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0C" w:rsidRDefault="008E260C" w:rsidP="00A10A55">
      <w:pPr>
        <w:jc w:val="center"/>
        <w:rPr>
          <w:rFonts w:ascii="標楷體" w:eastAsia="標楷體" w:hAnsi="標楷體"/>
          <w:sz w:val="72"/>
          <w:szCs w:val="36"/>
        </w:rPr>
      </w:pPr>
    </w:p>
    <w:p w:rsidR="008E260C" w:rsidRDefault="008E260C" w:rsidP="00A10A55">
      <w:pPr>
        <w:jc w:val="center"/>
        <w:rPr>
          <w:rFonts w:ascii="標楷體" w:eastAsia="標楷體" w:hAnsi="標楷體"/>
          <w:sz w:val="72"/>
          <w:szCs w:val="36"/>
        </w:rPr>
      </w:pPr>
    </w:p>
    <w:p w:rsidR="008E260C" w:rsidRDefault="008E260C" w:rsidP="00A10A55">
      <w:pPr>
        <w:jc w:val="center"/>
        <w:rPr>
          <w:rFonts w:ascii="標楷體" w:eastAsia="標楷體" w:hAnsi="標楷體"/>
          <w:sz w:val="72"/>
          <w:szCs w:val="36"/>
        </w:rPr>
      </w:pPr>
    </w:p>
    <w:p w:rsidR="008E260C" w:rsidRPr="00A10A55" w:rsidRDefault="008E260C" w:rsidP="00A10A55">
      <w:pPr>
        <w:jc w:val="center"/>
        <w:rPr>
          <w:rFonts w:ascii="標楷體" w:eastAsia="標楷體" w:hAnsi="標楷體"/>
          <w:sz w:val="72"/>
          <w:szCs w:val="36"/>
        </w:rPr>
      </w:pPr>
      <w:r w:rsidRPr="00A10A55">
        <w:rPr>
          <w:rFonts w:ascii="標楷體" w:eastAsia="標楷體" w:hAnsi="標楷體" w:hint="eastAsia"/>
          <w:sz w:val="72"/>
          <w:szCs w:val="36"/>
        </w:rPr>
        <w:t>國立竹山高級中學</w:t>
      </w:r>
    </w:p>
    <w:p w:rsidR="008E260C" w:rsidRDefault="008E260C" w:rsidP="00A10A55">
      <w:pPr>
        <w:jc w:val="center"/>
        <w:rPr>
          <w:rFonts w:ascii="標楷體" w:eastAsia="標楷體" w:hAnsi="標楷體"/>
          <w:sz w:val="96"/>
          <w:szCs w:val="36"/>
        </w:rPr>
      </w:pPr>
    </w:p>
    <w:p w:rsidR="008E260C" w:rsidRDefault="008E260C" w:rsidP="00A10A55">
      <w:pPr>
        <w:jc w:val="center"/>
        <w:rPr>
          <w:rFonts w:ascii="標楷體" w:eastAsia="標楷體" w:hAnsi="標楷體"/>
          <w:sz w:val="96"/>
          <w:szCs w:val="36"/>
        </w:rPr>
      </w:pPr>
      <w:r w:rsidRPr="00A10A55">
        <w:rPr>
          <w:rFonts w:ascii="標楷體" w:eastAsia="標楷體" w:hAnsi="標楷體" w:hint="eastAsia"/>
          <w:sz w:val="96"/>
          <w:szCs w:val="36"/>
        </w:rPr>
        <w:t>學務規章</w:t>
      </w:r>
    </w:p>
    <w:p w:rsidR="008E260C" w:rsidRPr="00DC18B7" w:rsidRDefault="008E260C" w:rsidP="00A10A55">
      <w:pPr>
        <w:jc w:val="center"/>
        <w:rPr>
          <w:rFonts w:ascii="標楷體" w:eastAsia="標楷體" w:hAnsi="標楷體"/>
          <w:sz w:val="32"/>
          <w:szCs w:val="36"/>
        </w:rPr>
      </w:pPr>
    </w:p>
    <w:p w:rsidR="008E260C" w:rsidRPr="00DC18B7" w:rsidRDefault="008E260C" w:rsidP="00A10A55">
      <w:pPr>
        <w:jc w:val="center"/>
        <w:rPr>
          <w:rFonts w:ascii="標楷體" w:eastAsia="標楷體" w:hAnsi="標楷體"/>
          <w:sz w:val="32"/>
          <w:szCs w:val="36"/>
        </w:rPr>
      </w:pPr>
    </w:p>
    <w:p w:rsidR="008E260C" w:rsidRDefault="008E260C" w:rsidP="00A10A55">
      <w:pPr>
        <w:jc w:val="center"/>
        <w:rPr>
          <w:rFonts w:ascii="標楷體" w:eastAsia="標楷體" w:hAnsi="標楷體"/>
          <w:sz w:val="32"/>
          <w:szCs w:val="36"/>
        </w:rPr>
      </w:pPr>
    </w:p>
    <w:p w:rsidR="008E260C" w:rsidRDefault="008E260C" w:rsidP="00DC18B7">
      <w:pPr>
        <w:rPr>
          <w:rFonts w:ascii="標楷體" w:eastAsia="標楷體" w:hAnsi="標楷體"/>
          <w:sz w:val="32"/>
          <w:szCs w:val="36"/>
        </w:rPr>
      </w:pPr>
    </w:p>
    <w:p w:rsidR="008E260C" w:rsidRDefault="008E260C" w:rsidP="00DC18B7">
      <w:pPr>
        <w:rPr>
          <w:rFonts w:ascii="標楷體" w:eastAsia="標楷體" w:hAnsi="標楷體"/>
          <w:sz w:val="32"/>
          <w:szCs w:val="36"/>
        </w:rPr>
      </w:pPr>
    </w:p>
    <w:p w:rsidR="008E260C" w:rsidRDefault="008E260C" w:rsidP="00DC18B7">
      <w:pPr>
        <w:rPr>
          <w:rFonts w:ascii="標楷體" w:eastAsia="標楷體" w:hAnsi="標楷體"/>
          <w:sz w:val="32"/>
          <w:szCs w:val="36"/>
        </w:rPr>
      </w:pPr>
      <w:r>
        <w:rPr>
          <w:rFonts w:ascii="標楷體" w:eastAsia="標楷體" w:hAnsi="標楷體" w:hint="eastAsia"/>
          <w:sz w:val="32"/>
          <w:szCs w:val="36"/>
        </w:rPr>
        <w:t>中華民國一○二年十月第一次修訂</w:t>
      </w:r>
    </w:p>
    <w:p w:rsidR="008E260C" w:rsidRDefault="008E260C" w:rsidP="00DC18B7">
      <w:pPr>
        <w:rPr>
          <w:rFonts w:ascii="標楷體" w:eastAsia="標楷體" w:hAnsi="標楷體"/>
          <w:sz w:val="32"/>
          <w:szCs w:val="36"/>
        </w:rPr>
      </w:pPr>
      <w:r>
        <w:rPr>
          <w:rFonts w:ascii="標楷體" w:eastAsia="標楷體" w:hAnsi="標楷體" w:hint="eastAsia"/>
          <w:sz w:val="32"/>
          <w:szCs w:val="36"/>
        </w:rPr>
        <w:t>中華民國一○三年三月第二次修訂</w:t>
      </w:r>
    </w:p>
    <w:p w:rsidR="008E260C" w:rsidRDefault="008E260C" w:rsidP="00DC18B7">
      <w:pPr>
        <w:jc w:val="center"/>
        <w:rPr>
          <w:rFonts w:ascii="標楷體" w:eastAsia="標楷體" w:hAnsi="標楷體"/>
          <w:sz w:val="48"/>
          <w:szCs w:val="36"/>
        </w:rPr>
      </w:pPr>
      <w:r>
        <w:rPr>
          <w:rFonts w:ascii="標楷體" w:eastAsia="標楷體" w:hAnsi="標楷體"/>
          <w:sz w:val="32"/>
          <w:szCs w:val="36"/>
        </w:rPr>
        <w:br w:type="page"/>
      </w:r>
      <w:r w:rsidRPr="00DC18B7">
        <w:rPr>
          <w:rFonts w:ascii="標楷體" w:eastAsia="標楷體" w:hAnsi="標楷體" w:hint="eastAsia"/>
          <w:sz w:val="48"/>
          <w:szCs w:val="36"/>
        </w:rPr>
        <w:t>學務規章</w:t>
      </w:r>
      <w:r>
        <w:rPr>
          <w:rFonts w:ascii="標楷體" w:eastAsia="標楷體" w:hAnsi="標楷體" w:hint="eastAsia"/>
          <w:sz w:val="48"/>
          <w:szCs w:val="36"/>
        </w:rPr>
        <w:t>目錄</w:t>
      </w:r>
    </w:p>
    <w:p w:rsidR="008E260C" w:rsidRDefault="008E260C" w:rsidP="004C04FB">
      <w:pPr>
        <w:numPr>
          <w:ilvl w:val="0"/>
          <w:numId w:val="67"/>
        </w:numPr>
        <w:ind w:left="482" w:hanging="482"/>
        <w:rPr>
          <w:rFonts w:ascii="標楷體" w:eastAsia="標楷體" w:hAnsi="標楷體"/>
          <w:sz w:val="32"/>
          <w:szCs w:val="36"/>
        </w:rPr>
      </w:pPr>
      <w:r>
        <w:rPr>
          <w:rFonts w:ascii="標楷體" w:eastAsia="標楷體" w:hAnsi="標楷體" w:hint="eastAsia"/>
          <w:sz w:val="32"/>
          <w:szCs w:val="36"/>
        </w:rPr>
        <w:t>前言</w:t>
      </w:r>
      <w:r>
        <w:rPr>
          <w:rFonts w:ascii="標楷體" w:eastAsia="標楷體" w:hAnsi="標楷體"/>
          <w:sz w:val="32"/>
          <w:szCs w:val="36"/>
        </w:rPr>
        <w:t>-005</w:t>
      </w:r>
    </w:p>
    <w:p w:rsidR="008E260C" w:rsidRPr="00852982" w:rsidRDefault="008E260C" w:rsidP="004C04FB">
      <w:pPr>
        <w:numPr>
          <w:ilvl w:val="0"/>
          <w:numId w:val="67"/>
        </w:numPr>
        <w:ind w:left="482" w:hanging="482"/>
        <w:rPr>
          <w:rFonts w:ascii="標楷體" w:eastAsia="標楷體" w:hAnsi="標楷體"/>
          <w:sz w:val="32"/>
          <w:szCs w:val="36"/>
        </w:rPr>
      </w:pPr>
      <w:r w:rsidRPr="00DC18B7">
        <w:rPr>
          <w:rFonts w:ascii="標楷體" w:eastAsia="標楷體" w:hAnsi="標楷體" w:hint="eastAsia"/>
          <w:sz w:val="32"/>
          <w:szCs w:val="32"/>
        </w:rPr>
        <w:t>業務執掌及分層負責明細表</w:t>
      </w:r>
      <w:r>
        <w:rPr>
          <w:rFonts w:ascii="標楷體" w:eastAsia="標楷體" w:hAnsi="標楷體"/>
          <w:sz w:val="32"/>
          <w:szCs w:val="32"/>
        </w:rPr>
        <w:t>-006</w:t>
      </w:r>
    </w:p>
    <w:p w:rsidR="008E260C" w:rsidRPr="00852982" w:rsidRDefault="008E260C" w:rsidP="004C04FB">
      <w:pPr>
        <w:numPr>
          <w:ilvl w:val="0"/>
          <w:numId w:val="70"/>
        </w:numPr>
        <w:rPr>
          <w:rFonts w:ascii="標楷體" w:eastAsia="標楷體" w:hAnsi="標楷體"/>
          <w:sz w:val="32"/>
          <w:szCs w:val="36"/>
        </w:rPr>
      </w:pPr>
      <w:r>
        <w:rPr>
          <w:rFonts w:ascii="標楷體" w:eastAsia="標楷體" w:hAnsi="標楷體" w:hint="eastAsia"/>
          <w:sz w:val="32"/>
          <w:szCs w:val="32"/>
        </w:rPr>
        <w:t>一般業務與導師業務</w:t>
      </w:r>
      <w:r>
        <w:rPr>
          <w:rFonts w:ascii="標楷體" w:eastAsia="標楷體" w:hAnsi="標楷體"/>
          <w:sz w:val="32"/>
          <w:szCs w:val="32"/>
        </w:rPr>
        <w:t>-006</w:t>
      </w:r>
    </w:p>
    <w:p w:rsidR="008E260C" w:rsidRPr="00852982" w:rsidRDefault="008E260C" w:rsidP="004C04FB">
      <w:pPr>
        <w:numPr>
          <w:ilvl w:val="0"/>
          <w:numId w:val="70"/>
        </w:numPr>
        <w:rPr>
          <w:rFonts w:ascii="標楷體" w:eastAsia="標楷體" w:hAnsi="標楷體"/>
          <w:sz w:val="32"/>
          <w:szCs w:val="36"/>
        </w:rPr>
      </w:pPr>
      <w:r>
        <w:rPr>
          <w:rFonts w:ascii="標楷體" w:eastAsia="標楷體" w:hAnsi="標楷體" w:hint="eastAsia"/>
          <w:sz w:val="32"/>
          <w:szCs w:val="32"/>
        </w:rPr>
        <w:t>訓育組</w:t>
      </w:r>
      <w:r>
        <w:rPr>
          <w:rFonts w:ascii="標楷體" w:eastAsia="標楷體" w:hAnsi="標楷體"/>
          <w:sz w:val="32"/>
          <w:szCs w:val="32"/>
        </w:rPr>
        <w:t>-008</w:t>
      </w:r>
    </w:p>
    <w:p w:rsidR="008E260C" w:rsidRPr="00852982" w:rsidRDefault="008E260C" w:rsidP="004C04FB">
      <w:pPr>
        <w:numPr>
          <w:ilvl w:val="0"/>
          <w:numId w:val="70"/>
        </w:numPr>
        <w:rPr>
          <w:rFonts w:ascii="標楷體" w:eastAsia="標楷體" w:hAnsi="標楷體"/>
          <w:sz w:val="32"/>
          <w:szCs w:val="36"/>
        </w:rPr>
      </w:pPr>
      <w:r>
        <w:rPr>
          <w:rFonts w:ascii="標楷體" w:eastAsia="標楷體" w:hAnsi="標楷體" w:hint="eastAsia"/>
          <w:sz w:val="32"/>
          <w:szCs w:val="32"/>
        </w:rPr>
        <w:t>生輔組</w:t>
      </w:r>
      <w:r>
        <w:rPr>
          <w:rFonts w:ascii="標楷體" w:eastAsia="標楷體" w:hAnsi="標楷體"/>
          <w:sz w:val="32"/>
          <w:szCs w:val="32"/>
        </w:rPr>
        <w:t>-011</w:t>
      </w:r>
    </w:p>
    <w:p w:rsidR="008E260C" w:rsidRPr="00852982" w:rsidRDefault="008E260C" w:rsidP="004C04FB">
      <w:pPr>
        <w:numPr>
          <w:ilvl w:val="0"/>
          <w:numId w:val="70"/>
        </w:numPr>
        <w:rPr>
          <w:rFonts w:ascii="標楷體" w:eastAsia="標楷體" w:hAnsi="標楷體"/>
          <w:sz w:val="32"/>
          <w:szCs w:val="36"/>
        </w:rPr>
      </w:pPr>
      <w:r>
        <w:rPr>
          <w:rFonts w:ascii="標楷體" w:eastAsia="標楷體" w:hAnsi="標楷體" w:hint="eastAsia"/>
          <w:sz w:val="32"/>
          <w:szCs w:val="32"/>
        </w:rPr>
        <w:t>體育組</w:t>
      </w:r>
      <w:r>
        <w:rPr>
          <w:rFonts w:ascii="標楷體" w:eastAsia="標楷體" w:hAnsi="標楷體"/>
          <w:sz w:val="32"/>
          <w:szCs w:val="32"/>
        </w:rPr>
        <w:t>-013</w:t>
      </w:r>
    </w:p>
    <w:p w:rsidR="008E260C" w:rsidRPr="00DC18B7" w:rsidRDefault="008E260C" w:rsidP="004C04FB">
      <w:pPr>
        <w:numPr>
          <w:ilvl w:val="0"/>
          <w:numId w:val="70"/>
        </w:numPr>
        <w:rPr>
          <w:rFonts w:ascii="標楷體" w:eastAsia="標楷體" w:hAnsi="標楷體"/>
          <w:sz w:val="32"/>
          <w:szCs w:val="36"/>
        </w:rPr>
      </w:pPr>
      <w:r>
        <w:rPr>
          <w:rFonts w:ascii="標楷體" w:eastAsia="標楷體" w:hAnsi="標楷體" w:hint="eastAsia"/>
          <w:sz w:val="32"/>
          <w:szCs w:val="32"/>
        </w:rPr>
        <w:t>衛生組</w:t>
      </w:r>
      <w:r>
        <w:rPr>
          <w:rFonts w:ascii="標楷體" w:eastAsia="標楷體" w:hAnsi="標楷體"/>
          <w:sz w:val="32"/>
          <w:szCs w:val="32"/>
        </w:rPr>
        <w:t>-014</w:t>
      </w:r>
    </w:p>
    <w:p w:rsidR="008E260C" w:rsidRPr="00123664" w:rsidRDefault="008E260C" w:rsidP="004C04FB">
      <w:pPr>
        <w:numPr>
          <w:ilvl w:val="0"/>
          <w:numId w:val="67"/>
        </w:numPr>
        <w:ind w:left="482" w:hanging="482"/>
        <w:rPr>
          <w:rFonts w:ascii="標楷體" w:eastAsia="標楷體" w:hAnsi="標楷體"/>
          <w:sz w:val="32"/>
          <w:szCs w:val="32"/>
        </w:rPr>
      </w:pPr>
      <w:r w:rsidRPr="00123664">
        <w:rPr>
          <w:rFonts w:ascii="標楷體" w:eastAsia="標楷體" w:hAnsi="標楷體" w:hint="eastAsia"/>
          <w:sz w:val="32"/>
          <w:szCs w:val="32"/>
        </w:rPr>
        <w:t>學務處內部控制項目作業程序說明表</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校外教學旅行</w:t>
      </w:r>
      <w:r>
        <w:rPr>
          <w:rFonts w:ascii="標楷體" w:eastAsia="標楷體" w:hAnsi="標楷體"/>
          <w:sz w:val="32"/>
          <w:szCs w:val="32"/>
        </w:rPr>
        <w:t>-015</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校園性侵害性騷擾性霸凌防治</w:t>
      </w:r>
      <w:r>
        <w:rPr>
          <w:rFonts w:ascii="標楷體" w:eastAsia="標楷體" w:hAnsi="標楷體"/>
          <w:sz w:val="32"/>
          <w:szCs w:val="32"/>
        </w:rPr>
        <w:t>-019</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體育課及體育活動緊急事故處理通報作業</w:t>
      </w:r>
      <w:r>
        <w:rPr>
          <w:rFonts w:ascii="標楷體" w:eastAsia="標楷體" w:hAnsi="標楷體"/>
          <w:sz w:val="32"/>
          <w:szCs w:val="32"/>
        </w:rPr>
        <w:t>-023</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校慶運動會作業</w:t>
      </w:r>
      <w:r>
        <w:rPr>
          <w:rFonts w:ascii="標楷體" w:eastAsia="標楷體" w:hAnsi="標楷體"/>
          <w:sz w:val="32"/>
          <w:szCs w:val="32"/>
        </w:rPr>
        <w:t>-027</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校園緊急傷病處理作業</w:t>
      </w:r>
      <w:r>
        <w:rPr>
          <w:rFonts w:ascii="標楷體" w:eastAsia="標楷體" w:hAnsi="標楷體"/>
          <w:sz w:val="32"/>
          <w:szCs w:val="32"/>
        </w:rPr>
        <w:t>-030</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校園傳染病防治與處理作業流程</w:t>
      </w:r>
      <w:r>
        <w:rPr>
          <w:rFonts w:ascii="標楷體" w:eastAsia="標楷體" w:hAnsi="標楷體"/>
          <w:sz w:val="32"/>
          <w:szCs w:val="32"/>
        </w:rPr>
        <w:t>-033</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校園安全應變處理作業</w:t>
      </w:r>
      <w:r>
        <w:rPr>
          <w:rFonts w:ascii="標楷體" w:eastAsia="標楷體" w:hAnsi="標楷體"/>
          <w:sz w:val="32"/>
          <w:szCs w:val="32"/>
        </w:rPr>
        <w:t>-036</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全民國防教育實彈射擊體驗作業</w:t>
      </w:r>
      <w:r>
        <w:rPr>
          <w:rFonts w:ascii="標楷體" w:eastAsia="標楷體" w:hAnsi="標楷體"/>
          <w:sz w:val="32"/>
          <w:szCs w:val="32"/>
        </w:rPr>
        <w:t>-039</w:t>
      </w:r>
    </w:p>
    <w:p w:rsidR="008E260C" w:rsidRPr="00123664" w:rsidRDefault="008E260C" w:rsidP="004C04FB">
      <w:pPr>
        <w:numPr>
          <w:ilvl w:val="0"/>
          <w:numId w:val="69"/>
        </w:numPr>
        <w:rPr>
          <w:rFonts w:ascii="標楷體" w:eastAsia="標楷體" w:hAnsi="標楷體"/>
          <w:sz w:val="32"/>
          <w:szCs w:val="32"/>
        </w:rPr>
      </w:pPr>
      <w:r w:rsidRPr="00123664">
        <w:rPr>
          <w:rFonts w:ascii="標楷體" w:eastAsia="標楷體" w:hAnsi="標楷體" w:hint="eastAsia"/>
          <w:sz w:val="32"/>
          <w:szCs w:val="32"/>
        </w:rPr>
        <w:t>春暉專案防治作業</w:t>
      </w:r>
      <w:r>
        <w:rPr>
          <w:rFonts w:ascii="標楷體" w:eastAsia="標楷體" w:hAnsi="標楷體"/>
          <w:sz w:val="32"/>
          <w:szCs w:val="32"/>
        </w:rPr>
        <w:t>-042</w:t>
      </w:r>
    </w:p>
    <w:p w:rsidR="008E260C" w:rsidRPr="00821EB0" w:rsidRDefault="008E260C" w:rsidP="004C04FB">
      <w:pPr>
        <w:ind w:left="962"/>
        <w:rPr>
          <w:rFonts w:ascii="標楷體" w:eastAsia="標楷體" w:hAnsi="標楷體"/>
          <w:sz w:val="32"/>
          <w:szCs w:val="32"/>
        </w:rPr>
      </w:pPr>
    </w:p>
    <w:p w:rsidR="008E260C" w:rsidRDefault="008E260C" w:rsidP="004C04FB">
      <w:pPr>
        <w:numPr>
          <w:ilvl w:val="0"/>
          <w:numId w:val="67"/>
        </w:numPr>
        <w:ind w:left="482" w:hanging="482"/>
        <w:rPr>
          <w:rFonts w:ascii="標楷體" w:eastAsia="標楷體" w:hAnsi="標楷體"/>
          <w:sz w:val="32"/>
          <w:szCs w:val="32"/>
        </w:rPr>
      </w:pPr>
      <w:r w:rsidRPr="00821EB0">
        <w:rPr>
          <w:rFonts w:ascii="標楷體" w:eastAsia="標楷體" w:hAnsi="標楷體" w:hint="eastAsia"/>
          <w:sz w:val="32"/>
          <w:szCs w:val="32"/>
        </w:rPr>
        <w:t>計畫及法規</w:t>
      </w:r>
      <w:r>
        <w:rPr>
          <w:rFonts w:ascii="標楷體" w:eastAsia="標楷體" w:hAnsi="標楷體"/>
          <w:sz w:val="32"/>
          <w:szCs w:val="32"/>
        </w:rPr>
        <w:t>-045</w:t>
      </w:r>
    </w:p>
    <w:p w:rsidR="008E260C"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sz w:val="32"/>
          <w:szCs w:val="32"/>
        </w:rPr>
        <w:t>性別平等教育法</w:t>
      </w:r>
      <w:r>
        <w:rPr>
          <w:rFonts w:ascii="標楷體" w:eastAsia="標楷體" w:hAnsi="標楷體"/>
          <w:sz w:val="32"/>
          <w:szCs w:val="32"/>
        </w:rPr>
        <w:t>-045</w:t>
      </w:r>
    </w:p>
    <w:p w:rsidR="008E260C"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sz w:val="32"/>
          <w:szCs w:val="32"/>
        </w:rPr>
        <w:t>國立竹山高級中學性別平等教育委員會組織要點</w:t>
      </w:r>
      <w:r>
        <w:rPr>
          <w:rFonts w:ascii="標楷體" w:eastAsia="標楷體" w:hAnsi="標楷體"/>
          <w:sz w:val="32"/>
          <w:szCs w:val="32"/>
        </w:rPr>
        <w:t>-057</w:t>
      </w:r>
    </w:p>
    <w:p w:rsidR="008E260C"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sz w:val="32"/>
          <w:szCs w:val="32"/>
        </w:rPr>
        <w:t>國立竹山高級中學性侵害性騷擾或性霸凌防治規定</w:t>
      </w:r>
      <w:r>
        <w:rPr>
          <w:rFonts w:ascii="標楷體" w:eastAsia="標楷體" w:hAnsi="標楷體"/>
          <w:sz w:val="32"/>
          <w:szCs w:val="32"/>
        </w:rPr>
        <w:t>-061</w:t>
      </w:r>
    </w:p>
    <w:p w:rsidR="008E260C"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sz w:val="32"/>
          <w:szCs w:val="32"/>
        </w:rPr>
        <w:t>國立竹山高級中學性騷擾防治措施申訴及懲戒處理要點</w:t>
      </w:r>
      <w:r>
        <w:rPr>
          <w:rFonts w:ascii="標楷體" w:eastAsia="標楷體" w:hAnsi="標楷體"/>
          <w:sz w:val="32"/>
          <w:szCs w:val="32"/>
        </w:rPr>
        <w:t>-069</w:t>
      </w:r>
    </w:p>
    <w:p w:rsidR="008E260C" w:rsidRPr="002C2097" w:rsidRDefault="008E260C" w:rsidP="004C04FB">
      <w:pPr>
        <w:numPr>
          <w:ilvl w:val="0"/>
          <w:numId w:val="71"/>
        </w:numPr>
        <w:rPr>
          <w:rFonts w:ascii="標楷體" w:eastAsia="標楷體" w:hAnsi="標楷體"/>
          <w:sz w:val="32"/>
          <w:szCs w:val="32"/>
        </w:rPr>
      </w:pPr>
      <w:r w:rsidRPr="002C2097">
        <w:rPr>
          <w:rFonts w:ascii="標楷體" w:eastAsia="標楷體" w:hAnsi="標楷體" w:cs="細明體" w:hint="eastAsia"/>
          <w:kern w:val="0"/>
          <w:sz w:val="32"/>
          <w:szCs w:val="32"/>
        </w:rPr>
        <w:t>國立竹山高級中學性別平等教育實施計畫</w:t>
      </w:r>
      <w:r>
        <w:rPr>
          <w:rFonts w:ascii="標楷體" w:eastAsia="標楷體" w:hAnsi="標楷體" w:cs="細明體"/>
          <w:kern w:val="0"/>
          <w:sz w:val="32"/>
          <w:szCs w:val="32"/>
        </w:rPr>
        <w:t>(</w:t>
      </w:r>
      <w:r>
        <w:rPr>
          <w:rFonts w:ascii="標楷體" w:eastAsia="標楷體" w:hAnsi="標楷體" w:cs="細明體" w:hint="eastAsia"/>
          <w:kern w:val="0"/>
          <w:sz w:val="32"/>
          <w:szCs w:val="32"/>
        </w:rPr>
        <w:t>每學年訂定</w:t>
      </w:r>
      <w:r>
        <w:rPr>
          <w:rFonts w:ascii="標楷體" w:eastAsia="標楷體" w:hAnsi="標楷體" w:cs="細明體"/>
          <w:kern w:val="0"/>
          <w:sz w:val="32"/>
          <w:szCs w:val="32"/>
        </w:rPr>
        <w:t>)-073</w:t>
      </w:r>
    </w:p>
    <w:p w:rsidR="008E260C" w:rsidRPr="002C2097"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bCs/>
          <w:kern w:val="16"/>
          <w:sz w:val="32"/>
          <w:szCs w:val="32"/>
        </w:rPr>
        <w:t>國立高級中等學校住校生伙食管理注意事項</w:t>
      </w:r>
      <w:r>
        <w:rPr>
          <w:rFonts w:ascii="標楷體" w:eastAsia="標楷體" w:hAnsi="標楷體"/>
          <w:bCs/>
          <w:kern w:val="16"/>
          <w:sz w:val="32"/>
          <w:szCs w:val="32"/>
        </w:rPr>
        <w:t>-081</w:t>
      </w:r>
    </w:p>
    <w:p w:rsidR="008E260C" w:rsidRPr="002C2097" w:rsidRDefault="008E260C" w:rsidP="004C04FB">
      <w:pPr>
        <w:numPr>
          <w:ilvl w:val="0"/>
          <w:numId w:val="71"/>
        </w:numPr>
        <w:rPr>
          <w:rFonts w:ascii="標楷體" w:eastAsia="標楷體" w:hAnsi="標楷體"/>
          <w:sz w:val="32"/>
          <w:szCs w:val="32"/>
        </w:rPr>
      </w:pPr>
      <w:r w:rsidRPr="002C2097">
        <w:rPr>
          <w:rFonts w:ascii="標楷體" w:eastAsia="標楷體" w:hAnsi="標楷體" w:cs="細明體" w:hint="eastAsia"/>
          <w:bCs/>
          <w:kern w:val="0"/>
          <w:sz w:val="32"/>
          <w:szCs w:val="32"/>
          <w:lang w:val="zh-TW"/>
        </w:rPr>
        <w:t>國立竹山高級中學住校生伙食管理委員會實施要點</w:t>
      </w:r>
      <w:r>
        <w:rPr>
          <w:rFonts w:ascii="標楷體" w:eastAsia="標楷體" w:hAnsi="標楷體" w:cs="細明體"/>
          <w:bCs/>
          <w:kern w:val="0"/>
          <w:sz w:val="32"/>
          <w:szCs w:val="32"/>
          <w:lang w:val="zh-TW"/>
        </w:rPr>
        <w:t>-083</w:t>
      </w:r>
    </w:p>
    <w:p w:rsidR="008E260C"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sz w:val="32"/>
          <w:szCs w:val="32"/>
        </w:rPr>
        <w:t>國立竹山高級中學學生宿舍管理規定</w:t>
      </w:r>
      <w:r>
        <w:rPr>
          <w:rFonts w:ascii="標楷體" w:eastAsia="標楷體" w:hAnsi="標楷體"/>
          <w:sz w:val="32"/>
          <w:szCs w:val="32"/>
        </w:rPr>
        <w:t>-096</w:t>
      </w:r>
    </w:p>
    <w:p w:rsidR="008E260C" w:rsidRDefault="008E260C" w:rsidP="004C04FB">
      <w:pPr>
        <w:numPr>
          <w:ilvl w:val="0"/>
          <w:numId w:val="71"/>
        </w:numPr>
        <w:rPr>
          <w:rFonts w:ascii="標楷體" w:eastAsia="標楷體" w:hAnsi="標楷體"/>
          <w:sz w:val="32"/>
          <w:szCs w:val="32"/>
        </w:rPr>
      </w:pPr>
      <w:hyperlink r:id="rId7" w:history="1">
        <w:r w:rsidRPr="002C2097">
          <w:rPr>
            <w:rStyle w:val="Hyperlink"/>
            <w:rFonts w:ascii="標楷體" w:eastAsia="標楷體" w:hAnsi="標楷體" w:hint="eastAsia"/>
            <w:color w:val="auto"/>
            <w:sz w:val="32"/>
            <w:szCs w:val="32"/>
            <w:u w:val="none"/>
          </w:rPr>
          <w:t>學校訂定教師輔導與管教學生辦法注意事項</w:t>
        </w:r>
      </w:hyperlink>
      <w:r>
        <w:rPr>
          <w:rFonts w:ascii="標楷體" w:eastAsia="標楷體" w:hAnsi="標楷體"/>
          <w:sz w:val="32"/>
          <w:szCs w:val="32"/>
        </w:rPr>
        <w:t>-111</w:t>
      </w:r>
    </w:p>
    <w:p w:rsidR="008E260C" w:rsidRPr="002C2097"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bCs/>
          <w:w w:val="110"/>
          <w:sz w:val="32"/>
          <w:szCs w:val="32"/>
        </w:rPr>
        <w:t>國立竹山高級中學教師輔導與管教學生要點</w:t>
      </w:r>
      <w:r>
        <w:rPr>
          <w:rFonts w:ascii="標楷體" w:eastAsia="標楷體" w:hAnsi="標楷體"/>
          <w:bCs/>
          <w:w w:val="110"/>
          <w:sz w:val="32"/>
          <w:szCs w:val="32"/>
        </w:rPr>
        <w:t>-129</w:t>
      </w:r>
    </w:p>
    <w:p w:rsidR="008E260C" w:rsidRDefault="008E260C" w:rsidP="004C04FB">
      <w:pPr>
        <w:numPr>
          <w:ilvl w:val="0"/>
          <w:numId w:val="71"/>
        </w:numPr>
        <w:rPr>
          <w:rFonts w:ascii="標楷體" w:eastAsia="標楷體" w:hAnsi="標楷體"/>
          <w:sz w:val="32"/>
          <w:szCs w:val="32"/>
        </w:rPr>
      </w:pPr>
      <w:r w:rsidRPr="002C2097">
        <w:rPr>
          <w:rFonts w:ascii="標楷體" w:eastAsia="標楷體" w:hAnsi="標楷體" w:hint="eastAsia"/>
          <w:sz w:val="32"/>
          <w:szCs w:val="32"/>
        </w:rPr>
        <w:t>國立竹山</w:t>
      </w:r>
      <w:r w:rsidRPr="00D447C4">
        <w:rPr>
          <w:rFonts w:ascii="標楷體" w:eastAsia="標楷體" w:hAnsi="標楷體" w:cs="新細明體" w:hint="eastAsia"/>
          <w:spacing w:val="-20"/>
          <w:kern w:val="0"/>
          <w:sz w:val="32"/>
          <w:szCs w:val="32"/>
        </w:rPr>
        <w:t>高級中學</w:t>
      </w:r>
      <w:r w:rsidRPr="002C2097">
        <w:rPr>
          <w:rFonts w:ascii="標楷體" w:eastAsia="標楷體" w:hAnsi="標楷體" w:hint="eastAsia"/>
          <w:sz w:val="32"/>
          <w:szCs w:val="32"/>
        </w:rPr>
        <w:t>處理學生申訴案件實施要點</w:t>
      </w:r>
      <w:r>
        <w:rPr>
          <w:rFonts w:ascii="標楷體" w:eastAsia="標楷體" w:hAnsi="標楷體"/>
          <w:sz w:val="32"/>
          <w:szCs w:val="32"/>
        </w:rPr>
        <w:t>-131</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hint="eastAsia"/>
          <w:sz w:val="32"/>
          <w:szCs w:val="32"/>
        </w:rPr>
        <w:t>高級中等學校訂定學生獎懲規定注意事項</w:t>
      </w:r>
      <w:r>
        <w:rPr>
          <w:rFonts w:ascii="標楷體" w:eastAsia="標楷體" w:hAnsi="標楷體"/>
          <w:sz w:val="32"/>
          <w:szCs w:val="32"/>
        </w:rPr>
        <w:t>-134</w:t>
      </w:r>
    </w:p>
    <w:p w:rsidR="008E260C" w:rsidRPr="00D447C4" w:rsidRDefault="008E260C" w:rsidP="004C04FB">
      <w:pPr>
        <w:numPr>
          <w:ilvl w:val="0"/>
          <w:numId w:val="71"/>
        </w:numPr>
        <w:rPr>
          <w:rFonts w:ascii="標楷體" w:eastAsia="標楷體" w:hAnsi="標楷體"/>
          <w:sz w:val="32"/>
          <w:szCs w:val="32"/>
        </w:rPr>
      </w:pPr>
      <w:r w:rsidRPr="00D447C4">
        <w:rPr>
          <w:rFonts w:ascii="標楷體" w:eastAsia="標楷體" w:hAnsi="標楷體" w:cs="新細明體" w:hint="eastAsia"/>
          <w:spacing w:val="-20"/>
          <w:kern w:val="0"/>
          <w:sz w:val="32"/>
          <w:szCs w:val="32"/>
        </w:rPr>
        <w:t>國立竹山高級中學學生</w:t>
      </w:r>
      <w:r w:rsidRPr="00D447C4">
        <w:rPr>
          <w:rFonts w:ascii="標楷體" w:eastAsia="標楷體" w:hAnsi="標楷體" w:cs="新細明體" w:hint="eastAsia"/>
          <w:kern w:val="0"/>
          <w:sz w:val="32"/>
          <w:szCs w:val="32"/>
        </w:rPr>
        <w:t>獎懲委員會設置要點</w:t>
      </w:r>
      <w:r>
        <w:rPr>
          <w:rFonts w:ascii="標楷體" w:eastAsia="標楷體" w:hAnsi="標楷體" w:cs="新細明體"/>
          <w:kern w:val="0"/>
          <w:sz w:val="32"/>
          <w:szCs w:val="32"/>
        </w:rPr>
        <w:t>-136</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cs="新細明體" w:hint="eastAsia"/>
          <w:spacing w:val="-20"/>
          <w:kern w:val="0"/>
          <w:sz w:val="32"/>
          <w:szCs w:val="32"/>
        </w:rPr>
        <w:t>國立竹山高級中學</w:t>
      </w:r>
      <w:r w:rsidRPr="00D447C4">
        <w:rPr>
          <w:rFonts w:ascii="標楷體" w:eastAsia="標楷體" w:hAnsi="標楷體" w:hint="eastAsia"/>
          <w:sz w:val="32"/>
          <w:szCs w:val="32"/>
        </w:rPr>
        <w:t>學生獎懲要點</w:t>
      </w:r>
      <w:r>
        <w:rPr>
          <w:rFonts w:ascii="標楷體" w:eastAsia="標楷體" w:hAnsi="標楷體"/>
          <w:sz w:val="32"/>
          <w:szCs w:val="32"/>
        </w:rPr>
        <w:t>-138</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cs="新細明體" w:hint="eastAsia"/>
          <w:spacing w:val="-20"/>
          <w:kern w:val="0"/>
          <w:sz w:val="32"/>
          <w:szCs w:val="32"/>
        </w:rPr>
        <w:t>國立竹山高級中學</w:t>
      </w:r>
      <w:r w:rsidRPr="00D447C4">
        <w:rPr>
          <w:rFonts w:ascii="標楷體" w:eastAsia="標楷體" w:hAnsi="標楷體" w:hint="eastAsia"/>
          <w:sz w:val="32"/>
          <w:szCs w:val="32"/>
        </w:rPr>
        <w:t>學生獎懲實施要點補充規定</w:t>
      </w:r>
      <w:r>
        <w:rPr>
          <w:rFonts w:ascii="標楷體" w:eastAsia="標楷體" w:hAnsi="標楷體"/>
          <w:sz w:val="32"/>
          <w:szCs w:val="32"/>
        </w:rPr>
        <w:t>-144</w:t>
      </w:r>
    </w:p>
    <w:p w:rsidR="008E260C" w:rsidRPr="00D447C4" w:rsidRDefault="008E260C" w:rsidP="004C04FB">
      <w:pPr>
        <w:numPr>
          <w:ilvl w:val="0"/>
          <w:numId w:val="71"/>
        </w:numPr>
        <w:rPr>
          <w:rFonts w:ascii="標楷體" w:eastAsia="標楷體" w:hAnsi="標楷體"/>
          <w:sz w:val="32"/>
          <w:szCs w:val="32"/>
        </w:rPr>
      </w:pPr>
      <w:r w:rsidRPr="00D447C4">
        <w:rPr>
          <w:rFonts w:ascii="標楷體" w:eastAsia="標楷體" w:hAnsi="標楷體" w:cs="新細明體" w:hint="eastAsia"/>
          <w:spacing w:val="-20"/>
          <w:kern w:val="0"/>
          <w:sz w:val="32"/>
          <w:szCs w:val="32"/>
        </w:rPr>
        <w:t>國立竹山高級中學</w:t>
      </w:r>
      <w:r w:rsidRPr="00D447C4">
        <w:rPr>
          <w:rFonts w:ascii="標楷體" w:eastAsia="標楷體" w:hAnsi="標楷體" w:hint="eastAsia"/>
          <w:bCs/>
          <w:sz w:val="32"/>
          <w:szCs w:val="32"/>
        </w:rPr>
        <w:t>學生請假規則</w:t>
      </w:r>
      <w:r>
        <w:rPr>
          <w:rFonts w:ascii="標楷體" w:eastAsia="標楷體" w:hAnsi="標楷體"/>
          <w:bCs/>
          <w:sz w:val="32"/>
          <w:szCs w:val="32"/>
        </w:rPr>
        <w:t>-146</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cs="新細明體" w:hint="eastAsia"/>
          <w:spacing w:val="-20"/>
          <w:kern w:val="0"/>
          <w:sz w:val="32"/>
          <w:szCs w:val="32"/>
        </w:rPr>
        <w:t>國立竹山高級中學</w:t>
      </w:r>
      <w:r w:rsidRPr="00D447C4">
        <w:rPr>
          <w:rFonts w:ascii="標楷體" w:eastAsia="標楷體" w:hAnsi="標楷體" w:hint="eastAsia"/>
          <w:sz w:val="32"/>
          <w:szCs w:val="32"/>
        </w:rPr>
        <w:t>學生生活行動準則</w:t>
      </w:r>
      <w:r>
        <w:rPr>
          <w:rFonts w:ascii="標楷體" w:eastAsia="標楷體" w:hAnsi="標楷體"/>
          <w:sz w:val="32"/>
          <w:szCs w:val="32"/>
        </w:rPr>
        <w:t>-149</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hint="eastAsia"/>
          <w:sz w:val="32"/>
          <w:szCs w:val="32"/>
        </w:rPr>
        <w:t>國立竹山高級中學學生攜帶行動電話使用規定</w:t>
      </w:r>
      <w:r>
        <w:rPr>
          <w:rFonts w:ascii="標楷體" w:eastAsia="標楷體" w:hAnsi="標楷體"/>
          <w:sz w:val="32"/>
          <w:szCs w:val="32"/>
        </w:rPr>
        <w:t>-153</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hint="eastAsia"/>
          <w:sz w:val="32"/>
          <w:szCs w:val="32"/>
        </w:rPr>
        <w:t>國立竹山高級中學學生生活秩序榮譽競賽實施要點</w:t>
      </w:r>
      <w:r>
        <w:rPr>
          <w:rFonts w:ascii="標楷體" w:eastAsia="標楷體" w:hAnsi="標楷體"/>
          <w:sz w:val="32"/>
          <w:szCs w:val="32"/>
        </w:rPr>
        <w:t>-155</w:t>
      </w:r>
    </w:p>
    <w:p w:rsidR="008E260C" w:rsidRDefault="008E260C" w:rsidP="004C04FB">
      <w:pPr>
        <w:numPr>
          <w:ilvl w:val="0"/>
          <w:numId w:val="71"/>
        </w:numPr>
        <w:rPr>
          <w:rFonts w:ascii="標楷體" w:eastAsia="標楷體" w:hAnsi="標楷體"/>
          <w:sz w:val="32"/>
          <w:szCs w:val="32"/>
        </w:rPr>
      </w:pPr>
      <w:r w:rsidRPr="00D447C4">
        <w:rPr>
          <w:rFonts w:ascii="標楷體" w:eastAsia="標楷體" w:hAnsi="標楷體" w:hint="eastAsia"/>
          <w:sz w:val="32"/>
          <w:szCs w:val="32"/>
        </w:rPr>
        <w:t>國立竹山高級中學整潔比賽評分要點</w:t>
      </w:r>
      <w:r>
        <w:rPr>
          <w:rFonts w:ascii="標楷體" w:eastAsia="標楷體" w:hAnsi="標楷體"/>
          <w:sz w:val="32"/>
          <w:szCs w:val="32"/>
        </w:rPr>
        <w:t>-158</w:t>
      </w:r>
    </w:p>
    <w:p w:rsidR="008E260C" w:rsidRPr="00D447C4" w:rsidRDefault="008E260C" w:rsidP="004C04FB">
      <w:pPr>
        <w:numPr>
          <w:ilvl w:val="0"/>
          <w:numId w:val="71"/>
        </w:numPr>
        <w:rPr>
          <w:rFonts w:ascii="標楷體" w:eastAsia="標楷體" w:hAnsi="標楷體"/>
          <w:sz w:val="32"/>
          <w:szCs w:val="32"/>
        </w:rPr>
      </w:pPr>
      <w:r w:rsidRPr="00D447C4">
        <w:rPr>
          <w:rFonts w:ascii="標楷體" w:eastAsia="標楷體" w:hAnsi="標楷體" w:cs="新細明體" w:hint="eastAsia"/>
          <w:bCs/>
          <w:kern w:val="0"/>
          <w:sz w:val="32"/>
          <w:szCs w:val="32"/>
        </w:rPr>
        <w:t>學校衛生法</w:t>
      </w:r>
      <w:r>
        <w:rPr>
          <w:rFonts w:ascii="標楷體" w:eastAsia="標楷體" w:hAnsi="標楷體" w:cs="新細明體"/>
          <w:bCs/>
          <w:kern w:val="0"/>
          <w:sz w:val="32"/>
          <w:szCs w:val="32"/>
        </w:rPr>
        <w:t>-160</w:t>
      </w:r>
    </w:p>
    <w:p w:rsidR="008E260C" w:rsidRPr="004521B9" w:rsidRDefault="008E260C" w:rsidP="004C04FB">
      <w:pPr>
        <w:numPr>
          <w:ilvl w:val="0"/>
          <w:numId w:val="71"/>
        </w:numPr>
        <w:rPr>
          <w:rFonts w:ascii="標楷體" w:eastAsia="標楷體" w:hAnsi="標楷體"/>
          <w:sz w:val="32"/>
          <w:szCs w:val="32"/>
        </w:rPr>
      </w:pPr>
      <w:r w:rsidRPr="004521B9">
        <w:rPr>
          <w:rFonts w:ascii="標楷體" w:eastAsia="標楷體" w:hAnsi="標楷體" w:cs="新細明體" w:hint="eastAsia"/>
          <w:bCs/>
          <w:kern w:val="0"/>
          <w:sz w:val="32"/>
          <w:szCs w:val="32"/>
        </w:rPr>
        <w:t>學校衛生法施行細則</w:t>
      </w:r>
      <w:r>
        <w:rPr>
          <w:rFonts w:ascii="標楷體" w:eastAsia="標楷體" w:hAnsi="標楷體" w:cs="新細明體"/>
          <w:bCs/>
          <w:kern w:val="0"/>
          <w:sz w:val="32"/>
          <w:szCs w:val="32"/>
        </w:rPr>
        <w:t>-166</w:t>
      </w:r>
    </w:p>
    <w:p w:rsidR="008E260C" w:rsidRPr="004521B9" w:rsidRDefault="008E260C" w:rsidP="004C04FB">
      <w:pPr>
        <w:numPr>
          <w:ilvl w:val="0"/>
          <w:numId w:val="71"/>
        </w:numPr>
        <w:rPr>
          <w:rFonts w:ascii="標楷體" w:eastAsia="標楷體" w:hAnsi="標楷體"/>
          <w:sz w:val="32"/>
          <w:szCs w:val="32"/>
        </w:rPr>
      </w:pPr>
      <w:r w:rsidRPr="004521B9">
        <w:rPr>
          <w:rFonts w:ascii="標楷體" w:eastAsia="標楷體" w:hAnsi="標楷體" w:hint="eastAsia"/>
          <w:bCs/>
          <w:sz w:val="32"/>
          <w:szCs w:val="32"/>
        </w:rPr>
        <w:t>高級中等以下學校執行校園食品規範督導考核要點</w:t>
      </w:r>
      <w:r>
        <w:rPr>
          <w:rFonts w:ascii="標楷體" w:eastAsia="標楷體" w:hAnsi="標楷體"/>
          <w:bCs/>
          <w:sz w:val="32"/>
          <w:szCs w:val="32"/>
        </w:rPr>
        <w:t>-170</w:t>
      </w:r>
    </w:p>
    <w:p w:rsidR="008E260C" w:rsidRPr="004521B9" w:rsidRDefault="008E260C" w:rsidP="004C04FB">
      <w:pPr>
        <w:numPr>
          <w:ilvl w:val="0"/>
          <w:numId w:val="71"/>
        </w:numPr>
        <w:rPr>
          <w:rStyle w:val="Strong"/>
          <w:rFonts w:ascii="標楷體" w:eastAsia="標楷體" w:hAnsi="標楷體"/>
          <w:b w:val="0"/>
          <w:sz w:val="32"/>
          <w:szCs w:val="32"/>
        </w:rPr>
      </w:pPr>
      <w:r w:rsidRPr="004521B9">
        <w:rPr>
          <w:rStyle w:val="Strong"/>
          <w:rFonts w:ascii="標楷體" w:eastAsia="標楷體" w:hAnsi="標楷體" w:cs="Arial" w:hint="eastAsia"/>
          <w:b w:val="0"/>
          <w:bCs/>
          <w:spacing w:val="15"/>
          <w:sz w:val="32"/>
          <w:szCs w:val="32"/>
        </w:rPr>
        <w:t>國立竹山高中執行校園食品規範督導考核要點</w:t>
      </w:r>
      <w:r>
        <w:rPr>
          <w:rStyle w:val="Strong"/>
          <w:rFonts w:ascii="標楷體" w:eastAsia="標楷體" w:hAnsi="標楷體" w:cs="Arial"/>
          <w:b w:val="0"/>
          <w:bCs/>
          <w:spacing w:val="15"/>
          <w:sz w:val="32"/>
          <w:szCs w:val="32"/>
        </w:rPr>
        <w:t>-172</w:t>
      </w:r>
    </w:p>
    <w:p w:rsidR="008E260C" w:rsidRPr="004521B9" w:rsidRDefault="008E260C" w:rsidP="004C04FB">
      <w:pPr>
        <w:numPr>
          <w:ilvl w:val="0"/>
          <w:numId w:val="71"/>
        </w:numPr>
        <w:rPr>
          <w:rFonts w:ascii="標楷體" w:eastAsia="標楷體" w:hAnsi="標楷體"/>
          <w:sz w:val="32"/>
          <w:szCs w:val="32"/>
        </w:rPr>
      </w:pPr>
      <w:r w:rsidRPr="004521B9">
        <w:rPr>
          <w:rFonts w:ascii="標楷體" w:eastAsia="標楷體" w:hAnsi="標楷體" w:cs="新細明體" w:hint="eastAsia"/>
          <w:bCs/>
          <w:kern w:val="0"/>
          <w:sz w:val="32"/>
          <w:szCs w:val="32"/>
        </w:rPr>
        <w:t>國立竹山高中「校園食品衛生督導小組」設置辦法</w:t>
      </w:r>
      <w:r>
        <w:rPr>
          <w:rFonts w:ascii="標楷體" w:eastAsia="標楷體" w:hAnsi="標楷體" w:cs="新細明體"/>
          <w:bCs/>
          <w:kern w:val="0"/>
          <w:sz w:val="32"/>
          <w:szCs w:val="32"/>
        </w:rPr>
        <w:t>-172</w:t>
      </w:r>
    </w:p>
    <w:p w:rsidR="008E260C" w:rsidRDefault="008E260C" w:rsidP="004C04FB">
      <w:pPr>
        <w:numPr>
          <w:ilvl w:val="0"/>
          <w:numId w:val="71"/>
        </w:numPr>
        <w:rPr>
          <w:rFonts w:ascii="標楷體" w:eastAsia="標楷體" w:hAnsi="標楷體"/>
          <w:sz w:val="32"/>
          <w:szCs w:val="32"/>
        </w:rPr>
      </w:pPr>
      <w:r w:rsidRPr="004521B9">
        <w:rPr>
          <w:rFonts w:ascii="標楷體" w:eastAsia="標楷體" w:hAnsi="標楷體" w:hint="eastAsia"/>
          <w:sz w:val="32"/>
          <w:szCs w:val="32"/>
        </w:rPr>
        <w:t>國立竹山高中學校衛生暨健康促進委員會組織要點</w:t>
      </w:r>
      <w:r>
        <w:rPr>
          <w:rFonts w:ascii="標楷體" w:eastAsia="標楷體" w:hAnsi="標楷體"/>
          <w:sz w:val="32"/>
          <w:szCs w:val="32"/>
        </w:rPr>
        <w:t>-173</w:t>
      </w:r>
    </w:p>
    <w:p w:rsidR="008E260C" w:rsidRPr="004521B9" w:rsidRDefault="008E260C" w:rsidP="004C04FB">
      <w:pPr>
        <w:numPr>
          <w:ilvl w:val="0"/>
          <w:numId w:val="71"/>
        </w:numPr>
        <w:rPr>
          <w:rFonts w:ascii="標楷體" w:eastAsia="標楷體" w:hAnsi="標楷體"/>
          <w:sz w:val="32"/>
          <w:szCs w:val="32"/>
        </w:rPr>
      </w:pPr>
      <w:r w:rsidRPr="004521B9">
        <w:rPr>
          <w:rFonts w:ascii="標楷體" w:eastAsia="標楷體" w:hAnsi="標楷體" w:cs="新細明體" w:hint="eastAsia"/>
          <w:bCs/>
          <w:kern w:val="0"/>
          <w:sz w:val="32"/>
          <w:szCs w:val="32"/>
        </w:rPr>
        <w:t>國立竹山高級中學健康促進學校實施計畫</w:t>
      </w:r>
      <w:r w:rsidRPr="004521B9">
        <w:rPr>
          <w:rFonts w:ascii="標楷體" w:eastAsia="標楷體" w:hAnsi="標楷體" w:cs="新細明體"/>
          <w:bCs/>
          <w:kern w:val="0"/>
          <w:sz w:val="32"/>
          <w:szCs w:val="32"/>
        </w:rPr>
        <w:t>-</w:t>
      </w:r>
      <w:r w:rsidRPr="004521B9">
        <w:rPr>
          <w:rFonts w:ascii="標楷體" w:eastAsia="標楷體" w:hAnsi="標楷體" w:cs="新細明體" w:hint="eastAsia"/>
          <w:bCs/>
          <w:kern w:val="0"/>
          <w:sz w:val="32"/>
          <w:szCs w:val="32"/>
        </w:rPr>
        <w:t>「健康體位」</w:t>
      </w:r>
      <w:r>
        <w:rPr>
          <w:rFonts w:ascii="標楷體" w:eastAsia="標楷體" w:hAnsi="標楷體" w:cs="新細明體"/>
          <w:bCs/>
          <w:kern w:val="0"/>
          <w:sz w:val="32"/>
          <w:szCs w:val="32"/>
        </w:rPr>
        <w:t>-176</w:t>
      </w:r>
    </w:p>
    <w:p w:rsidR="008E260C" w:rsidRPr="004521B9" w:rsidRDefault="008E260C" w:rsidP="004C04FB">
      <w:pPr>
        <w:numPr>
          <w:ilvl w:val="0"/>
          <w:numId w:val="71"/>
        </w:numPr>
        <w:rPr>
          <w:rFonts w:ascii="標楷體" w:eastAsia="標楷體" w:hAnsi="標楷體"/>
          <w:sz w:val="32"/>
          <w:szCs w:val="32"/>
        </w:rPr>
      </w:pPr>
      <w:r w:rsidRPr="004521B9">
        <w:rPr>
          <w:rFonts w:ascii="標楷體" w:eastAsia="標楷體" w:hAnsi="標楷體" w:hint="eastAsia"/>
          <w:bCs/>
          <w:sz w:val="32"/>
          <w:szCs w:val="32"/>
        </w:rPr>
        <w:t>國立竹山高中學校員緊急傷病處理實施辦法</w:t>
      </w:r>
      <w:r>
        <w:rPr>
          <w:rFonts w:ascii="標楷體" w:eastAsia="標楷體" w:hAnsi="標楷體"/>
          <w:bCs/>
          <w:sz w:val="32"/>
          <w:szCs w:val="32"/>
        </w:rPr>
        <w:t>-181</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國立竹山高中因應流感</w:t>
      </w:r>
      <w:r w:rsidRPr="006C5383">
        <w:rPr>
          <w:rFonts w:hint="eastAsia"/>
          <w:sz w:val="32"/>
          <w:szCs w:val="32"/>
          <w:shd w:val="pct15" w:color="auto" w:fill="FFFFFF"/>
        </w:rPr>
        <w:t>大流行</w:t>
      </w:r>
      <w:r w:rsidRPr="006C5383">
        <w:rPr>
          <w:rFonts w:hint="eastAsia"/>
          <w:sz w:val="32"/>
          <w:szCs w:val="32"/>
        </w:rPr>
        <w:t>發生採行措施辦公廳舍防護措施及防疫應變計畫</w:t>
      </w:r>
      <w:r w:rsidRPr="006C5383">
        <w:rPr>
          <w:sz w:val="32"/>
          <w:szCs w:val="32"/>
        </w:rPr>
        <w:t>(</w:t>
      </w:r>
      <w:r w:rsidRPr="006C5383">
        <w:rPr>
          <w:rFonts w:hint="eastAsia"/>
          <w:sz w:val="32"/>
          <w:szCs w:val="32"/>
        </w:rPr>
        <w:t>範例</w:t>
      </w:r>
      <w:r w:rsidRPr="006C5383">
        <w:rPr>
          <w:sz w:val="32"/>
          <w:szCs w:val="32"/>
        </w:rPr>
        <w:t>)</w:t>
      </w:r>
      <w:r>
        <w:rPr>
          <w:sz w:val="32"/>
          <w:szCs w:val="32"/>
        </w:rPr>
        <w:t>-183</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國立竹山高級中學體育班發展委員會組織章程</w:t>
      </w:r>
      <w:r>
        <w:rPr>
          <w:sz w:val="32"/>
          <w:szCs w:val="32"/>
        </w:rPr>
        <w:t>-192</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國立竹山高級中學體育發展委員會組織章程</w:t>
      </w:r>
      <w:r>
        <w:rPr>
          <w:sz w:val="32"/>
          <w:szCs w:val="32"/>
        </w:rPr>
        <w:t>-193</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國立竹山高級中學運動績優學生就學獎勵要點</w:t>
      </w:r>
      <w:r>
        <w:rPr>
          <w:sz w:val="32"/>
          <w:szCs w:val="32"/>
        </w:rPr>
        <w:t>-194</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普通高級中學必修科目「綜合活動」課程綱要</w:t>
      </w:r>
      <w:r>
        <w:rPr>
          <w:sz w:val="32"/>
          <w:szCs w:val="32"/>
        </w:rPr>
        <w:t>-196</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國立竹山高級中學學生自治會組織章程</w:t>
      </w:r>
      <w:r>
        <w:rPr>
          <w:sz w:val="32"/>
          <w:szCs w:val="32"/>
        </w:rPr>
        <w:t>-201</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班會組織章程暨股長職責</w:t>
      </w:r>
      <w:r>
        <w:rPr>
          <w:sz w:val="32"/>
          <w:szCs w:val="32"/>
        </w:rPr>
        <w:t>-206</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高級中學學生家長會設置辦法現行條文與修正草案對照與說明</w:t>
      </w:r>
      <w:r>
        <w:rPr>
          <w:sz w:val="32"/>
          <w:szCs w:val="32"/>
        </w:rPr>
        <w:t>-211</w:t>
      </w:r>
    </w:p>
    <w:p w:rsidR="008E260C" w:rsidRDefault="008E260C" w:rsidP="004C04FB">
      <w:pPr>
        <w:pStyle w:val="BodyTextIndent"/>
        <w:numPr>
          <w:ilvl w:val="0"/>
          <w:numId w:val="71"/>
        </w:numPr>
        <w:spacing w:line="240" w:lineRule="auto"/>
        <w:ind w:leftChars="0" w:firstLineChars="0"/>
        <w:rPr>
          <w:sz w:val="32"/>
          <w:szCs w:val="32"/>
        </w:rPr>
      </w:pPr>
      <w:r w:rsidRPr="006C5383">
        <w:rPr>
          <w:rFonts w:hint="eastAsia"/>
          <w:sz w:val="32"/>
          <w:szCs w:val="32"/>
        </w:rPr>
        <w:t>國立竹山高級中學家長會</w:t>
      </w:r>
      <w:r>
        <w:rPr>
          <w:rFonts w:hint="eastAsia"/>
          <w:sz w:val="32"/>
          <w:szCs w:val="32"/>
        </w:rPr>
        <w:t>組織章程</w:t>
      </w:r>
      <w:r>
        <w:rPr>
          <w:sz w:val="32"/>
          <w:szCs w:val="32"/>
        </w:rPr>
        <w:t>-217</w:t>
      </w:r>
    </w:p>
    <w:p w:rsidR="008E260C" w:rsidRPr="006C5383" w:rsidRDefault="008E260C" w:rsidP="004C04FB">
      <w:pPr>
        <w:pStyle w:val="BodyTextIndent"/>
        <w:numPr>
          <w:ilvl w:val="0"/>
          <w:numId w:val="71"/>
        </w:numPr>
        <w:spacing w:line="240" w:lineRule="auto"/>
        <w:ind w:leftChars="0" w:firstLineChars="0"/>
        <w:rPr>
          <w:sz w:val="32"/>
          <w:szCs w:val="32"/>
        </w:rPr>
      </w:pPr>
      <w:r w:rsidRPr="006C5383">
        <w:rPr>
          <w:rFonts w:hint="eastAsia"/>
          <w:spacing w:val="20"/>
          <w:sz w:val="32"/>
          <w:szCs w:val="32"/>
        </w:rPr>
        <w:t>國立竹山高級中學導師輪聘制實施要點</w:t>
      </w:r>
      <w:r>
        <w:rPr>
          <w:spacing w:val="20"/>
          <w:sz w:val="32"/>
          <w:szCs w:val="32"/>
        </w:rPr>
        <w:t>-223</w:t>
      </w:r>
    </w:p>
    <w:p w:rsidR="008E260C" w:rsidRPr="002C2097" w:rsidRDefault="008E260C" w:rsidP="004C04FB">
      <w:pPr>
        <w:numPr>
          <w:ilvl w:val="0"/>
          <w:numId w:val="67"/>
        </w:numPr>
        <w:kinsoku w:val="0"/>
        <w:overflowPunct w:val="0"/>
        <w:autoSpaceDE w:val="0"/>
        <w:autoSpaceDN w:val="0"/>
        <w:ind w:left="482" w:hanging="482"/>
        <w:rPr>
          <w:rFonts w:ascii="標楷體" w:eastAsia="標楷體" w:hAnsi="標楷體"/>
          <w:sz w:val="32"/>
          <w:szCs w:val="32"/>
        </w:rPr>
      </w:pPr>
      <w:r w:rsidRPr="002C2097">
        <w:rPr>
          <w:rFonts w:ascii="標楷體" w:eastAsia="標楷體" w:hAnsi="標楷體" w:hint="eastAsia"/>
          <w:sz w:val="32"/>
          <w:szCs w:val="32"/>
        </w:rPr>
        <w:t>組織與考核圖</w:t>
      </w:r>
      <w:r>
        <w:rPr>
          <w:rFonts w:ascii="標楷體" w:eastAsia="標楷體" w:hAnsi="標楷體"/>
          <w:sz w:val="32"/>
          <w:szCs w:val="32"/>
        </w:rPr>
        <w:t>-227</w:t>
      </w:r>
    </w:p>
    <w:p w:rsidR="008E260C" w:rsidRPr="002C2097" w:rsidRDefault="008E260C" w:rsidP="00DC18B7">
      <w:pPr>
        <w:ind w:left="480"/>
        <w:jc w:val="center"/>
        <w:rPr>
          <w:rFonts w:ascii="標楷體" w:eastAsia="標楷體" w:hAnsi="標楷體"/>
          <w:sz w:val="32"/>
          <w:szCs w:val="32"/>
        </w:rPr>
      </w:pPr>
    </w:p>
    <w:p w:rsidR="008E260C" w:rsidRPr="002C2097" w:rsidRDefault="008E260C" w:rsidP="00DC18B7">
      <w:pPr>
        <w:jc w:val="center"/>
        <w:rPr>
          <w:rFonts w:ascii="標楷體" w:eastAsia="標楷體" w:hAnsi="標楷體"/>
          <w:sz w:val="32"/>
          <w:szCs w:val="32"/>
        </w:rPr>
      </w:pPr>
    </w:p>
    <w:p w:rsidR="008E260C" w:rsidRPr="00821EB0" w:rsidRDefault="008E260C" w:rsidP="0014003F">
      <w:pPr>
        <w:jc w:val="center"/>
        <w:rPr>
          <w:rFonts w:ascii="標楷體" w:eastAsia="標楷體" w:hAnsi="標楷體"/>
          <w:sz w:val="36"/>
          <w:szCs w:val="36"/>
        </w:rPr>
      </w:pPr>
      <w:r>
        <w:rPr>
          <w:rFonts w:ascii="標楷體" w:eastAsia="標楷體" w:hAnsi="標楷體"/>
          <w:sz w:val="36"/>
          <w:szCs w:val="36"/>
        </w:rPr>
        <w:br w:type="page"/>
      </w:r>
      <w:r w:rsidRPr="00821EB0">
        <w:rPr>
          <w:rFonts w:ascii="標楷體" w:eastAsia="標楷體" w:hAnsi="標楷體" w:hint="eastAsia"/>
          <w:sz w:val="36"/>
          <w:szCs w:val="36"/>
        </w:rPr>
        <w:t>國立竹山高級中學</w:t>
      </w:r>
    </w:p>
    <w:p w:rsidR="008E260C" w:rsidRPr="00821EB0" w:rsidRDefault="008E260C" w:rsidP="0014003F">
      <w:pPr>
        <w:jc w:val="center"/>
        <w:rPr>
          <w:rFonts w:ascii="標楷體" w:eastAsia="標楷體" w:hAnsi="標楷體"/>
          <w:sz w:val="36"/>
          <w:szCs w:val="36"/>
        </w:rPr>
      </w:pPr>
      <w:r w:rsidRPr="00821EB0">
        <w:rPr>
          <w:rFonts w:ascii="標楷體" w:eastAsia="標楷體" w:hAnsi="標楷體" w:hint="eastAsia"/>
          <w:sz w:val="36"/>
          <w:szCs w:val="36"/>
        </w:rPr>
        <w:t>學務規章</w:t>
      </w:r>
    </w:p>
    <w:p w:rsidR="008E260C" w:rsidRPr="00821EB0" w:rsidRDefault="008E260C" w:rsidP="00DC35C3">
      <w:pPr>
        <w:numPr>
          <w:ilvl w:val="0"/>
          <w:numId w:val="1"/>
        </w:numPr>
        <w:jc w:val="center"/>
        <w:rPr>
          <w:rFonts w:ascii="標楷體" w:eastAsia="標楷體" w:hAnsi="標楷體"/>
          <w:sz w:val="32"/>
          <w:szCs w:val="32"/>
        </w:rPr>
      </w:pPr>
      <w:r w:rsidRPr="00821EB0">
        <w:rPr>
          <w:rFonts w:ascii="標楷體" w:eastAsia="標楷體" w:hAnsi="標楷體" w:hint="eastAsia"/>
          <w:sz w:val="32"/>
          <w:szCs w:val="32"/>
        </w:rPr>
        <w:t>前言</w:t>
      </w:r>
    </w:p>
    <w:p w:rsidR="008E260C" w:rsidRPr="00821EB0" w:rsidRDefault="008E260C" w:rsidP="00322BF3">
      <w:pPr>
        <w:spacing w:line="520" w:lineRule="exact"/>
        <w:ind w:firstLineChars="192" w:firstLine="538"/>
        <w:jc w:val="both"/>
        <w:rPr>
          <w:rFonts w:ascii="標楷體" w:eastAsia="標楷體" w:hAnsi="標楷體"/>
          <w:sz w:val="28"/>
          <w:szCs w:val="28"/>
        </w:rPr>
      </w:pPr>
      <w:r w:rsidRPr="00821EB0">
        <w:rPr>
          <w:rFonts w:ascii="標楷體" w:eastAsia="標楷體" w:hAnsi="標楷體" w:hint="eastAsia"/>
          <w:sz w:val="28"/>
          <w:szCs w:val="28"/>
        </w:rPr>
        <w:t>本次學務規章訂定主要是有鑑於近年來教育環境隨著社會的發展有重大的改變，許多學生事務的工作計畫與規定需要隨著新的法令的頒佈做調整與修訂，學務處的許多作為和學生校內外的生活，包括食、衣、住、行、育、樂等息息相關，特別是現今重視人權的現代社會，學務工作人員有必要檢視現行作法，以期能依法行政並兼顧學生的權益，提供良好的教育品質，符合本校高中優質化及校務發展的目標；再者，學務工作人員職務經常更迭異動，經驗傳承至為重要，故本學務規章期儘可能蒐集完整，以為業務交接之用。惟職與學務處同仁相關業務資歷尚淺，難免有所疏漏之處，尚祈校內同仁不吝指教，隨時提供最新資訊，以為補正，希望學務處各組同仁也能就業管範圍，主動充實最新知能與法令，並據以調整或修訂相關工作計畫與規定。</w:t>
      </w:r>
    </w:p>
    <w:p w:rsidR="008E260C" w:rsidRPr="00821EB0" w:rsidRDefault="008E260C" w:rsidP="00322BF3">
      <w:pPr>
        <w:spacing w:line="520" w:lineRule="exact"/>
        <w:ind w:firstLineChars="192" w:firstLine="538"/>
        <w:rPr>
          <w:rFonts w:ascii="標楷體" w:eastAsia="標楷體" w:hAnsi="標楷體"/>
          <w:sz w:val="28"/>
          <w:szCs w:val="28"/>
        </w:rPr>
      </w:pPr>
      <w:r w:rsidRPr="00821EB0">
        <w:rPr>
          <w:rFonts w:ascii="標楷體" w:eastAsia="標楷體" w:hAnsi="標楷體" w:hint="eastAsia"/>
          <w:sz w:val="28"/>
          <w:szCs w:val="28"/>
        </w:rPr>
        <w:t>本規章含壹、前言，貳、業務執掌及分層負責明細表，係根據</w:t>
      </w:r>
      <w:r w:rsidRPr="00821EB0">
        <w:rPr>
          <w:rFonts w:ascii="標楷體" w:eastAsia="標楷體" w:hAnsi="標楷體" w:cs="Arial" w:hint="eastAsia"/>
          <w:sz w:val="28"/>
          <w:szCs w:val="28"/>
          <w:shd w:val="clear" w:color="auto" w:fill="F5F0F1"/>
        </w:rPr>
        <w:t>本校</w:t>
      </w:r>
      <w:r w:rsidRPr="00821EB0">
        <w:rPr>
          <w:rFonts w:ascii="標楷體" w:eastAsia="標楷體" w:hAnsi="標楷體" w:cs="Arial"/>
          <w:sz w:val="28"/>
          <w:szCs w:val="28"/>
          <w:shd w:val="clear" w:color="auto" w:fill="F5F0F1"/>
        </w:rPr>
        <w:t>101</w:t>
      </w:r>
      <w:r w:rsidRPr="00821EB0">
        <w:rPr>
          <w:rFonts w:ascii="標楷體" w:eastAsia="標楷體" w:hAnsi="標楷體" w:cs="Arial" w:hint="eastAsia"/>
          <w:sz w:val="28"/>
          <w:szCs w:val="28"/>
          <w:shd w:val="clear" w:color="auto" w:fill="F5F0F1"/>
        </w:rPr>
        <w:t>年</w:t>
      </w:r>
      <w:r w:rsidRPr="00821EB0">
        <w:rPr>
          <w:rFonts w:ascii="標楷體" w:eastAsia="標楷體" w:hAnsi="標楷體" w:cs="Arial"/>
          <w:sz w:val="28"/>
          <w:szCs w:val="28"/>
          <w:shd w:val="clear" w:color="auto" w:fill="F5F0F1"/>
        </w:rPr>
        <w:t>11</w:t>
      </w:r>
      <w:r w:rsidRPr="00821EB0">
        <w:rPr>
          <w:rFonts w:ascii="標楷體" w:eastAsia="標楷體" w:hAnsi="標楷體" w:cs="Arial" w:hint="eastAsia"/>
          <w:sz w:val="28"/>
          <w:szCs w:val="28"/>
          <w:shd w:val="clear" w:color="auto" w:fill="F5F0F1"/>
        </w:rPr>
        <w:t>月</w:t>
      </w:r>
      <w:r w:rsidRPr="00821EB0">
        <w:rPr>
          <w:rFonts w:ascii="標楷體" w:eastAsia="標楷體" w:hAnsi="標楷體" w:cs="Arial"/>
          <w:sz w:val="28"/>
          <w:szCs w:val="28"/>
          <w:shd w:val="clear" w:color="auto" w:fill="F5F0F1"/>
        </w:rPr>
        <w:t>6</w:t>
      </w:r>
      <w:r w:rsidRPr="00821EB0">
        <w:rPr>
          <w:rFonts w:ascii="標楷體" w:eastAsia="標楷體" w:hAnsi="標楷體" w:cs="Arial" w:hint="eastAsia"/>
          <w:sz w:val="28"/>
          <w:szCs w:val="28"/>
          <w:shd w:val="clear" w:color="auto" w:fill="F5F0F1"/>
        </w:rPr>
        <w:t>日行政會報通過最新版「分層負責明細表」訂定，參、</w:t>
      </w:r>
      <w:r w:rsidRPr="00821EB0">
        <w:rPr>
          <w:rFonts w:ascii="標楷體" w:eastAsia="標楷體" w:hAnsi="標楷體" w:hint="eastAsia"/>
          <w:sz w:val="28"/>
          <w:szCs w:val="28"/>
        </w:rPr>
        <w:t>學務處內部控制項目作業程序說明表，則參考本校內部控制制度，臚列風險控管評估較高之業務項目作業呈序，肆、計畫與法規，有鑑於現行學生事務工作計畫與法規經常為跨組，甚至跨處室之業務，故編排方式不再「組」的業務區分，此為與前版本不同之處。另因為相關法令、規定及計畫經時有調整，期望學務同仁能共同予以補充與修訂，使期更加充實，為業務執行之參考，伍、組織與考核，以圖式簡單說明學生事務組織機制，備以參考，敬請指正</w:t>
      </w:r>
      <w:r w:rsidRPr="00821EB0">
        <w:rPr>
          <w:rFonts w:ascii="標楷體" w:eastAsia="標楷體" w:hAnsi="標楷體"/>
          <w:sz w:val="28"/>
          <w:szCs w:val="28"/>
        </w:rPr>
        <w:t>!</w:t>
      </w:r>
    </w:p>
    <w:p w:rsidR="008E260C" w:rsidRPr="00821EB0" w:rsidRDefault="008E260C" w:rsidP="0014003F">
      <w:pPr>
        <w:ind w:firstLineChars="192" w:firstLine="538"/>
        <w:rPr>
          <w:rFonts w:ascii="標楷體" w:eastAsia="標楷體" w:hAnsi="標楷體"/>
          <w:sz w:val="28"/>
          <w:szCs w:val="28"/>
        </w:rPr>
      </w:pPr>
      <w:r w:rsidRPr="00821EB0">
        <w:rPr>
          <w:rFonts w:ascii="標楷體" w:eastAsia="標楷體" w:hAnsi="標楷體"/>
          <w:sz w:val="28"/>
          <w:szCs w:val="28"/>
        </w:rPr>
        <w:br w:type="page"/>
      </w:r>
    </w:p>
    <w:p w:rsidR="008E260C" w:rsidRPr="00821EB0" w:rsidRDefault="008E260C" w:rsidP="00AF5C43">
      <w:pPr>
        <w:numPr>
          <w:ilvl w:val="0"/>
          <w:numId w:val="1"/>
        </w:numPr>
        <w:jc w:val="center"/>
        <w:rPr>
          <w:rFonts w:ascii="標楷體" w:eastAsia="標楷體" w:hAnsi="標楷體"/>
          <w:sz w:val="32"/>
          <w:szCs w:val="32"/>
        </w:rPr>
      </w:pPr>
      <w:r w:rsidRPr="00821EB0">
        <w:rPr>
          <w:rFonts w:ascii="標楷體" w:eastAsia="標楷體" w:hAnsi="標楷體" w:hint="eastAsia"/>
          <w:sz w:val="32"/>
          <w:szCs w:val="32"/>
        </w:rPr>
        <w:t>業務執掌及分層負責明細表</w:t>
      </w:r>
    </w:p>
    <w:p w:rsidR="008E260C" w:rsidRPr="00821EB0" w:rsidRDefault="008E260C" w:rsidP="0056708D">
      <w:pPr>
        <w:rPr>
          <w:rFonts w:ascii="標楷體" w:eastAsia="標楷體" w:hAnsi="標楷體"/>
          <w:sz w:val="28"/>
          <w:szCs w:val="28"/>
        </w:rPr>
      </w:pPr>
      <w:r w:rsidRPr="00821EB0">
        <w:rPr>
          <w:rFonts w:ascii="標楷體" w:eastAsia="標楷體" w:hAnsi="標楷體" w:hint="eastAsia"/>
          <w:sz w:val="28"/>
          <w:szCs w:val="28"/>
        </w:rPr>
        <w:t>一、一般業務及導師業務</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0"/>
        <w:gridCol w:w="3240"/>
        <w:gridCol w:w="900"/>
        <w:gridCol w:w="928"/>
        <w:gridCol w:w="1080"/>
        <w:gridCol w:w="1080"/>
        <w:gridCol w:w="1440"/>
      </w:tblGrid>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校務項目</w:t>
            </w:r>
          </w:p>
        </w:tc>
        <w:tc>
          <w:tcPr>
            <w:tcW w:w="3988" w:type="dxa"/>
            <w:gridSpan w:val="4"/>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分層負責劃分</w:t>
            </w:r>
          </w:p>
        </w:tc>
        <w:tc>
          <w:tcPr>
            <w:tcW w:w="1440" w:type="dxa"/>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備考</w:t>
            </w:r>
          </w:p>
        </w:tc>
      </w:tr>
      <w:tr w:rsidR="008E260C" w:rsidRPr="00821EB0" w:rsidTr="00B044A1">
        <w:trPr>
          <w:cantSplit/>
          <w:trHeight w:val="20"/>
        </w:trPr>
        <w:tc>
          <w:tcPr>
            <w:tcW w:w="4140" w:type="dxa"/>
            <w:gridSpan w:val="2"/>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項目</w:t>
            </w:r>
          </w:p>
        </w:tc>
        <w:tc>
          <w:tcPr>
            <w:tcW w:w="90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第一層</w:t>
            </w:r>
          </w:p>
        </w:tc>
        <w:tc>
          <w:tcPr>
            <w:tcW w:w="928"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第二層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第三層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第四層</w:t>
            </w:r>
          </w:p>
        </w:tc>
        <w:tc>
          <w:tcPr>
            <w:tcW w:w="1440" w:type="dxa"/>
            <w:vMerge/>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4140" w:type="dxa"/>
            <w:gridSpan w:val="2"/>
            <w:vMerge/>
            <w:vAlign w:val="center"/>
          </w:tcPr>
          <w:p w:rsidR="008E260C" w:rsidRPr="00821EB0" w:rsidRDefault="008E260C" w:rsidP="00B044A1">
            <w:pPr>
              <w:ind w:left="57" w:right="57"/>
              <w:jc w:val="distribute"/>
              <w:rPr>
                <w:rFonts w:ascii="標楷體" w:eastAsia="標楷體" w:hAnsi="標楷體"/>
              </w:rPr>
            </w:pPr>
          </w:p>
        </w:tc>
        <w:tc>
          <w:tcPr>
            <w:tcW w:w="90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校長</w:t>
            </w:r>
          </w:p>
        </w:tc>
        <w:tc>
          <w:tcPr>
            <w:tcW w:w="928"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學務</w:t>
            </w:r>
          </w:p>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主任</w:t>
            </w:r>
          </w:p>
        </w:tc>
        <w:tc>
          <w:tcPr>
            <w:tcW w:w="1080" w:type="dxa"/>
            <w:vAlign w:val="center"/>
          </w:tcPr>
          <w:p w:rsidR="008E260C" w:rsidRPr="00821EB0" w:rsidRDefault="008E260C" w:rsidP="00B044A1">
            <w:pPr>
              <w:ind w:left="57" w:right="57"/>
              <w:jc w:val="distribute"/>
              <w:rPr>
                <w:rFonts w:ascii="標楷體" w:eastAsia="標楷體" w:hAnsi="標楷體"/>
                <w:spacing w:val="-100"/>
              </w:rPr>
            </w:pPr>
          </w:p>
          <w:p w:rsidR="008E260C" w:rsidRPr="00821EB0" w:rsidRDefault="008E260C" w:rsidP="00B044A1">
            <w:pPr>
              <w:ind w:left="57" w:right="57"/>
              <w:rPr>
                <w:rFonts w:ascii="標楷體" w:eastAsia="標楷體" w:hAnsi="標楷體"/>
                <w:spacing w:val="-100"/>
              </w:rPr>
            </w:pP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承辦人</w:t>
            </w:r>
          </w:p>
        </w:tc>
        <w:tc>
          <w:tcPr>
            <w:tcW w:w="1440" w:type="dxa"/>
            <w:vMerge/>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ind w:left="57" w:right="57"/>
              <w:jc w:val="both"/>
              <w:rPr>
                <w:rFonts w:ascii="標楷體" w:eastAsia="標楷體" w:hAnsi="標楷體"/>
              </w:rPr>
            </w:pPr>
            <w:r w:rsidRPr="00821EB0">
              <w:rPr>
                <w:rFonts w:ascii="標楷體" w:eastAsia="標楷體" w:hAnsi="標楷體" w:hint="eastAsia"/>
              </w:rPr>
              <w:t>一般業務</w:t>
            </w: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擬訂、修訂學生事務工作計畫及各項章則。</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會教務處辦理。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導師之遴聘、考核。</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會人事室及教務處辦理。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rPr>
                <w:rFonts w:ascii="標楷體" w:eastAsia="標楷體" w:hAnsi="標楷體"/>
                <w:spacing w:val="-12"/>
              </w:rPr>
            </w:pPr>
            <w:r w:rsidRPr="00821EB0">
              <w:rPr>
                <w:rFonts w:ascii="標楷體" w:eastAsia="標楷體" w:hAnsi="標楷體" w:hint="eastAsia"/>
              </w:rPr>
              <w:t>擬定導師工作綱要及導師輪聘制實施辦法。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ind w:right="57"/>
              <w:jc w:val="both"/>
              <w:rPr>
                <w:rFonts w:ascii="標楷體" w:eastAsia="標楷體" w:hAnsi="標楷體"/>
                <w:spacing w:val="-12"/>
              </w:rPr>
            </w:pPr>
            <w:r w:rsidRPr="00821EB0">
              <w:rPr>
                <w:rFonts w:ascii="標楷體" w:eastAsia="標楷體" w:hAnsi="標楷體" w:hint="eastAsia"/>
                <w:spacing w:val="-12"/>
              </w:rPr>
              <w:t>督導考核學務處教職員勤惰狀況。</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rPr>
                <w:rFonts w:ascii="標楷體" w:eastAsia="標楷體" w:hAnsi="標楷體"/>
                <w:spacing w:val="-12"/>
              </w:rPr>
            </w:pPr>
            <w:r w:rsidRPr="00821EB0">
              <w:rPr>
                <w:rFonts w:ascii="標楷體" w:eastAsia="標楷體" w:hAnsi="標楷體" w:hint="eastAsia"/>
                <w:spacing w:val="-12"/>
              </w:rPr>
              <w:t>學務處教職員工作分配及考核。</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ind w:right="57"/>
              <w:jc w:val="both"/>
              <w:rPr>
                <w:rFonts w:ascii="標楷體" w:eastAsia="標楷體" w:hAnsi="標楷體"/>
                <w:spacing w:val="-12"/>
              </w:rPr>
            </w:pPr>
            <w:r w:rsidRPr="00821EB0">
              <w:rPr>
                <w:rFonts w:ascii="標楷體" w:eastAsia="標楷體" w:hAnsi="標楷體" w:hint="eastAsia"/>
                <w:spacing w:val="-12"/>
              </w:rPr>
              <w:t>召開學生事務工作各項會議。</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執行學生事務會議決議事項。</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處理學生重大偶發事件。</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各項學生事務會議紀錄。</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軍訓工作日記、宿舍工作日記之核閱。</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學務日誌之核閱。</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策劃並輔導班級活動。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2"/>
              </w:numPr>
              <w:jc w:val="both"/>
              <w:rPr>
                <w:rFonts w:ascii="標楷體" w:eastAsia="標楷體" w:hAnsi="標楷體"/>
                <w:spacing w:val="-12"/>
              </w:rPr>
            </w:pPr>
            <w:r w:rsidRPr="00821EB0">
              <w:rPr>
                <w:rFonts w:ascii="標楷體" w:eastAsia="標楷體" w:hAnsi="標楷體" w:hint="eastAsia"/>
                <w:spacing w:val="-12"/>
              </w:rPr>
              <w:t>推動性別平等相關事宜。</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導師業務</w:t>
            </w: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主持班級事務。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本項第四層承辦人為導師。</w:t>
            </w: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出席各種有關會議及集會。</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執行各種會議有關之決議。</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擔任週班會、升降旗、自習課及各種集合班隊之點名。</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掌理教室及環境區之整潔檢查及秩序維持等事項。</w:t>
            </w:r>
          </w:p>
        </w:tc>
        <w:tc>
          <w:tcPr>
            <w:tcW w:w="900" w:type="dxa"/>
            <w:vAlign w:val="center"/>
          </w:tcPr>
          <w:p w:rsidR="008E260C" w:rsidRPr="00821EB0" w:rsidRDefault="008E260C" w:rsidP="00B044A1">
            <w:pPr>
              <w:jc w:val="both"/>
              <w:rPr>
                <w:rFonts w:ascii="標楷體" w:eastAsia="標楷體" w:hAnsi="標楷體"/>
              </w:rPr>
            </w:pPr>
          </w:p>
        </w:tc>
        <w:tc>
          <w:tcPr>
            <w:tcW w:w="928" w:type="dxa"/>
            <w:vAlign w:val="center"/>
          </w:tcPr>
          <w:p w:rsidR="008E260C" w:rsidRPr="00821EB0" w:rsidRDefault="008E260C" w:rsidP="00B044A1">
            <w:pPr>
              <w:jc w:val="both"/>
              <w:rPr>
                <w:rFonts w:ascii="標楷體" w:eastAsia="標楷體" w:hAnsi="標楷體"/>
              </w:rPr>
            </w:pPr>
          </w:p>
        </w:tc>
        <w:tc>
          <w:tcPr>
            <w:tcW w:w="1080" w:type="dxa"/>
            <w:vAlign w:val="center"/>
          </w:tcPr>
          <w:p w:rsidR="008E260C" w:rsidRPr="00821EB0" w:rsidRDefault="008E260C" w:rsidP="00B044A1">
            <w:pPr>
              <w:jc w:val="both"/>
              <w:rPr>
                <w:rFonts w:ascii="標楷體" w:eastAsia="標楷體" w:hAnsi="標楷體"/>
              </w:rPr>
            </w:pP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領導本班學生校外參觀及勞動服務。</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協助學務處、教務處編排本班學生各種席次。</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本班學生之服裝儀容及安全檢查。</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指導本班學生思想、學業及身心發展等事項。</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指導本班學生各項活動及社會服務。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召集本班學生談話並隨時舉行個別談話。</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查閱本班學生生活週記、課外讀物或生活日記。</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ind w:right="57"/>
              <w:jc w:val="both"/>
              <w:rPr>
                <w:rFonts w:ascii="標楷體" w:eastAsia="標楷體" w:hAnsi="標楷體"/>
                <w:spacing w:val="-12"/>
              </w:rPr>
            </w:pPr>
            <w:r w:rsidRPr="00821EB0">
              <w:rPr>
                <w:rFonts w:ascii="標楷體" w:eastAsia="標楷體" w:hAnsi="標楷體" w:hint="eastAsia"/>
                <w:spacing w:val="-12"/>
              </w:rPr>
              <w:t>調查本班學生家庭狀況、實施家庭訪問或聯繫事宜。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本班學生之請假管制。</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ind w:right="57"/>
              <w:jc w:val="both"/>
              <w:rPr>
                <w:rFonts w:ascii="標楷體" w:eastAsia="標楷體" w:hAnsi="標楷體"/>
                <w:spacing w:val="-12"/>
              </w:rPr>
            </w:pPr>
            <w:r w:rsidRPr="00821EB0">
              <w:rPr>
                <w:rFonts w:ascii="標楷體" w:eastAsia="標楷體" w:hAnsi="標楷體" w:hint="eastAsia"/>
                <w:spacing w:val="-12"/>
              </w:rPr>
              <w:t>處理本班學生問題及其他偶發事項。</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考查本班學生德育成績。</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jc w:val="both"/>
              <w:rPr>
                <w:rFonts w:ascii="標楷體" w:eastAsia="標楷體" w:hAnsi="標楷體"/>
                <w:spacing w:val="-12"/>
              </w:rPr>
            </w:pPr>
            <w:r w:rsidRPr="00821EB0">
              <w:rPr>
                <w:rFonts w:ascii="標楷體" w:eastAsia="標楷體" w:hAnsi="標楷體" w:hint="eastAsia"/>
                <w:spacing w:val="-12"/>
              </w:rPr>
              <w:t xml:space="preserve">輔導本班校外住宿學生生活。　　</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ind w:right="57"/>
              <w:jc w:val="both"/>
              <w:rPr>
                <w:rFonts w:ascii="標楷體" w:eastAsia="標楷體" w:hAnsi="標楷體"/>
                <w:spacing w:val="-12"/>
              </w:rPr>
            </w:pPr>
            <w:r w:rsidRPr="00821EB0">
              <w:rPr>
                <w:rFonts w:ascii="標楷體" w:eastAsia="標楷體" w:hAnsi="標楷體" w:hint="eastAsia"/>
                <w:spacing w:val="-12"/>
              </w:rPr>
              <w:t xml:space="preserve">協辦本班學生註冊事宜。　　</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ind w:right="57"/>
              <w:jc w:val="both"/>
              <w:rPr>
                <w:rFonts w:ascii="標楷體" w:eastAsia="標楷體" w:hAnsi="標楷體"/>
                <w:spacing w:val="-12"/>
              </w:rPr>
            </w:pPr>
            <w:r w:rsidRPr="00821EB0">
              <w:rPr>
                <w:rFonts w:ascii="標楷體" w:eastAsia="標楷體" w:hAnsi="標楷體" w:hint="eastAsia"/>
                <w:spacing w:val="-12"/>
              </w:rPr>
              <w:t>處理本班輪值事務。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3"/>
              </w:numPr>
              <w:ind w:right="57"/>
              <w:jc w:val="both"/>
              <w:rPr>
                <w:rFonts w:ascii="標楷體" w:eastAsia="標楷體" w:hAnsi="標楷體"/>
                <w:spacing w:val="-12"/>
              </w:rPr>
            </w:pPr>
            <w:r w:rsidRPr="00821EB0">
              <w:rPr>
                <w:rFonts w:ascii="標楷體" w:eastAsia="標楷體" w:hAnsi="標楷體" w:hint="eastAsia"/>
                <w:spacing w:val="-12"/>
              </w:rPr>
              <w:t>其他有關導師應辦事項。</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bl>
    <w:p w:rsidR="008E260C" w:rsidRPr="00821EB0" w:rsidRDefault="008E260C" w:rsidP="0056708D">
      <w:pPr>
        <w:rPr>
          <w:rFonts w:ascii="標楷體" w:eastAsia="標楷體" w:hAnsi="標楷體"/>
          <w:sz w:val="28"/>
          <w:szCs w:val="28"/>
        </w:rPr>
      </w:pPr>
      <w:r w:rsidRPr="00821EB0">
        <w:rPr>
          <w:rFonts w:ascii="標楷體" w:eastAsia="標楷體" w:hAnsi="標楷體"/>
        </w:rPr>
        <w:br w:type="page"/>
      </w:r>
      <w:r w:rsidRPr="00821EB0">
        <w:rPr>
          <w:rFonts w:ascii="標楷體" w:eastAsia="標楷體" w:hAnsi="標楷體" w:hint="eastAsia"/>
          <w:sz w:val="28"/>
          <w:szCs w:val="28"/>
        </w:rPr>
        <w:t>二、訓育組</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0"/>
        <w:gridCol w:w="3240"/>
        <w:gridCol w:w="900"/>
        <w:gridCol w:w="928"/>
        <w:gridCol w:w="1080"/>
        <w:gridCol w:w="1080"/>
        <w:gridCol w:w="1440"/>
      </w:tblGrid>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校務項目</w:t>
            </w:r>
          </w:p>
        </w:tc>
        <w:tc>
          <w:tcPr>
            <w:tcW w:w="3988" w:type="dxa"/>
            <w:gridSpan w:val="4"/>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分層負責劃分</w:t>
            </w:r>
          </w:p>
        </w:tc>
        <w:tc>
          <w:tcPr>
            <w:tcW w:w="1440" w:type="dxa"/>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備考</w:t>
            </w:r>
          </w:p>
        </w:tc>
      </w:tr>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項目</w:t>
            </w:r>
          </w:p>
        </w:tc>
        <w:tc>
          <w:tcPr>
            <w:tcW w:w="90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第一層</w:t>
            </w:r>
          </w:p>
        </w:tc>
        <w:tc>
          <w:tcPr>
            <w:tcW w:w="928"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第二層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第三層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第四層</w:t>
            </w:r>
          </w:p>
        </w:tc>
        <w:tc>
          <w:tcPr>
            <w:tcW w:w="1440" w:type="dxa"/>
            <w:vMerge/>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leftChars="-11" w:left="-26" w:right="57" w:firstLineChars="11" w:firstLine="26"/>
              <w:jc w:val="both"/>
              <w:rPr>
                <w:rFonts w:ascii="標楷體" w:eastAsia="標楷體" w:hAnsi="標楷體"/>
              </w:rPr>
            </w:pPr>
            <w:r w:rsidRPr="00821EB0">
              <w:rPr>
                <w:rFonts w:ascii="標楷體" w:eastAsia="標楷體" w:hAnsi="標楷體" w:hint="eastAsia"/>
              </w:rPr>
              <w:t>訓育策劃</w:t>
            </w:r>
          </w:p>
        </w:tc>
        <w:tc>
          <w:tcPr>
            <w:tcW w:w="3240" w:type="dxa"/>
            <w:vAlign w:val="center"/>
          </w:tcPr>
          <w:p w:rsidR="008E260C" w:rsidRPr="00821EB0" w:rsidRDefault="008E260C" w:rsidP="00B044A1">
            <w:pPr>
              <w:widowControl/>
              <w:numPr>
                <w:ilvl w:val="0"/>
                <w:numId w:val="4"/>
              </w:numPr>
              <w:rPr>
                <w:rFonts w:ascii="標楷體" w:eastAsia="標楷體" w:hAnsi="標楷體"/>
              </w:rPr>
            </w:pPr>
            <w:r w:rsidRPr="00821EB0">
              <w:rPr>
                <w:rFonts w:ascii="標楷體" w:eastAsia="標楷體" w:hAnsi="標楷體" w:hint="eastAsia"/>
              </w:rPr>
              <w:t>擬定學務會議及導師會議章則。</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擬定學務處學期行事曆。</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會同有關處室單位辦理。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擬定新生始業輔導實施計畫。</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會同有關處室單位辦理。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ind w:right="57"/>
              <w:jc w:val="both"/>
              <w:rPr>
                <w:rFonts w:ascii="標楷體" w:eastAsia="標楷體" w:hAnsi="標楷體"/>
              </w:rPr>
            </w:pPr>
            <w:r w:rsidRPr="00821EB0">
              <w:rPr>
                <w:rFonts w:ascii="標楷體" w:eastAsia="標楷體" w:hAnsi="標楷體" w:hint="eastAsia"/>
              </w:rPr>
              <w:t>擬定學生自治會之組織程、辦法。</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擬定訓育活動計畫。</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ind w:right="57"/>
              <w:jc w:val="both"/>
              <w:rPr>
                <w:rFonts w:ascii="標楷體" w:eastAsia="標楷體" w:hAnsi="標楷體"/>
              </w:rPr>
            </w:pPr>
            <w:r w:rsidRPr="00821EB0">
              <w:rPr>
                <w:rFonts w:ascii="標楷體" w:eastAsia="標楷體" w:hAnsi="標楷體" w:hint="eastAsia"/>
              </w:rPr>
              <w:t>策劃公民訓練活動。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規劃教室佈置、壁報製作比賽要點。</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rPr>
                <w:rFonts w:ascii="標楷體" w:eastAsia="標楷體" w:hAnsi="標楷體"/>
              </w:rPr>
            </w:pPr>
            <w:r w:rsidRPr="00821EB0">
              <w:rPr>
                <w:rFonts w:ascii="標楷體" w:eastAsia="標楷體" w:hAnsi="標楷體" w:hint="eastAsia"/>
              </w:rPr>
              <w:t>規劃綜合活動科課程。</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彙編法律常識測驗考題。</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會同有關處室單位辦理。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仁愛基金管理要點。</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28"/>
              <w:jc w:val="both"/>
              <w:rPr>
                <w:rFonts w:ascii="標楷體" w:eastAsia="標楷體" w:hAnsi="標楷體"/>
              </w:rPr>
            </w:pPr>
            <w:r w:rsidRPr="00821EB0">
              <w:rPr>
                <w:rFonts w:ascii="標楷體" w:eastAsia="標楷體" w:hAnsi="標楷體" w:hint="eastAsia"/>
              </w:rPr>
              <w:t>會同有關處室辦理。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學生生活週記抽查要點。</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畢聯會組織章程。</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rPr>
                <w:rFonts w:ascii="標楷體" w:eastAsia="標楷體" w:hAnsi="標楷體"/>
              </w:rPr>
            </w:pPr>
            <w:r w:rsidRPr="00821EB0">
              <w:rPr>
                <w:rFonts w:ascii="標楷體" w:eastAsia="標楷體" w:hAnsi="標楷體" w:hint="eastAsia"/>
              </w:rPr>
              <w:t>成年禮活動規劃。</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園遊會活動規劃。</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規劃校歌合唱比賽。</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shd w:val="pct15" w:color="auto" w:fill="FFFFFF"/>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畢業典禮要點。</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規劃高三校外教學參觀</w:t>
            </w:r>
            <w:r w:rsidRPr="00821EB0">
              <w:rPr>
                <w:rFonts w:ascii="標楷體" w:eastAsia="標楷體" w:hAnsi="標楷體"/>
              </w:rPr>
              <w:t>(</w:t>
            </w:r>
            <w:r w:rsidRPr="00821EB0">
              <w:rPr>
                <w:rFonts w:ascii="標楷體" w:eastAsia="標楷體" w:hAnsi="標楷體" w:hint="eastAsia"/>
              </w:rPr>
              <w:t>畢業旅行</w:t>
            </w:r>
            <w:r w:rsidRPr="00821EB0">
              <w:rPr>
                <w:rFonts w:ascii="標楷體" w:eastAsia="標楷體" w:hAnsi="標楷體"/>
              </w:rPr>
              <w:t>)</w:t>
            </w:r>
            <w:r w:rsidRPr="00821EB0">
              <w:rPr>
                <w:rFonts w:ascii="標楷體" w:eastAsia="標楷體" w:hAnsi="標楷體" w:hint="eastAsia"/>
              </w:rPr>
              <w:t>。</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歌唱才藝競賽要點。</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shd w:val="pct15" w:color="auto" w:fill="FFFFFF"/>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4"/>
              </w:numPr>
              <w:jc w:val="both"/>
              <w:rPr>
                <w:rFonts w:ascii="標楷體" w:eastAsia="標楷體" w:hAnsi="標楷體"/>
              </w:rPr>
            </w:pPr>
            <w:r w:rsidRPr="00821EB0">
              <w:rPr>
                <w:rFonts w:ascii="標楷體" w:eastAsia="標楷體" w:hAnsi="標楷體" w:hint="eastAsia"/>
              </w:rPr>
              <w:t>優秀青年選舉活動要點。</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DC18B7">
        <w:trPr>
          <w:cantSplit/>
          <w:trHeight w:val="20"/>
        </w:trPr>
        <w:tc>
          <w:tcPr>
            <w:tcW w:w="900" w:type="dxa"/>
            <w:vMerge w:val="restart"/>
            <w:vAlign w:val="center"/>
          </w:tcPr>
          <w:p w:rsidR="008E260C" w:rsidRPr="00821EB0" w:rsidRDefault="008E260C" w:rsidP="00B044A1">
            <w:pPr>
              <w:overflowPunct w:val="0"/>
              <w:ind w:leftChars="-11" w:left="-26" w:right="57" w:firstLineChars="11" w:firstLine="26"/>
              <w:jc w:val="both"/>
              <w:rPr>
                <w:rFonts w:ascii="標楷體" w:eastAsia="標楷體" w:hAnsi="標楷體"/>
              </w:rPr>
            </w:pPr>
            <w:r w:rsidRPr="00821EB0">
              <w:rPr>
                <w:rFonts w:ascii="標楷體" w:eastAsia="標楷體" w:hAnsi="標楷體" w:hint="eastAsia"/>
              </w:rPr>
              <w:t>訓育實施</w:t>
            </w: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學生班會組織規則、輔導及推行。</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調查及統計學生各種活動狀況。</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造報訓育方面各項表冊。</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舉辦訓育各項比賽或測驗等事宜。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學生生活週記抽查。</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輔導畢聯會執行會務、編印畢業紀念冊。</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辦理學生自治會及優秀青年選拔。</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辦理學生代表座談會。</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綜合活動科講座講師之聘請及排定。</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新生始業輔導實施。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核閱班會、綜合活動記錄簿及學生反映意見處理。</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ind w:right="57"/>
              <w:jc w:val="both"/>
              <w:rPr>
                <w:rFonts w:ascii="標楷體" w:eastAsia="標楷體" w:hAnsi="標楷體"/>
              </w:rPr>
            </w:pPr>
            <w:r w:rsidRPr="00821EB0">
              <w:rPr>
                <w:rFonts w:ascii="標楷體" w:eastAsia="標楷體" w:hAnsi="標楷體" w:hint="eastAsia"/>
              </w:rPr>
              <w:t>學生社團活動之申請與實施。</w:t>
            </w:r>
          </w:p>
        </w:tc>
        <w:tc>
          <w:tcPr>
            <w:tcW w:w="900" w:type="dxa"/>
            <w:vAlign w:val="center"/>
          </w:tcPr>
          <w:p w:rsidR="008E260C" w:rsidRPr="00821EB0" w:rsidRDefault="008E260C" w:rsidP="00B044A1">
            <w:pPr>
              <w:jc w:val="center"/>
              <w:rPr>
                <w:rFonts w:ascii="標楷體" w:eastAsia="標楷體" w:hAnsi="標楷體"/>
                <w:u w:val="single"/>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u w:val="single"/>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輔導校刊社、編印校刊。</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審查學生出版刊物或壁報。</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辦理家長會事務。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shd w:val="pct15" w:color="auto" w:fill="FFFFFF"/>
              </w:rPr>
            </w:pPr>
            <w:r w:rsidRPr="00821EB0">
              <w:rPr>
                <w:rFonts w:ascii="標楷體" w:eastAsia="標楷體" w:hAnsi="標楷體" w:hint="eastAsia"/>
              </w:rPr>
              <w:t>學務處行事曆彙整。</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指導學生自治會組織。</w:t>
            </w:r>
          </w:p>
        </w:tc>
        <w:tc>
          <w:tcPr>
            <w:tcW w:w="900" w:type="dxa"/>
            <w:vAlign w:val="center"/>
          </w:tcPr>
          <w:p w:rsidR="008E260C" w:rsidRPr="00821EB0" w:rsidRDefault="008E260C" w:rsidP="00B044A1">
            <w:pPr>
              <w:jc w:val="center"/>
              <w:rPr>
                <w:rFonts w:ascii="標楷體" w:eastAsia="標楷體" w:hAnsi="標楷體"/>
                <w:u w:val="single"/>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u w:val="single"/>
              </w:rPr>
            </w:pP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辦理教室佈置、壁報製作比賽。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實施法律常識測驗。</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仁愛基金工作實施。</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升旗朝會實施、司儀旗手訓練事宜。</w:t>
            </w:r>
            <w:r w:rsidRPr="00821EB0">
              <w:rPr>
                <w:rFonts w:ascii="標楷體" w:eastAsia="標楷體" w:hAnsi="標楷體"/>
              </w:rPr>
              <w:t xml:space="preserve"> </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辦理開學、休業式等典禮。</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辦理成年禮活動。</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辦理園遊會活動。</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辦理校歌合唱比賽。</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畢業典禮實施。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輔導童軍團各項團務。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Chars="-11" w:left="-26" w:right="57" w:firstLineChars="11" w:firstLine="26"/>
              <w:jc w:val="both"/>
              <w:rPr>
                <w:rFonts w:ascii="標楷體" w:eastAsia="標楷體" w:hAnsi="標楷體"/>
              </w:rPr>
            </w:pPr>
          </w:p>
        </w:tc>
        <w:tc>
          <w:tcPr>
            <w:tcW w:w="3240" w:type="dxa"/>
            <w:tcBorders>
              <w:bottom w:val="nil"/>
            </w:tcBorders>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辦理歌唱才藝競賽。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tcBorders>
              <w:top w:val="nil"/>
            </w:tcBorders>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學生手冊彙編。</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學務通報彙編。</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召開導師會報、學務會議。</w:t>
            </w:r>
            <w:r w:rsidRPr="00821EB0">
              <w:rPr>
                <w:rFonts w:ascii="標楷體" w:eastAsia="標楷體" w:hAnsi="標楷體"/>
              </w:rPr>
              <w:t xml:space="preserve"> </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會有關處室單位辦理。</w:t>
            </w: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民主法治教育、人權教育實施。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協助合唱團、國樂團等校外參賽事宜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分發社團活動資料。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5"/>
              </w:numPr>
              <w:jc w:val="both"/>
              <w:rPr>
                <w:rFonts w:ascii="標楷體" w:eastAsia="標楷體" w:hAnsi="標楷體"/>
              </w:rPr>
            </w:pPr>
            <w:r w:rsidRPr="00821EB0">
              <w:rPr>
                <w:rFonts w:ascii="標楷體" w:eastAsia="標楷體" w:hAnsi="標楷體" w:hint="eastAsia"/>
              </w:rPr>
              <w:t>社團之成立申請。</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DC18B7">
        <w:trPr>
          <w:cantSplit/>
          <w:trHeight w:val="20"/>
        </w:trPr>
        <w:tc>
          <w:tcPr>
            <w:tcW w:w="900" w:type="dxa"/>
            <w:vMerge w:val="restart"/>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其他</w:t>
            </w:r>
          </w:p>
          <w:p w:rsidR="008E260C" w:rsidRPr="00821EB0" w:rsidRDefault="008E260C" w:rsidP="00B044A1">
            <w:pPr>
              <w:ind w:left="-28"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辦理學生申請就學貸款事宜。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28"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其他臨時交辦有關訓育、社團、家長會事宜。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28"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各項訓育活動公假申請、敘獎、獎狀製作。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28"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教育部學產基金急難慰問金事宜。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28" w:right="57"/>
              <w:jc w:val="both"/>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辦理國際教育旅行事宜。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57" w:right="57"/>
              <w:jc w:val="distribute"/>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救國團事務支援</w:t>
            </w:r>
            <w:r w:rsidRPr="00821EB0">
              <w:rPr>
                <w:rFonts w:ascii="標楷體" w:eastAsia="標楷體" w:hAnsi="標楷體"/>
              </w:rPr>
              <w:t>(</w:t>
            </w:r>
            <w:r w:rsidRPr="00821EB0">
              <w:rPr>
                <w:rFonts w:ascii="標楷體" w:eastAsia="標楷體" w:hAnsi="標楷體" w:hint="eastAsia"/>
              </w:rPr>
              <w:t>如南投青年</w:t>
            </w:r>
            <w:r w:rsidRPr="00821EB0">
              <w:rPr>
                <w:rFonts w:ascii="標楷體" w:eastAsia="標楷體" w:hAnsi="標楷體"/>
              </w:rPr>
              <w:t xml:space="preserve">) </w:t>
            </w:r>
            <w:r w:rsidRPr="00821EB0">
              <w:rPr>
                <w:rFonts w:ascii="標楷體" w:eastAsia="標楷體" w:hAnsi="標楷體" w:hint="eastAsia"/>
              </w:rPr>
              <w:t>。</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57" w:right="57"/>
              <w:jc w:val="distribute"/>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協助辦理校園音樂會相關事宜。</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6"/>
              </w:numPr>
              <w:jc w:val="both"/>
              <w:rPr>
                <w:rFonts w:ascii="標楷體" w:eastAsia="標楷體" w:hAnsi="標楷體"/>
              </w:rPr>
            </w:pPr>
            <w:r w:rsidRPr="00821EB0">
              <w:rPr>
                <w:rFonts w:ascii="標楷體" w:eastAsia="標楷體" w:hAnsi="標楷體" w:hint="eastAsia"/>
              </w:rPr>
              <w:t>其他交辦事項。</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both"/>
              <w:rPr>
                <w:rFonts w:ascii="標楷體" w:eastAsia="標楷體" w:hAnsi="標楷體"/>
              </w:rPr>
            </w:pPr>
          </w:p>
        </w:tc>
      </w:tr>
    </w:tbl>
    <w:p w:rsidR="008E260C" w:rsidRPr="00821EB0" w:rsidRDefault="008E260C" w:rsidP="0056708D">
      <w:pPr>
        <w:rPr>
          <w:rFonts w:ascii="標楷體" w:eastAsia="標楷體" w:hAnsi="標楷體"/>
        </w:rPr>
      </w:pPr>
      <w:r w:rsidRPr="00821EB0">
        <w:rPr>
          <w:rFonts w:ascii="標楷體" w:eastAsia="標楷體" w:hAnsi="標楷體"/>
        </w:rPr>
        <w:br w:type="page"/>
      </w:r>
      <w:r w:rsidRPr="00821EB0">
        <w:rPr>
          <w:rFonts w:ascii="標楷體" w:eastAsia="標楷體" w:hAnsi="標楷體" w:hint="eastAsia"/>
          <w:sz w:val="28"/>
          <w:szCs w:val="28"/>
        </w:rPr>
        <w:t>三、生輔組</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0"/>
        <w:gridCol w:w="3240"/>
        <w:gridCol w:w="900"/>
        <w:gridCol w:w="928"/>
        <w:gridCol w:w="1080"/>
        <w:gridCol w:w="1080"/>
        <w:gridCol w:w="1440"/>
      </w:tblGrid>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校務項目</w:t>
            </w:r>
          </w:p>
        </w:tc>
        <w:tc>
          <w:tcPr>
            <w:tcW w:w="3988" w:type="dxa"/>
            <w:gridSpan w:val="4"/>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分層負責劃分</w:t>
            </w:r>
          </w:p>
        </w:tc>
        <w:tc>
          <w:tcPr>
            <w:tcW w:w="1440" w:type="dxa"/>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備考</w:t>
            </w:r>
          </w:p>
        </w:tc>
      </w:tr>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項目</w:t>
            </w:r>
          </w:p>
        </w:tc>
        <w:tc>
          <w:tcPr>
            <w:tcW w:w="90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第一層</w:t>
            </w:r>
          </w:p>
        </w:tc>
        <w:tc>
          <w:tcPr>
            <w:tcW w:w="928"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第二層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第三層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第四層</w:t>
            </w:r>
          </w:p>
        </w:tc>
        <w:tc>
          <w:tcPr>
            <w:tcW w:w="1440" w:type="dxa"/>
            <w:vMerge/>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right="57"/>
              <w:rPr>
                <w:rFonts w:ascii="標楷體" w:eastAsia="標楷體" w:hAnsi="標楷體"/>
              </w:rPr>
            </w:pPr>
            <w:r w:rsidRPr="00821EB0">
              <w:rPr>
                <w:rFonts w:ascii="標楷體" w:eastAsia="標楷體" w:hAnsi="標楷體" w:hint="eastAsia"/>
              </w:rPr>
              <w:t>生活輔導</w:t>
            </w: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擬訂學生校內外生活輔導及管理辦法。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學生校內外生活管理。</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訂定學生作息時間。</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管理全校學生服裝〈包括制服、校服等〉。</w:t>
            </w:r>
            <w:r w:rsidRPr="00821EB0">
              <w:rPr>
                <w:rFonts w:ascii="標楷體" w:eastAsia="標楷體" w:hAnsi="標楷體"/>
              </w:rPr>
              <w:t xml:space="preserve"> </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both"/>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學生安全教育及防護訓練實施。</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處理學生請假及曠課事宜。</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協辦新生入學訓練。</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處理學生獎懲。</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召開學生德行成績評審會。</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overflowPunct w:val="0"/>
              <w:ind w:right="57"/>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住宿學生生活輔導、管理及相關業務。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宿舍管理員執行</w:t>
            </w: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賃居校外學生生活輔導及管理。</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特殊學生輔導。</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實施家庭聯繫。</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學生幹部訓練。</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學生課間巡堂。</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督導各項集會、比賽、活動秩序。</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生活教育觀摩之辦理。</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交通安全教育計畫推行及測驗。</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overflowPunct w:val="0"/>
              <w:ind w:right="57"/>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督導學生維護學校環境整潔。</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輔導學生參加各種慶典活動。</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輔導學生免試保送軍校。</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假日巡查工作。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輔導有關義務勞動事宜。</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統計學生出席勤惰及獎懲資料。</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指導學生自治事宜。</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核發學生德行成績證明。</w:t>
            </w:r>
          </w:p>
        </w:tc>
        <w:tc>
          <w:tcPr>
            <w:tcW w:w="900" w:type="dxa"/>
            <w:vAlign w:val="center"/>
          </w:tcPr>
          <w:p w:rsidR="008E260C" w:rsidRPr="00821EB0" w:rsidRDefault="008E260C" w:rsidP="00B044A1">
            <w:pPr>
              <w:jc w:val="center"/>
              <w:rPr>
                <w:rFonts w:ascii="標楷體" w:eastAsia="標楷體" w:hAnsi="標楷體"/>
                <w:shd w:val="pct15" w:color="auto" w:fill="FFFFFF"/>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建立學生個案檔案。</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學生宿舍伙食團督導及相關事項管理。</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訂定各項榮譽班競賽要點。</w:t>
            </w:r>
          </w:p>
        </w:tc>
        <w:tc>
          <w:tcPr>
            <w:tcW w:w="900" w:type="dxa"/>
            <w:vAlign w:val="center"/>
          </w:tcPr>
          <w:p w:rsidR="008E260C" w:rsidRPr="00821EB0" w:rsidRDefault="008E260C" w:rsidP="00B044A1">
            <w:pPr>
              <w:jc w:val="center"/>
              <w:rPr>
                <w:rFonts w:ascii="標楷體" w:eastAsia="標楷體" w:hAnsi="標楷體"/>
                <w:shd w:val="pct15" w:color="auto" w:fill="FFFFFF"/>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1008"/>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7"/>
              </w:numPr>
              <w:jc w:val="both"/>
              <w:rPr>
                <w:rFonts w:ascii="標楷體" w:eastAsia="標楷體" w:hAnsi="標楷體"/>
              </w:rPr>
            </w:pPr>
            <w:r w:rsidRPr="00821EB0">
              <w:rPr>
                <w:rFonts w:ascii="標楷體" w:eastAsia="標楷體" w:hAnsi="標楷體" w:hint="eastAsia"/>
              </w:rPr>
              <w:t>擬定生活教育計畫及觀摩之辦理。</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36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numPr>
                <w:ilvl w:val="0"/>
                <w:numId w:val="7"/>
              </w:numPr>
              <w:jc w:val="both"/>
              <w:rPr>
                <w:rFonts w:ascii="標楷體" w:eastAsia="標楷體" w:hAnsi="標楷體"/>
              </w:rPr>
            </w:pPr>
            <w:r w:rsidRPr="00821EB0">
              <w:rPr>
                <w:rFonts w:ascii="標楷體" w:eastAsia="標楷體" w:hAnsi="標楷體" w:hint="eastAsia"/>
              </w:rPr>
              <w:t>性別平等教育推動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路隊管理</w:t>
            </w: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學生路隊編組與訓練。</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擬定</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自行車訓練、交通管理及編組實施要點。</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學生校內外服務隊選拔、編組、訓練。</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學生隨車服務人員選拔與實施。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辦理學生車票購票事宜。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核發學生通學證明。</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tcBorders>
              <w:bottom w:val="nil"/>
            </w:tcBorders>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8"/>
              </w:numPr>
              <w:jc w:val="both"/>
              <w:rPr>
                <w:rFonts w:ascii="標楷體" w:eastAsia="標楷體" w:hAnsi="標楷體"/>
              </w:rPr>
            </w:pPr>
            <w:r w:rsidRPr="00821EB0">
              <w:rPr>
                <w:rFonts w:ascii="標楷體" w:eastAsia="標楷體" w:hAnsi="標楷體" w:hint="eastAsia"/>
              </w:rPr>
              <w:t>學生交通車管理事宜。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right="57"/>
              <w:jc w:val="both"/>
              <w:rPr>
                <w:rFonts w:ascii="標楷體" w:eastAsia="標楷體" w:hAnsi="標楷體"/>
              </w:rPr>
            </w:pPr>
            <w:r w:rsidRPr="00821EB0">
              <w:rPr>
                <w:rFonts w:ascii="標楷體" w:eastAsia="標楷體" w:hAnsi="標楷體" w:hint="eastAsia"/>
              </w:rPr>
              <w:t>其他</w:t>
            </w: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協助辦理教職員工生之防空防護演習訓練及避難。</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overflowPunct w:val="0"/>
              <w:ind w:right="57"/>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處理特殊事件。</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學生緩徵事件之核辦。</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各種報表呈現。</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其他有關學生管理事項。</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申請免早讀、朝會、提早離校。</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9"/>
              </w:numPr>
              <w:jc w:val="both"/>
              <w:rPr>
                <w:rFonts w:ascii="標楷體" w:eastAsia="標楷體" w:hAnsi="標楷體"/>
              </w:rPr>
            </w:pPr>
            <w:r w:rsidRPr="00821EB0">
              <w:rPr>
                <w:rFonts w:ascii="標楷體" w:eastAsia="標楷體" w:hAnsi="標楷體" w:hint="eastAsia"/>
              </w:rPr>
              <w:t>其他交辦事項。</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bl>
    <w:p w:rsidR="008E260C" w:rsidRPr="00821EB0" w:rsidRDefault="008E260C" w:rsidP="0056708D">
      <w:pPr>
        <w:rPr>
          <w:rFonts w:ascii="標楷體" w:eastAsia="標楷體" w:hAnsi="標楷體"/>
        </w:rPr>
      </w:pPr>
      <w:r w:rsidRPr="00821EB0">
        <w:rPr>
          <w:rFonts w:ascii="標楷體" w:eastAsia="標楷體" w:hAnsi="標楷體"/>
        </w:rPr>
        <w:br w:type="page"/>
      </w:r>
      <w:bookmarkStart w:id="0" w:name="OLE_LINK1"/>
      <w:bookmarkStart w:id="1" w:name="OLE_LINK2"/>
      <w:r w:rsidRPr="00821EB0">
        <w:rPr>
          <w:rFonts w:ascii="標楷體" w:eastAsia="標楷體" w:hAnsi="標楷體" w:hint="eastAsia"/>
          <w:sz w:val="28"/>
          <w:szCs w:val="28"/>
        </w:rPr>
        <w:t>四、體育組</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0"/>
        <w:gridCol w:w="3240"/>
        <w:gridCol w:w="900"/>
        <w:gridCol w:w="928"/>
        <w:gridCol w:w="1080"/>
        <w:gridCol w:w="1080"/>
        <w:gridCol w:w="1440"/>
      </w:tblGrid>
      <w:tr w:rsidR="008E260C" w:rsidRPr="00821EB0" w:rsidTr="00B044A1">
        <w:trPr>
          <w:cantSplit/>
          <w:trHeight w:val="20"/>
        </w:trPr>
        <w:tc>
          <w:tcPr>
            <w:tcW w:w="4140" w:type="dxa"/>
            <w:gridSpan w:val="2"/>
            <w:vAlign w:val="center"/>
          </w:tcPr>
          <w:bookmarkEnd w:id="0"/>
          <w:bookmarkEnd w:id="1"/>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校務項目</w:t>
            </w:r>
          </w:p>
        </w:tc>
        <w:tc>
          <w:tcPr>
            <w:tcW w:w="3988" w:type="dxa"/>
            <w:gridSpan w:val="4"/>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分層負責劃分</w:t>
            </w:r>
          </w:p>
        </w:tc>
        <w:tc>
          <w:tcPr>
            <w:tcW w:w="1440" w:type="dxa"/>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備考</w:t>
            </w:r>
          </w:p>
        </w:tc>
      </w:tr>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項目</w:t>
            </w:r>
          </w:p>
        </w:tc>
        <w:tc>
          <w:tcPr>
            <w:tcW w:w="90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第一層</w:t>
            </w:r>
          </w:p>
        </w:tc>
        <w:tc>
          <w:tcPr>
            <w:tcW w:w="928"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第二層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第三層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第四層</w:t>
            </w:r>
          </w:p>
        </w:tc>
        <w:tc>
          <w:tcPr>
            <w:tcW w:w="1440" w:type="dxa"/>
            <w:vMerge/>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right="57"/>
              <w:rPr>
                <w:rFonts w:ascii="標楷體" w:eastAsia="標楷體" w:hAnsi="標楷體"/>
              </w:rPr>
            </w:pPr>
            <w:r w:rsidRPr="00821EB0">
              <w:rPr>
                <w:rFonts w:ascii="標楷體" w:eastAsia="標楷體" w:hAnsi="標楷體" w:hint="eastAsia"/>
              </w:rPr>
              <w:t>體育計畫與設施管理</w:t>
            </w:r>
          </w:p>
        </w:tc>
        <w:tc>
          <w:tcPr>
            <w:tcW w:w="3240" w:type="dxa"/>
            <w:vAlign w:val="center"/>
          </w:tcPr>
          <w:p w:rsidR="008E260C" w:rsidRPr="00821EB0" w:rsidRDefault="008E260C" w:rsidP="00B044A1">
            <w:pPr>
              <w:widowControl/>
              <w:numPr>
                <w:ilvl w:val="0"/>
                <w:numId w:val="10"/>
              </w:numPr>
              <w:jc w:val="both"/>
              <w:rPr>
                <w:rFonts w:ascii="標楷體" w:eastAsia="標楷體" w:hAnsi="標楷體"/>
              </w:rPr>
            </w:pPr>
            <w:r w:rsidRPr="00821EB0">
              <w:rPr>
                <w:rFonts w:ascii="標楷體" w:eastAsia="標楷體" w:hAnsi="標楷體" w:hint="eastAsia"/>
              </w:rPr>
              <w:t>辦理體育班各項工作事宜。</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right="57"/>
              <w:rPr>
                <w:rFonts w:ascii="標楷體" w:eastAsia="標楷體" w:hAnsi="標楷體"/>
              </w:rPr>
            </w:pPr>
          </w:p>
        </w:tc>
        <w:tc>
          <w:tcPr>
            <w:tcW w:w="3240" w:type="dxa"/>
            <w:vAlign w:val="center"/>
          </w:tcPr>
          <w:p w:rsidR="008E260C" w:rsidRPr="00821EB0" w:rsidRDefault="008E260C" w:rsidP="00B044A1">
            <w:pPr>
              <w:widowControl/>
              <w:numPr>
                <w:ilvl w:val="0"/>
                <w:numId w:val="10"/>
              </w:numPr>
              <w:jc w:val="both"/>
              <w:rPr>
                <w:rFonts w:ascii="標楷體" w:eastAsia="標楷體" w:hAnsi="標楷體"/>
              </w:rPr>
            </w:pPr>
            <w:r w:rsidRPr="00821EB0">
              <w:rPr>
                <w:rFonts w:ascii="標楷體" w:eastAsia="標楷體" w:hAnsi="標楷體" w:hint="eastAsia"/>
              </w:rPr>
              <w:t>擬訂體育實施計畫。</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0"/>
              </w:numPr>
              <w:jc w:val="both"/>
              <w:rPr>
                <w:rFonts w:ascii="標楷體" w:eastAsia="標楷體" w:hAnsi="標楷體"/>
              </w:rPr>
            </w:pPr>
            <w:r w:rsidRPr="00821EB0">
              <w:rPr>
                <w:rFonts w:ascii="標楷體" w:eastAsia="標楷體" w:hAnsi="標楷體" w:hint="eastAsia"/>
              </w:rPr>
              <w:t>擬訂各項運動競賽要點。</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0"/>
              </w:numPr>
              <w:jc w:val="both"/>
              <w:rPr>
                <w:rFonts w:ascii="標楷體" w:eastAsia="標楷體" w:hAnsi="標楷體"/>
              </w:rPr>
            </w:pPr>
            <w:r w:rsidRPr="00821EB0">
              <w:rPr>
                <w:rFonts w:ascii="標楷體" w:eastAsia="標楷體" w:hAnsi="標楷體" w:hint="eastAsia"/>
              </w:rPr>
              <w:t>選編體育正課及早操教材。</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0"/>
              </w:numPr>
              <w:jc w:val="both"/>
              <w:rPr>
                <w:rFonts w:ascii="標楷體" w:eastAsia="標楷體" w:hAnsi="標楷體"/>
              </w:rPr>
            </w:pPr>
            <w:r w:rsidRPr="00821EB0">
              <w:rPr>
                <w:rFonts w:ascii="標楷體" w:eastAsia="標楷體" w:hAnsi="標楷體" w:hint="eastAsia"/>
              </w:rPr>
              <w:t>體育器材的保管與設置。</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0"/>
              </w:numPr>
              <w:jc w:val="both"/>
              <w:rPr>
                <w:rFonts w:ascii="標楷體" w:eastAsia="標楷體" w:hAnsi="標楷體"/>
              </w:rPr>
            </w:pPr>
            <w:r w:rsidRPr="00821EB0">
              <w:rPr>
                <w:rFonts w:ascii="標楷體" w:eastAsia="標楷體" w:hAnsi="標楷體" w:hint="eastAsia"/>
              </w:rPr>
              <w:t>調配運動場地。</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體育活動</w:t>
            </w: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承辦校內各項比賽。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57" w:right="57"/>
              <w:jc w:val="distribute"/>
              <w:rPr>
                <w:rFonts w:ascii="標楷體" w:eastAsia="標楷體" w:hAnsi="標楷體"/>
              </w:rPr>
            </w:pP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指導學生參加校外各項運動比賽。</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57" w:right="57"/>
              <w:jc w:val="distribute"/>
              <w:rPr>
                <w:rFonts w:ascii="標楷體" w:eastAsia="標楷體" w:hAnsi="標楷體"/>
              </w:rPr>
            </w:pP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記錄及統計學生各項運動成績。</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57" w:right="57"/>
              <w:jc w:val="distribute"/>
              <w:rPr>
                <w:rFonts w:ascii="標楷體" w:eastAsia="標楷體" w:hAnsi="標楷體"/>
              </w:rPr>
            </w:pP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考查及統計學生體育成績。</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ind w:left="57" w:right="57"/>
              <w:jc w:val="distribute"/>
              <w:rPr>
                <w:rFonts w:ascii="標楷體" w:eastAsia="標楷體" w:hAnsi="標楷體"/>
              </w:rPr>
            </w:pP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協辦教職員工參加各項體育活動。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協助教職員工體育活動事項。</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1"/>
              </w:numPr>
              <w:jc w:val="both"/>
              <w:rPr>
                <w:rFonts w:ascii="標楷體" w:eastAsia="標楷體" w:hAnsi="標楷體"/>
              </w:rPr>
            </w:pPr>
            <w:r w:rsidRPr="00821EB0">
              <w:rPr>
                <w:rFonts w:ascii="標楷體" w:eastAsia="標楷體" w:hAnsi="標楷體" w:hint="eastAsia"/>
              </w:rPr>
              <w:t>其他有關學生體育事項。</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bl>
    <w:p w:rsidR="008E260C" w:rsidRPr="00821EB0" w:rsidRDefault="008E260C" w:rsidP="0056708D">
      <w:pPr>
        <w:rPr>
          <w:rFonts w:ascii="標楷體" w:eastAsia="標楷體" w:hAnsi="標楷體"/>
        </w:rPr>
      </w:pPr>
      <w:r w:rsidRPr="00821EB0">
        <w:rPr>
          <w:rFonts w:ascii="標楷體" w:eastAsia="標楷體" w:hAnsi="標楷體"/>
        </w:rPr>
        <w:br w:type="page"/>
      </w:r>
      <w:r w:rsidRPr="00821EB0">
        <w:rPr>
          <w:rFonts w:ascii="標楷體" w:eastAsia="標楷體" w:hAnsi="標楷體" w:hint="eastAsia"/>
          <w:sz w:val="28"/>
          <w:szCs w:val="28"/>
        </w:rPr>
        <w:t>五、衛生組</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0"/>
        <w:gridCol w:w="3240"/>
        <w:gridCol w:w="900"/>
        <w:gridCol w:w="928"/>
        <w:gridCol w:w="1080"/>
        <w:gridCol w:w="1080"/>
        <w:gridCol w:w="1440"/>
      </w:tblGrid>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校務項目</w:t>
            </w:r>
          </w:p>
        </w:tc>
        <w:tc>
          <w:tcPr>
            <w:tcW w:w="3988" w:type="dxa"/>
            <w:gridSpan w:val="4"/>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分層負責劃分</w:t>
            </w:r>
          </w:p>
        </w:tc>
        <w:tc>
          <w:tcPr>
            <w:tcW w:w="1440" w:type="dxa"/>
            <w:vMerge w:val="restart"/>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備考</w:t>
            </w:r>
          </w:p>
        </w:tc>
      </w:tr>
      <w:tr w:rsidR="008E260C" w:rsidRPr="00821EB0" w:rsidTr="00B044A1">
        <w:trPr>
          <w:cantSplit/>
          <w:trHeight w:val="20"/>
        </w:trPr>
        <w:tc>
          <w:tcPr>
            <w:tcW w:w="4140" w:type="dxa"/>
            <w:gridSpan w:val="2"/>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項目</w:t>
            </w:r>
          </w:p>
        </w:tc>
        <w:tc>
          <w:tcPr>
            <w:tcW w:w="90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第一層</w:t>
            </w:r>
          </w:p>
        </w:tc>
        <w:tc>
          <w:tcPr>
            <w:tcW w:w="928"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第二層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第三層</w:t>
            </w:r>
          </w:p>
        </w:tc>
        <w:tc>
          <w:tcPr>
            <w:tcW w:w="1080" w:type="dxa"/>
            <w:vAlign w:val="center"/>
          </w:tcPr>
          <w:p w:rsidR="008E260C" w:rsidRPr="00821EB0" w:rsidRDefault="008E260C" w:rsidP="00B044A1">
            <w:pPr>
              <w:ind w:left="57" w:right="57"/>
              <w:jc w:val="distribute"/>
              <w:rPr>
                <w:rFonts w:ascii="標楷體" w:eastAsia="標楷體" w:hAnsi="標楷體"/>
              </w:rPr>
            </w:pPr>
            <w:r w:rsidRPr="00821EB0">
              <w:rPr>
                <w:rFonts w:ascii="標楷體" w:eastAsia="標楷體" w:hAnsi="標楷體" w:hint="eastAsia"/>
              </w:rPr>
              <w:t>第四層</w:t>
            </w:r>
          </w:p>
        </w:tc>
        <w:tc>
          <w:tcPr>
            <w:tcW w:w="1440" w:type="dxa"/>
            <w:vMerge/>
            <w:vAlign w:val="center"/>
          </w:tcPr>
          <w:p w:rsidR="008E260C" w:rsidRPr="00821EB0" w:rsidRDefault="008E260C" w:rsidP="00B044A1">
            <w:pPr>
              <w:ind w:left="57" w:right="57"/>
              <w:jc w:val="distribute"/>
              <w:rPr>
                <w:rFonts w:ascii="標楷體" w:eastAsia="標楷體" w:hAnsi="標楷體"/>
              </w:rPr>
            </w:pPr>
          </w:p>
        </w:tc>
      </w:tr>
      <w:tr w:rsidR="008E260C" w:rsidRPr="00821EB0" w:rsidTr="00B044A1">
        <w:trPr>
          <w:cantSplit/>
          <w:trHeight w:val="20"/>
        </w:trPr>
        <w:tc>
          <w:tcPr>
            <w:tcW w:w="900" w:type="dxa"/>
            <w:vMerge w:val="restart"/>
            <w:vAlign w:val="center"/>
          </w:tcPr>
          <w:p w:rsidR="008E260C" w:rsidRPr="00821EB0" w:rsidRDefault="008E260C" w:rsidP="00B044A1">
            <w:pPr>
              <w:overflowPunct w:val="0"/>
              <w:ind w:right="57"/>
              <w:rPr>
                <w:rFonts w:ascii="標楷體" w:eastAsia="標楷體" w:hAnsi="標楷體"/>
              </w:rPr>
            </w:pPr>
            <w:r w:rsidRPr="00821EB0">
              <w:rPr>
                <w:rFonts w:ascii="標楷體" w:eastAsia="標楷體" w:hAnsi="標楷體" w:hint="eastAsia"/>
              </w:rPr>
              <w:t>衛生策劃與實施</w:t>
            </w: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擬訂學校環境衛生計畫。</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實施傳染病預防接種。</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醫療器材及打掃用具之申請與管理。</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舉辦健康檢查與統計分析。</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巡查校區環境整潔，指導學生環境衛生之清掃及維護。</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管理學校環境衛生事宜。</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各種校內有關環境衛生之競賽。</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推行社會各種衛生活動宣導</w:t>
            </w:r>
            <w:r w:rsidRPr="00821EB0">
              <w:rPr>
                <w:rFonts w:ascii="標楷體" w:eastAsia="標楷體" w:hAnsi="標楷體"/>
              </w:rPr>
              <w:t>(</w:t>
            </w:r>
            <w:r w:rsidRPr="00821EB0">
              <w:rPr>
                <w:rFonts w:ascii="標楷體" w:eastAsia="標楷體" w:hAnsi="標楷體" w:hint="eastAsia"/>
              </w:rPr>
              <w:t>腸病毒、</w:t>
            </w:r>
            <w:r w:rsidRPr="00821EB0">
              <w:rPr>
                <w:rFonts w:ascii="標楷體" w:eastAsia="標楷體" w:hAnsi="標楷體"/>
              </w:rPr>
              <w:t>SARS</w:t>
            </w:r>
            <w:r w:rsidRPr="00821EB0">
              <w:rPr>
                <w:rFonts w:ascii="標楷體" w:eastAsia="標楷體" w:hAnsi="標楷體" w:hint="eastAsia"/>
              </w:rPr>
              <w:t>……</w:t>
            </w:r>
            <w:r w:rsidRPr="00821EB0">
              <w:rPr>
                <w:rFonts w:ascii="標楷體" w:eastAsia="標楷體" w:hAnsi="標楷體"/>
              </w:rPr>
              <w:t>)</w:t>
            </w:r>
            <w:r w:rsidRPr="00821EB0">
              <w:rPr>
                <w:rFonts w:ascii="標楷體" w:eastAsia="標楷體" w:hAnsi="標楷體" w:hint="eastAsia"/>
              </w:rPr>
              <w:t>。</w:t>
            </w:r>
          </w:p>
        </w:tc>
        <w:tc>
          <w:tcPr>
            <w:tcW w:w="900" w:type="dxa"/>
            <w:vAlign w:val="center"/>
          </w:tcPr>
          <w:p w:rsidR="008E260C" w:rsidRPr="00821EB0" w:rsidRDefault="008E260C" w:rsidP="00B044A1">
            <w:pPr>
              <w:jc w:val="center"/>
              <w:rPr>
                <w:rFonts w:ascii="標楷體" w:eastAsia="標楷體" w:hAnsi="標楷體"/>
              </w:rPr>
            </w:pP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推行教職員工生環境教育研習及宣導活動。</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080" w:type="dxa"/>
            <w:vAlign w:val="center"/>
          </w:tcPr>
          <w:p w:rsidR="008E260C" w:rsidRPr="00821EB0" w:rsidRDefault="008E260C" w:rsidP="00B044A1">
            <w:pPr>
              <w:overflowPunct w:val="0"/>
              <w:ind w:right="57"/>
              <w:jc w:val="center"/>
              <w:rPr>
                <w:rFonts w:ascii="標楷體" w:eastAsia="標楷體" w:hAnsi="標楷體"/>
              </w:rPr>
            </w:pP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校園食品販售及餐廳衛生督導考核。</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推動健康促進學校相關事宜。</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overflowPunct w:val="0"/>
              <w:ind w:right="57"/>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r w:rsidR="008E260C" w:rsidRPr="00821EB0" w:rsidTr="00B044A1">
        <w:trPr>
          <w:cantSplit/>
          <w:trHeight w:val="20"/>
        </w:trPr>
        <w:tc>
          <w:tcPr>
            <w:tcW w:w="900" w:type="dxa"/>
            <w:vMerge/>
            <w:vAlign w:val="center"/>
          </w:tcPr>
          <w:p w:rsidR="008E260C" w:rsidRPr="00821EB0" w:rsidRDefault="008E260C" w:rsidP="00B044A1">
            <w:pPr>
              <w:overflowPunct w:val="0"/>
              <w:ind w:left="560" w:right="57" w:hanging="560"/>
              <w:jc w:val="both"/>
              <w:rPr>
                <w:rFonts w:ascii="標楷體" w:eastAsia="標楷體" w:hAnsi="標楷體"/>
              </w:rPr>
            </w:pPr>
          </w:p>
        </w:tc>
        <w:tc>
          <w:tcPr>
            <w:tcW w:w="3240" w:type="dxa"/>
            <w:vAlign w:val="center"/>
          </w:tcPr>
          <w:p w:rsidR="008E260C" w:rsidRPr="00821EB0" w:rsidRDefault="008E260C" w:rsidP="00B044A1">
            <w:pPr>
              <w:widowControl/>
              <w:numPr>
                <w:ilvl w:val="0"/>
                <w:numId w:val="12"/>
              </w:numPr>
              <w:jc w:val="both"/>
              <w:rPr>
                <w:rFonts w:ascii="標楷體" w:eastAsia="標楷體" w:hAnsi="標楷體"/>
              </w:rPr>
            </w:pPr>
            <w:r w:rsidRPr="00821EB0">
              <w:rPr>
                <w:rFonts w:ascii="標楷體" w:eastAsia="標楷體" w:hAnsi="標楷體" w:hint="eastAsia"/>
              </w:rPr>
              <w:t>其他有關學生衛生保健之事項。</w:t>
            </w:r>
          </w:p>
        </w:tc>
        <w:tc>
          <w:tcPr>
            <w:tcW w:w="90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核定</w:t>
            </w:r>
          </w:p>
        </w:tc>
        <w:tc>
          <w:tcPr>
            <w:tcW w:w="928"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審核</w:t>
            </w:r>
          </w:p>
        </w:tc>
        <w:tc>
          <w:tcPr>
            <w:tcW w:w="1080" w:type="dxa"/>
            <w:vAlign w:val="center"/>
          </w:tcPr>
          <w:p w:rsidR="008E260C" w:rsidRPr="00821EB0" w:rsidRDefault="008E260C" w:rsidP="00B044A1">
            <w:pPr>
              <w:jc w:val="center"/>
              <w:rPr>
                <w:rFonts w:ascii="標楷體" w:eastAsia="標楷體" w:hAnsi="標楷體"/>
              </w:rPr>
            </w:pPr>
            <w:r w:rsidRPr="00821EB0">
              <w:rPr>
                <w:rFonts w:ascii="標楷體" w:eastAsia="標楷體" w:hAnsi="標楷體" w:hint="eastAsia"/>
              </w:rPr>
              <w:t>擬辦</w:t>
            </w:r>
          </w:p>
        </w:tc>
        <w:tc>
          <w:tcPr>
            <w:tcW w:w="1440" w:type="dxa"/>
            <w:vAlign w:val="center"/>
          </w:tcPr>
          <w:p w:rsidR="008E260C" w:rsidRPr="00821EB0" w:rsidRDefault="008E260C" w:rsidP="00B044A1">
            <w:pPr>
              <w:overflowPunct w:val="0"/>
              <w:ind w:right="57"/>
              <w:jc w:val="center"/>
              <w:rPr>
                <w:rFonts w:ascii="標楷體" w:eastAsia="標楷體" w:hAnsi="標楷體"/>
              </w:rPr>
            </w:pPr>
          </w:p>
        </w:tc>
      </w:tr>
    </w:tbl>
    <w:p w:rsidR="008E260C" w:rsidRPr="00821EB0" w:rsidRDefault="008E260C" w:rsidP="0056708D">
      <w:pPr>
        <w:rPr>
          <w:rFonts w:ascii="標楷體" w:eastAsia="標楷體" w:hAnsi="標楷體"/>
        </w:rPr>
      </w:pPr>
    </w:p>
    <w:p w:rsidR="008E260C" w:rsidRPr="00821EB0" w:rsidRDefault="008E260C" w:rsidP="0056708D">
      <w:pPr>
        <w:rPr>
          <w:rFonts w:ascii="標楷體" w:eastAsia="標楷體" w:hAnsi="標楷體"/>
        </w:rPr>
      </w:pPr>
      <w:r w:rsidRPr="00821EB0">
        <w:rPr>
          <w:rFonts w:ascii="標楷體" w:eastAsia="標楷體" w:hAnsi="標楷體"/>
        </w:rPr>
        <w:br w:type="page"/>
      </w:r>
    </w:p>
    <w:p w:rsidR="008E260C" w:rsidRPr="00821EB0" w:rsidRDefault="008E260C" w:rsidP="00373ECD">
      <w:pPr>
        <w:numPr>
          <w:ilvl w:val="0"/>
          <w:numId w:val="1"/>
        </w:numPr>
        <w:jc w:val="center"/>
        <w:rPr>
          <w:rFonts w:ascii="標楷體" w:eastAsia="標楷體" w:hAnsi="標楷體"/>
          <w:sz w:val="32"/>
          <w:szCs w:val="32"/>
        </w:rPr>
      </w:pPr>
      <w:r w:rsidRPr="00821EB0">
        <w:rPr>
          <w:rFonts w:ascii="標楷體" w:eastAsia="標楷體" w:hAnsi="標楷體" w:hint="eastAsia"/>
          <w:sz w:val="32"/>
          <w:szCs w:val="32"/>
        </w:rPr>
        <w:t>學務處內部控制項目作業程序說明表</w:t>
      </w:r>
    </w:p>
    <w:p w:rsidR="008E260C" w:rsidRPr="00821EB0" w:rsidRDefault="008E260C" w:rsidP="00797F8B">
      <w:pPr>
        <w:numPr>
          <w:ilvl w:val="0"/>
          <w:numId w:val="21"/>
        </w:numPr>
        <w:rPr>
          <w:rFonts w:ascii="標楷體" w:eastAsia="標楷體" w:hAnsi="標楷體"/>
          <w:sz w:val="28"/>
          <w:szCs w:val="28"/>
        </w:rPr>
      </w:pPr>
      <w:r w:rsidRPr="00821EB0">
        <w:rPr>
          <w:rFonts w:ascii="標楷體" w:eastAsia="標楷體" w:hAnsi="標楷體" w:hint="eastAsia"/>
          <w:sz w:val="28"/>
          <w:szCs w:val="28"/>
        </w:rPr>
        <w:t>校外教學旅行</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MC01</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vAlign w:val="center"/>
          </w:tcPr>
          <w:p w:rsidR="008E260C" w:rsidRPr="00821EB0" w:rsidRDefault="008E260C" w:rsidP="00B044A1">
            <w:pPr>
              <w:spacing w:line="360" w:lineRule="exact"/>
              <w:jc w:val="both"/>
              <w:rPr>
                <w:rFonts w:ascii="標楷體" w:eastAsia="標楷體" w:hAnsi="標楷體"/>
              </w:rPr>
            </w:pPr>
            <w:r w:rsidRPr="00821EB0">
              <w:rPr>
                <w:rFonts w:ascii="標楷體" w:eastAsia="標楷體" w:hAnsi="標楷體" w:hint="eastAsia"/>
                <w:sz w:val="28"/>
                <w:szCs w:val="28"/>
              </w:rPr>
              <w:t>校外教學旅行</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vAlign w:val="center"/>
          </w:tcPr>
          <w:p w:rsidR="008E260C" w:rsidRPr="00821EB0" w:rsidRDefault="008E260C" w:rsidP="00B044A1">
            <w:pPr>
              <w:spacing w:line="360" w:lineRule="exact"/>
              <w:jc w:val="both"/>
              <w:rPr>
                <w:rFonts w:ascii="標楷體" w:eastAsia="標楷體" w:hAnsi="標楷體"/>
              </w:rPr>
            </w:pPr>
            <w:r w:rsidRPr="00821EB0">
              <w:rPr>
                <w:rFonts w:ascii="標楷體" w:eastAsia="標楷體" w:hAnsi="標楷體" w:hint="eastAsia"/>
              </w:rPr>
              <w:t>訓育組</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autoSpaceDE w:val="0"/>
              <w:autoSpaceDN w:val="0"/>
              <w:adjustRightInd w:val="0"/>
              <w:spacing w:line="360" w:lineRule="exact"/>
              <w:ind w:left="480" w:rightChars="19" w:right="46" w:hangingChars="200" w:hanging="480"/>
              <w:jc w:val="both"/>
              <w:rPr>
                <w:rFonts w:ascii="標楷體" w:eastAsia="標楷體" w:hAnsi="標楷體"/>
                <w:lang w:val="zh-TW"/>
              </w:rPr>
            </w:pPr>
            <w:r w:rsidRPr="00821EB0">
              <w:rPr>
                <w:rFonts w:ascii="標楷體" w:eastAsia="標楷體" w:hAnsi="標楷體" w:hint="eastAsia"/>
              </w:rPr>
              <w:t>一、前次校外教學旅行檢討會資料，做為下一次辦理依據。</w:t>
            </w:r>
          </w:p>
          <w:p w:rsidR="008E260C" w:rsidRPr="00821EB0" w:rsidRDefault="008E260C" w:rsidP="00B044A1">
            <w:pPr>
              <w:autoSpaceDE w:val="0"/>
              <w:autoSpaceDN w:val="0"/>
              <w:adjustRightInd w:val="0"/>
              <w:spacing w:line="360" w:lineRule="exact"/>
              <w:ind w:left="480" w:rightChars="19" w:right="46" w:hangingChars="200" w:hanging="480"/>
              <w:jc w:val="both"/>
              <w:rPr>
                <w:rFonts w:ascii="標楷體" w:eastAsia="標楷體" w:hAnsi="標楷體"/>
                <w:lang w:val="zh-TW"/>
              </w:rPr>
            </w:pPr>
            <w:r w:rsidRPr="00821EB0">
              <w:rPr>
                <w:rFonts w:ascii="標楷體" w:eastAsia="標楷體" w:hAnsi="標楷體" w:hint="eastAsia"/>
                <w:lang w:val="zh-TW"/>
              </w:rPr>
              <w:t>二、初步調查北、中、南、東路線。</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三、根據決定路線，先行規劃景點讓學生圈選統計後，再提交</w:t>
            </w:r>
            <w:r w:rsidRPr="00821EB0">
              <w:rPr>
                <w:rFonts w:ascii="標楷體" w:eastAsia="標楷體" w:hAnsi="標楷體" w:hint="eastAsia"/>
              </w:rPr>
              <w:t>校外教學旅行</w:t>
            </w:r>
            <w:r w:rsidRPr="00821EB0">
              <w:rPr>
                <w:rFonts w:ascii="標楷體" w:eastAsia="標楷體" w:hAnsi="標楷體" w:hint="eastAsia"/>
                <w:lang w:val="zh-TW"/>
              </w:rPr>
              <w:t>行程規畫小組進行決議。</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四、</w:t>
            </w:r>
            <w:r w:rsidRPr="00821EB0">
              <w:rPr>
                <w:rFonts w:ascii="標楷體" w:eastAsia="標楷體" w:hAnsi="標楷體" w:hint="eastAsia"/>
              </w:rPr>
              <w:t>校外教學旅行</w:t>
            </w:r>
            <w:r w:rsidRPr="00821EB0">
              <w:rPr>
                <w:rFonts w:ascii="標楷體" w:eastAsia="標楷體" w:hAnsi="標楷體" w:hint="eastAsia"/>
                <w:lang w:val="zh-TW"/>
              </w:rPr>
              <w:t>規格確定後，上簽並請總務處協助招標事宜。</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五、主任、訓育組長及生輔組長，進行行程場勘。</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六、與廠商簽訂契約後，開始聯絡事務性規劃事宜，透過各班班長針對需提供資料或填寫表單，並由訓育組進行資料彙整並做為聯絡窗口。</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七、出發前上簽課務處理情況及大批人員出差單。請教務處教學組協助處理課務處理。</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八、與廠商聯繫辦理畢旅行前說明會。</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九、</w:t>
            </w:r>
            <w:r w:rsidRPr="00821EB0">
              <w:rPr>
                <w:rFonts w:ascii="標楷體" w:eastAsia="標楷體" w:hAnsi="標楷體" w:hint="eastAsia"/>
              </w:rPr>
              <w:t>校外教學旅行</w:t>
            </w:r>
            <w:r w:rsidRPr="00821EB0">
              <w:rPr>
                <w:rFonts w:ascii="標楷體" w:eastAsia="標楷體" w:hAnsi="標楷體" w:hint="eastAsia"/>
                <w:lang w:val="zh-TW"/>
              </w:rPr>
              <w:t>行程中辦理驗收。</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十、</w:t>
            </w:r>
            <w:r w:rsidRPr="00821EB0">
              <w:rPr>
                <w:rFonts w:ascii="標楷體" w:eastAsia="標楷體" w:hAnsi="標楷體" w:hint="eastAsia"/>
              </w:rPr>
              <w:t>校外教學旅行</w:t>
            </w:r>
            <w:r w:rsidRPr="00821EB0">
              <w:rPr>
                <w:rFonts w:ascii="標楷體" w:eastAsia="標楷體" w:hAnsi="標楷體" w:hint="eastAsia"/>
                <w:lang w:val="zh-TW"/>
              </w:rPr>
              <w:t>結束後確認驗收結果即應付款項。</w:t>
            </w:r>
          </w:p>
          <w:p w:rsidR="008E260C" w:rsidRPr="00821EB0" w:rsidRDefault="008E260C" w:rsidP="00B044A1">
            <w:pPr>
              <w:spacing w:line="360" w:lineRule="exact"/>
              <w:ind w:left="514" w:hangingChars="214" w:hanging="514"/>
              <w:jc w:val="both"/>
              <w:rPr>
                <w:rFonts w:ascii="標楷體" w:eastAsia="標楷體" w:hAnsi="標楷體"/>
                <w:lang w:val="zh-TW"/>
              </w:rPr>
            </w:pPr>
            <w:r w:rsidRPr="00821EB0">
              <w:rPr>
                <w:rFonts w:ascii="標楷體" w:eastAsia="標楷體" w:hAnsi="標楷體" w:hint="eastAsia"/>
                <w:lang w:val="zh-TW"/>
              </w:rPr>
              <w:t>十一、製作印領清冊請出納組協助付款。</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autoSpaceDE w:val="0"/>
              <w:autoSpaceDN w:val="0"/>
              <w:adjustRightInd w:val="0"/>
              <w:spacing w:line="360" w:lineRule="exact"/>
              <w:ind w:left="480" w:rightChars="19" w:right="46" w:hangingChars="200" w:hanging="480"/>
              <w:jc w:val="both"/>
              <w:rPr>
                <w:rFonts w:ascii="標楷體" w:eastAsia="標楷體" w:hAnsi="標楷體"/>
                <w:lang w:val="zh-TW"/>
              </w:rPr>
            </w:pPr>
            <w:r w:rsidRPr="00821EB0">
              <w:rPr>
                <w:rFonts w:ascii="標楷體" w:eastAsia="標楷體" w:hAnsi="標楷體" w:hint="eastAsia"/>
                <w:lang w:val="zh-TW"/>
              </w:rPr>
              <w:t>一、學生針對行程建議及意見彙整時間掌控。</w:t>
            </w:r>
          </w:p>
          <w:p w:rsidR="008E260C" w:rsidRPr="00821EB0" w:rsidRDefault="008E260C" w:rsidP="00B044A1">
            <w:pPr>
              <w:autoSpaceDE w:val="0"/>
              <w:autoSpaceDN w:val="0"/>
              <w:adjustRightInd w:val="0"/>
              <w:spacing w:line="360" w:lineRule="exact"/>
              <w:ind w:left="480" w:rightChars="19" w:right="46" w:hangingChars="200" w:hanging="480"/>
              <w:jc w:val="both"/>
              <w:rPr>
                <w:rFonts w:ascii="標楷體" w:eastAsia="標楷體" w:hAnsi="標楷體"/>
                <w:lang w:val="zh-TW"/>
              </w:rPr>
            </w:pPr>
            <w:r w:rsidRPr="00821EB0">
              <w:rPr>
                <w:rFonts w:ascii="標楷體" w:eastAsia="標楷體" w:hAnsi="標楷體" w:hint="eastAsia"/>
                <w:lang w:val="zh-TW"/>
              </w:rPr>
              <w:t>二、</w:t>
            </w:r>
            <w:r w:rsidRPr="00821EB0">
              <w:rPr>
                <w:rFonts w:ascii="標楷體" w:eastAsia="標楷體" w:hAnsi="標楷體" w:hint="eastAsia"/>
              </w:rPr>
              <w:t>校外教學旅行</w:t>
            </w:r>
            <w:r w:rsidRPr="00821EB0">
              <w:rPr>
                <w:rFonts w:ascii="標楷體" w:eastAsia="標楷體" w:hAnsi="標楷體" w:hint="eastAsia"/>
                <w:lang w:val="zh-TW"/>
              </w:rPr>
              <w:t>規格確定及招標事宜。</w:t>
            </w:r>
          </w:p>
          <w:p w:rsidR="008E260C" w:rsidRPr="00821EB0" w:rsidRDefault="008E260C" w:rsidP="00B044A1">
            <w:pPr>
              <w:autoSpaceDE w:val="0"/>
              <w:autoSpaceDN w:val="0"/>
              <w:adjustRightInd w:val="0"/>
              <w:spacing w:line="360" w:lineRule="exact"/>
              <w:jc w:val="both"/>
              <w:rPr>
                <w:rFonts w:ascii="標楷體" w:eastAsia="標楷體" w:hAnsi="標楷體"/>
                <w:lang w:val="zh-TW"/>
              </w:rPr>
            </w:pPr>
            <w:r w:rsidRPr="00821EB0">
              <w:rPr>
                <w:rFonts w:ascii="標楷體" w:eastAsia="標楷體" w:hAnsi="標楷體" w:hint="eastAsia"/>
                <w:lang w:val="zh-TW"/>
              </w:rPr>
              <w:t>三、與廠商聯繫及彙整各項表單時間掌控。</w:t>
            </w:r>
          </w:p>
          <w:p w:rsidR="008E260C" w:rsidRPr="00821EB0" w:rsidRDefault="008E260C" w:rsidP="00B044A1">
            <w:pPr>
              <w:autoSpaceDE w:val="0"/>
              <w:autoSpaceDN w:val="0"/>
              <w:adjustRightInd w:val="0"/>
              <w:spacing w:line="360" w:lineRule="exact"/>
              <w:jc w:val="both"/>
              <w:rPr>
                <w:rFonts w:ascii="標楷體" w:eastAsia="標楷體" w:hAnsi="標楷體"/>
                <w:lang w:val="zh-TW"/>
              </w:rPr>
            </w:pPr>
            <w:r w:rsidRPr="00821EB0">
              <w:rPr>
                <w:rFonts w:ascii="標楷體" w:eastAsia="標楷體" w:hAnsi="標楷體" w:hint="eastAsia"/>
                <w:lang w:val="zh-TW"/>
              </w:rPr>
              <w:t>四、探勘及驗收</w:t>
            </w:r>
          </w:p>
          <w:p w:rsidR="008E260C" w:rsidRPr="00821EB0" w:rsidRDefault="008E260C" w:rsidP="00B044A1">
            <w:pPr>
              <w:autoSpaceDE w:val="0"/>
              <w:autoSpaceDN w:val="0"/>
              <w:adjustRightInd w:val="0"/>
              <w:spacing w:line="360" w:lineRule="exact"/>
              <w:jc w:val="both"/>
              <w:rPr>
                <w:rFonts w:ascii="標楷體" w:eastAsia="標楷體" w:hAnsi="標楷體"/>
                <w:lang w:val="zh-TW"/>
              </w:rPr>
            </w:pPr>
            <w:r w:rsidRPr="00821EB0">
              <w:rPr>
                <w:rFonts w:ascii="標楷體" w:eastAsia="標楷體" w:hAnsi="標楷體" w:hint="eastAsia"/>
                <w:lang w:val="zh-TW"/>
              </w:rPr>
              <w:t>五、付款時間</w:t>
            </w:r>
          </w:p>
          <w:p w:rsidR="008E260C" w:rsidRPr="00821EB0" w:rsidRDefault="008E260C" w:rsidP="00B044A1">
            <w:pPr>
              <w:autoSpaceDE w:val="0"/>
              <w:autoSpaceDN w:val="0"/>
              <w:adjustRightInd w:val="0"/>
              <w:spacing w:line="360" w:lineRule="exact"/>
              <w:jc w:val="both"/>
              <w:rPr>
                <w:rFonts w:ascii="標楷體" w:eastAsia="標楷體" w:hAnsi="標楷體"/>
                <w:lang w:val="zh-TW"/>
              </w:rPr>
            </w:pPr>
            <w:r w:rsidRPr="00821EB0">
              <w:rPr>
                <w:rFonts w:ascii="標楷體" w:eastAsia="標楷體" w:hAnsi="標楷體" w:hint="eastAsia"/>
                <w:lang w:val="zh-TW"/>
              </w:rPr>
              <w:t>六、</w:t>
            </w:r>
            <w:r w:rsidRPr="00821EB0">
              <w:rPr>
                <w:rFonts w:ascii="標楷體" w:eastAsia="標楷體" w:hAnsi="標楷體" w:hint="eastAsia"/>
              </w:rPr>
              <w:t>校外教學旅行</w:t>
            </w:r>
            <w:r w:rsidRPr="00821EB0">
              <w:rPr>
                <w:rFonts w:ascii="標楷體" w:eastAsia="標楷體" w:hAnsi="標楷體" w:hint="eastAsia"/>
                <w:lang w:val="zh-TW"/>
              </w:rPr>
              <w:t>檢討會召開時間</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tcPr>
          <w:p w:rsidR="008E260C" w:rsidRPr="00821EB0" w:rsidRDefault="008E260C" w:rsidP="00B044A1">
            <w:pPr>
              <w:autoSpaceDE w:val="0"/>
              <w:autoSpaceDN w:val="0"/>
              <w:adjustRightInd w:val="0"/>
              <w:spacing w:line="360" w:lineRule="exact"/>
              <w:ind w:rightChars="19" w:right="46"/>
              <w:rPr>
                <w:rFonts w:ascii="標楷體" w:eastAsia="標楷體" w:hAnsi="標楷體"/>
                <w:lang w:val="zh-TW"/>
              </w:rPr>
            </w:pPr>
            <w:r w:rsidRPr="00821EB0">
              <w:rPr>
                <w:rFonts w:ascii="標楷體" w:eastAsia="標楷體" w:hAnsi="標楷體" w:hint="eastAsia"/>
                <w:lang w:val="zh-TW"/>
              </w:rPr>
              <w:t>一、政府採購法</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snapToGrid w:val="0"/>
              <w:spacing w:line="360" w:lineRule="exact"/>
              <w:jc w:val="both"/>
              <w:rPr>
                <w:rFonts w:ascii="標楷體" w:eastAsia="標楷體" w:hAnsi="標楷體"/>
                <w:lang w:val="zh-TW"/>
              </w:rPr>
            </w:pPr>
            <w:r w:rsidRPr="00821EB0">
              <w:rPr>
                <w:rFonts w:ascii="標楷體" w:eastAsia="標楷體" w:hAnsi="標楷體" w:hint="eastAsia"/>
              </w:rPr>
              <w:t>一、</w:t>
            </w:r>
            <w:r w:rsidRPr="00821EB0">
              <w:rPr>
                <w:rFonts w:ascii="標楷體" w:eastAsia="標楷體" w:hAnsi="標楷體" w:hint="eastAsia"/>
                <w:lang w:val="zh-TW"/>
              </w:rPr>
              <w:t>食宿彙整表單</w:t>
            </w:r>
          </w:p>
          <w:p w:rsidR="008E260C" w:rsidRPr="00821EB0" w:rsidRDefault="008E260C" w:rsidP="00B044A1">
            <w:pPr>
              <w:snapToGrid w:val="0"/>
              <w:spacing w:line="360" w:lineRule="exact"/>
              <w:jc w:val="both"/>
              <w:rPr>
                <w:rFonts w:ascii="標楷體" w:eastAsia="標楷體" w:hAnsi="標楷體"/>
                <w:lang w:val="zh-TW"/>
              </w:rPr>
            </w:pPr>
            <w:r w:rsidRPr="00821EB0">
              <w:rPr>
                <w:rFonts w:ascii="標楷體" w:eastAsia="標楷體" w:hAnsi="標楷體" w:hint="eastAsia"/>
                <w:lang w:val="zh-TW"/>
              </w:rPr>
              <w:t>二、回程下車地點彙整表單</w:t>
            </w:r>
          </w:p>
          <w:p w:rsidR="008E260C" w:rsidRPr="00821EB0" w:rsidRDefault="008E260C" w:rsidP="00B044A1">
            <w:pPr>
              <w:snapToGrid w:val="0"/>
              <w:spacing w:line="360" w:lineRule="exact"/>
              <w:jc w:val="both"/>
              <w:rPr>
                <w:rFonts w:ascii="標楷體" w:eastAsia="標楷體" w:hAnsi="標楷體"/>
                <w:lang w:val="zh-TW"/>
              </w:rPr>
            </w:pPr>
            <w:r w:rsidRPr="00821EB0">
              <w:rPr>
                <w:rFonts w:ascii="標楷體" w:eastAsia="標楷體" w:hAnsi="標楷體" w:hint="eastAsia"/>
                <w:lang w:val="zh-TW"/>
              </w:rPr>
              <w:t>三、大批人員出差單</w:t>
            </w:r>
          </w:p>
        </w:tc>
      </w:tr>
      <w:tr w:rsidR="008E260C" w:rsidRPr="00821EB0" w:rsidTr="00B044A1">
        <w:trPr>
          <w:trHeight w:val="332"/>
          <w:jc w:val="center"/>
        </w:trPr>
        <w:tc>
          <w:tcPr>
            <w:tcW w:w="1800" w:type="dxa"/>
          </w:tcPr>
          <w:p w:rsidR="008E260C" w:rsidRPr="00821EB0" w:rsidRDefault="008E260C" w:rsidP="00B044A1">
            <w:pPr>
              <w:pStyle w:val="NoteHeading"/>
              <w:spacing w:line="360" w:lineRule="exact"/>
              <w:rPr>
                <w:color w:val="auto"/>
                <w:szCs w:val="24"/>
              </w:rPr>
            </w:pPr>
            <w:r w:rsidRPr="00821EB0">
              <w:rPr>
                <w:rFonts w:hint="eastAsia"/>
                <w:color w:val="auto"/>
                <w:szCs w:val="24"/>
              </w:rPr>
              <w:t>備註</w:t>
            </w:r>
          </w:p>
          <w:p w:rsidR="008E260C" w:rsidRPr="00821EB0" w:rsidRDefault="008E260C" w:rsidP="00B044A1">
            <w:pPr>
              <w:spacing w:line="360" w:lineRule="exact"/>
              <w:rPr>
                <w:rFonts w:ascii="標楷體" w:eastAsia="標楷體" w:hAnsi="標楷體"/>
              </w:rPr>
            </w:pPr>
          </w:p>
        </w:tc>
        <w:tc>
          <w:tcPr>
            <w:tcW w:w="7560" w:type="dxa"/>
          </w:tcPr>
          <w:p w:rsidR="008E260C" w:rsidRPr="00821EB0" w:rsidRDefault="008E260C" w:rsidP="00B044A1">
            <w:pPr>
              <w:spacing w:line="360" w:lineRule="exact"/>
              <w:rPr>
                <w:rFonts w:ascii="標楷體" w:eastAsia="標楷體" w:hAnsi="標楷體"/>
              </w:rPr>
            </w:pPr>
          </w:p>
        </w:tc>
      </w:tr>
    </w:tbl>
    <w:p w:rsidR="008E260C" w:rsidRPr="00821EB0" w:rsidRDefault="008E260C" w:rsidP="00797F8B">
      <w:pPr>
        <w:rPr>
          <w:rFonts w:ascii="標楷體" w:eastAsia="標楷體" w:hAnsi="標楷體"/>
        </w:rPr>
      </w:pPr>
    </w:p>
    <w:p w:rsidR="008E260C" w:rsidRPr="00821EB0" w:rsidRDefault="008E260C" w:rsidP="00797F8B">
      <w:pPr>
        <w:rPr>
          <w:rFonts w:ascii="標楷體" w:eastAsia="標楷體" w:hAnsi="標楷體"/>
        </w:rPr>
      </w:pPr>
      <w:r w:rsidRPr="00821EB0">
        <w:rPr>
          <w:rFonts w:ascii="標楷體" w:eastAsia="標楷體" w:hAnsi="標楷體"/>
        </w:rPr>
        <w:br w:type="page"/>
      </w:r>
    </w:p>
    <w:p w:rsidR="008E260C" w:rsidRPr="00821EB0" w:rsidRDefault="008E260C" w:rsidP="00797F8B">
      <w:pPr>
        <w:autoSpaceDE w:val="0"/>
        <w:autoSpaceDN w:val="0"/>
        <w:adjustRightInd w:val="0"/>
        <w:jc w:val="center"/>
        <w:rPr>
          <w:rFonts w:ascii="標楷體" w:eastAsia="標楷體" w:hAnsi="標楷體"/>
          <w:bCs/>
          <w:sz w:val="28"/>
          <w:szCs w:val="28"/>
          <w:lang w:val="zh-TW"/>
        </w:rPr>
      </w:pPr>
      <w:r w:rsidRPr="00821EB0">
        <w:rPr>
          <w:rFonts w:ascii="標楷體" w:eastAsia="標楷體" w:hAnsi="標楷體" w:cs="標楷體" w:hint="eastAsia"/>
          <w:bCs/>
          <w:sz w:val="28"/>
          <w:szCs w:val="28"/>
          <w:lang w:val="zh-TW"/>
        </w:rPr>
        <w:t>國立竹山高級中學校外教學旅行作業流程圖</w:t>
      </w:r>
    </w:p>
    <w:p w:rsidR="008E260C" w:rsidRPr="00821EB0" w:rsidRDefault="008E260C" w:rsidP="00797F8B">
      <w:pPr>
        <w:jc w:val="center"/>
        <w:rPr>
          <w:rFonts w:ascii="標楷體" w:eastAsia="標楷體" w:hAnsi="標楷體"/>
        </w:rPr>
      </w:pPr>
      <w:r>
        <w:rPr>
          <w:noProof/>
        </w:rPr>
        <w:pict>
          <v:line id="_x0000_s1026" style="position:absolute;left:0;text-align:left;z-index:251710464" from="207pt,558pt" to="207pt,574.2pt" strokeweight=".5pt">
            <v:stroke endarrow="block"/>
          </v:line>
        </w:pict>
      </w:r>
      <w:r>
        <w:rPr>
          <w:noProof/>
        </w:rPr>
        <w:pict>
          <v:rect id="_x0000_s1027" style="position:absolute;left:0;text-align:left;margin-left:126pt;margin-top:535.3pt;width:156.15pt;height:22.7pt;z-index:251491328;visibility:visible;v-text-anchor:middle" filled="f" strokeweight=".5pt">
            <v:textbox style="mso-next-textbox:#_x0000_s1027" inset=",1.1mm">
              <w:txbxContent>
                <w:p w:rsidR="008E260C" w:rsidRPr="004B6B4C" w:rsidRDefault="008E260C" w:rsidP="00367540">
                  <w:pPr>
                    <w:spacing w:line="280" w:lineRule="exact"/>
                    <w:jc w:val="center"/>
                  </w:pPr>
                  <w:r>
                    <w:rPr>
                      <w:rFonts w:ascii="標楷體" w:eastAsia="標楷體" w:hAnsi="標楷體" w:cs="標楷體" w:hint="eastAsia"/>
                    </w:rPr>
                    <w:t>訓育組</w:t>
                  </w:r>
                </w:p>
              </w:txbxContent>
            </v:textbox>
          </v:rect>
        </w:pict>
      </w:r>
      <w:r>
        <w:rPr>
          <w:noProof/>
        </w:rPr>
        <w:pict>
          <v:rect id="_x0000_s1028" style="position:absolute;left:0;text-align:left;margin-left:126pt;margin-top:477pt;width:156.15pt;height:58.8pt;z-index:251490304;visibility:visible;v-text-anchor:middle" filled="f" strokeweight=".5pt">
            <v:textbox style="mso-next-textbox:#_x0000_s1028" inset=",.9mm">
              <w:txbxContent>
                <w:p w:rsidR="008E260C" w:rsidRPr="003B1A3B" w:rsidRDefault="008E260C" w:rsidP="00797F8B">
                  <w:pPr>
                    <w:jc w:val="both"/>
                    <w:rPr>
                      <w:rFonts w:ascii="標楷體" w:eastAsia="標楷體" w:cs="標楷體"/>
                      <w:color w:val="000000"/>
                      <w:lang w:val="zh-TW"/>
                    </w:rPr>
                  </w:pPr>
                  <w:r>
                    <w:rPr>
                      <w:rFonts w:ascii="標楷體" w:eastAsia="標楷體" w:cs="標楷體" w:hint="eastAsia"/>
                      <w:color w:val="000000"/>
                      <w:lang w:val="zh-TW"/>
                    </w:rPr>
                    <w:t>探勘及確認</w:t>
                  </w:r>
                  <w:r w:rsidRPr="00797F8B">
                    <w:rPr>
                      <w:rFonts w:ascii="標楷體" w:eastAsia="標楷體" w:hAnsi="標楷體" w:hint="eastAsia"/>
                    </w:rPr>
                    <w:t>校外教學旅行</w:t>
                  </w:r>
                  <w:r>
                    <w:rPr>
                      <w:rFonts w:ascii="標楷體" w:eastAsia="標楷體" w:cs="標楷體" w:hint="eastAsia"/>
                      <w:color w:val="000000"/>
                      <w:lang w:val="zh-TW"/>
                    </w:rPr>
                    <w:t>行程應注意事項及畢旅驗收</w:t>
                  </w:r>
                </w:p>
              </w:txbxContent>
            </v:textbox>
          </v:rect>
        </w:pict>
      </w:r>
      <w:r>
        <w:rPr>
          <w:noProof/>
        </w:rPr>
        <w:pict>
          <v:line id="_x0000_s1029" style="position:absolute;left:0;text-align:left;z-index:251489280" from="207pt,459pt" to="207pt,475.2pt" strokeweight=".5pt">
            <v:stroke endarrow="block"/>
          </v:line>
        </w:pict>
      </w:r>
      <w:r>
        <w:rPr>
          <w:noProof/>
        </w:rPr>
        <w:pict>
          <v:rect id="_x0000_s1030" style="position:absolute;left:0;text-align:left;margin-left:126pt;margin-top:387pt;width:156.15pt;height:45pt;z-index:251487232;visibility:visible;v-text-anchor:middle" filled="f" strokeweight=".5pt">
            <v:textbox style="mso-next-textbox:#_x0000_s1030" inset=",.9mm">
              <w:txbxContent>
                <w:p w:rsidR="008E260C" w:rsidRPr="003B1A3B" w:rsidRDefault="008E260C" w:rsidP="00797F8B">
                  <w:pPr>
                    <w:jc w:val="center"/>
                    <w:rPr>
                      <w:rFonts w:ascii="標楷體" w:eastAsia="標楷體" w:cs="標楷體"/>
                      <w:color w:val="000000"/>
                      <w:lang w:val="zh-TW"/>
                    </w:rPr>
                  </w:pPr>
                  <w:r>
                    <w:rPr>
                      <w:rFonts w:ascii="標楷體" w:eastAsia="標楷體" w:cs="標楷體" w:hint="eastAsia"/>
                      <w:color w:val="000000"/>
                      <w:lang w:val="zh-TW"/>
                    </w:rPr>
                    <w:t>與旅行社聯絡，確認探勘事項及路需相關表單填寫</w:t>
                  </w:r>
                </w:p>
              </w:txbxContent>
            </v:textbox>
          </v:rect>
        </w:pict>
      </w:r>
      <w:r>
        <w:rPr>
          <w:noProof/>
        </w:rPr>
        <w:pict>
          <v:rect id="_x0000_s1031" style="position:absolute;left:0;text-align:left;margin-left:126pt;margin-top:6in;width:156.15pt;height:27.1pt;z-index:251488256;visibility:visible;v-text-anchor:middle" filled="f" strokeweight=".5pt">
            <v:textbox style="mso-next-textbox:#_x0000_s1031" inset=",1.1mm">
              <w:txbxContent>
                <w:p w:rsidR="008E260C" w:rsidRPr="006E5A99" w:rsidRDefault="008E260C" w:rsidP="00797F8B">
                  <w:pPr>
                    <w:spacing w:line="280" w:lineRule="exact"/>
                    <w:jc w:val="center"/>
                    <w:rPr>
                      <w:rFonts w:ascii="標楷體" w:eastAsia="標楷體" w:hAnsi="標楷體"/>
                    </w:rPr>
                  </w:pPr>
                  <w:r>
                    <w:rPr>
                      <w:rFonts w:ascii="標楷體" w:eastAsia="標楷體" w:hAnsi="標楷體" w:cs="標楷體" w:hint="eastAsia"/>
                    </w:rPr>
                    <w:t>訓育組</w:t>
                  </w:r>
                </w:p>
                <w:p w:rsidR="008E260C" w:rsidRPr="004B6B4C" w:rsidRDefault="008E260C" w:rsidP="00797F8B"/>
              </w:txbxContent>
            </v:textbox>
          </v:rect>
        </w:pict>
      </w:r>
      <w:r>
        <w:rPr>
          <w:noProof/>
        </w:rPr>
        <w:pict>
          <v:line id="_x0000_s1032" style="position:absolute;left:0;text-align:left;z-index:251486208" from="207pt,369pt" to="207pt,385.2pt" strokeweight=".5pt">
            <v:stroke endarrow="block"/>
          </v:line>
        </w:pict>
      </w:r>
      <w:r>
        <w:rPr>
          <w:noProof/>
        </w:rPr>
        <w:pict>
          <v:rect id="_x0000_s1033" style="position:absolute;left:0;text-align:left;margin-left:126pt;margin-top:342pt;width:156.15pt;height:27.1pt;z-index:251483136;visibility:visible;v-text-anchor:middle" filled="f" strokeweight=".5pt">
            <v:textbox style="mso-next-textbox:#_x0000_s1033" inset=",1.1mm">
              <w:txbxContent>
                <w:p w:rsidR="008E260C" w:rsidRPr="006E5A99" w:rsidRDefault="008E260C" w:rsidP="00797F8B">
                  <w:pPr>
                    <w:spacing w:line="280" w:lineRule="exact"/>
                    <w:jc w:val="center"/>
                    <w:rPr>
                      <w:rFonts w:ascii="標楷體" w:eastAsia="標楷體" w:hAnsi="標楷體"/>
                    </w:rPr>
                  </w:pPr>
                  <w:r>
                    <w:rPr>
                      <w:rFonts w:ascii="標楷體" w:eastAsia="標楷體" w:hAnsi="標楷體" w:cs="標楷體" w:hint="eastAsia"/>
                    </w:rPr>
                    <w:t>總務處</w:t>
                  </w:r>
                </w:p>
                <w:p w:rsidR="008E260C" w:rsidRPr="004B6B4C" w:rsidRDefault="008E260C" w:rsidP="00797F8B"/>
              </w:txbxContent>
            </v:textbox>
          </v:rect>
        </w:pict>
      </w:r>
      <w:r>
        <w:rPr>
          <w:noProof/>
        </w:rPr>
        <w:pict>
          <v:rect id="_x0000_s1034" style="position:absolute;left:0;text-align:left;margin-left:126pt;margin-top:315pt;width:156.15pt;height:27pt;z-index:251482112;visibility:visible;v-text-anchor:middle" filled="f" strokeweight=".5pt">
            <v:textbox style="mso-next-textbox:#_x0000_s1034" inset=",.9mm">
              <w:txbxContent>
                <w:p w:rsidR="008E260C" w:rsidRPr="003B1A3B" w:rsidRDefault="008E260C" w:rsidP="00797F8B">
                  <w:pPr>
                    <w:jc w:val="center"/>
                    <w:rPr>
                      <w:rFonts w:ascii="標楷體" w:eastAsia="標楷體" w:cs="標楷體"/>
                      <w:color w:val="000000"/>
                      <w:lang w:val="zh-TW"/>
                    </w:rPr>
                  </w:pPr>
                  <w:r>
                    <w:rPr>
                      <w:rFonts w:ascii="標楷體" w:eastAsia="標楷體" w:cs="標楷體" w:hint="eastAsia"/>
                      <w:color w:val="000000"/>
                      <w:lang w:val="zh-TW"/>
                    </w:rPr>
                    <w:t>請總務處協助招標事宜</w:t>
                  </w:r>
                </w:p>
              </w:txbxContent>
            </v:textbox>
          </v:rect>
        </w:pict>
      </w:r>
      <w:r>
        <w:rPr>
          <w:noProof/>
        </w:rPr>
        <w:pict>
          <v:line id="_x0000_s1035" style="position:absolute;left:0;text-align:left;z-index:251485184" from="207pt,4in" to="207pt,309.4pt" strokeweight=".5pt">
            <v:stroke endarrow="block"/>
          </v:line>
        </w:pict>
      </w:r>
      <w:r>
        <w:rPr>
          <w:noProof/>
        </w:rPr>
        <w:pict>
          <v:rect id="矩形 497" o:spid="_x0000_s1036" style="position:absolute;left:0;text-align:left;margin-left:126pt;margin-top:265.3pt;width:151.95pt;height:22.7pt;z-index:251481088;visibility:visible;v-text-anchor:middle" filled="f" strokeweight=".5pt">
            <v:textbox style="mso-next-textbox:#矩形 497" inset=",0">
              <w:txbxContent>
                <w:p w:rsidR="008E260C" w:rsidRPr="00AD7E0D" w:rsidRDefault="008E260C" w:rsidP="00797F8B">
                  <w:pPr>
                    <w:jc w:val="center"/>
                    <w:rPr>
                      <w:rFonts w:ascii="標楷體" w:eastAsia="標楷體" w:hAnsi="標楷體"/>
                    </w:rPr>
                  </w:pPr>
                  <w:r w:rsidRPr="00797F8B">
                    <w:rPr>
                      <w:rFonts w:ascii="標楷體" w:eastAsia="標楷體" w:hAnsi="標楷體" w:hint="eastAsia"/>
                    </w:rPr>
                    <w:t>校外教學旅行</w:t>
                  </w:r>
                  <w:r>
                    <w:rPr>
                      <w:rFonts w:ascii="標楷體" w:eastAsia="標楷體" w:hAnsi="標楷體" w:cs="標楷體" w:hint="eastAsia"/>
                    </w:rPr>
                    <w:t>規劃小組</w:t>
                  </w:r>
                </w:p>
              </w:txbxContent>
            </v:textbox>
          </v:rect>
        </w:pict>
      </w:r>
      <w:r>
        <w:rPr>
          <w:noProof/>
        </w:rPr>
        <w:pict>
          <v:rect id="矩形 496" o:spid="_x0000_s1037" style="position:absolute;left:0;text-align:left;margin-left:126pt;margin-top:225pt;width:151.95pt;height:40.25pt;z-index:251480064;visibility:visible;v-text-anchor:middle" filled="f" strokeweight=".5pt">
            <v:textbox style="mso-next-textbox:#矩形 496" inset=",0">
              <w:txbxContent>
                <w:p w:rsidR="008E260C" w:rsidRPr="007424AF" w:rsidRDefault="008E260C" w:rsidP="00797F8B">
                  <w:pPr>
                    <w:rPr>
                      <w:rFonts w:ascii="標楷體" w:eastAsia="標楷體" w:hAnsi="標楷體"/>
                    </w:rPr>
                  </w:pPr>
                  <w:r>
                    <w:rPr>
                      <w:rFonts w:ascii="標楷體" w:eastAsia="標楷體" w:hAnsi="標楷體" w:hint="eastAsia"/>
                    </w:rPr>
                    <w:t>根據各班票選景點規劃</w:t>
                  </w:r>
                  <w:r w:rsidRPr="00797F8B">
                    <w:rPr>
                      <w:rFonts w:ascii="標楷體" w:eastAsia="標楷體" w:hAnsi="標楷體" w:hint="eastAsia"/>
                    </w:rPr>
                    <w:t>校外教學旅行</w:t>
                  </w:r>
                  <w:r>
                    <w:rPr>
                      <w:rFonts w:ascii="標楷體" w:eastAsia="標楷體" w:hAnsi="標楷體" w:hint="eastAsia"/>
                    </w:rPr>
                    <w:t>規格及路線。</w:t>
                  </w:r>
                </w:p>
              </w:txbxContent>
            </v:textbox>
          </v:rect>
        </w:pict>
      </w:r>
      <w:r>
        <w:rPr>
          <w:noProof/>
        </w:rPr>
        <w:pict>
          <v:line id="_x0000_s1038" style="position:absolute;left:0;text-align:left;flip:x;z-index:251484160" from="207pt,207pt" to="207.8pt,227pt" strokeweight=".5pt">
            <v:stroke endarrow="block"/>
          </v:line>
        </w:pict>
      </w:r>
      <w:r>
        <w:rPr>
          <w:noProof/>
        </w:rPr>
        <w:pict>
          <v:line id="_x0000_s1039" style="position:absolute;left:0;text-align:left;flip:x;z-index:251473920" from="207pt,117pt" to="207.1pt,139.05pt" strokeweight=".5pt">
            <v:stroke endarrow="block"/>
          </v:line>
        </w:pict>
      </w:r>
      <w:r>
        <w:rPr>
          <w:noProof/>
        </w:rPr>
        <w:pict>
          <v:rect id="_x0000_s1040" style="position:absolute;left:0;text-align:left;margin-left:129.4pt;margin-top:189pt;width:145.8pt;height:18pt;z-index:251479040;visibility:visible;v-text-anchor:middle" filled="f" strokeweight=".5pt">
            <v:textbox style="mso-next-textbox:#_x0000_s1040" inset=",0">
              <w:txbxContent>
                <w:p w:rsidR="008E260C" w:rsidRPr="006E5A99" w:rsidRDefault="008E260C" w:rsidP="00797F8B">
                  <w:pPr>
                    <w:jc w:val="center"/>
                    <w:rPr>
                      <w:rFonts w:ascii="標楷體" w:eastAsia="標楷體" w:hAnsi="標楷體"/>
                    </w:rPr>
                  </w:pPr>
                  <w:r>
                    <w:rPr>
                      <w:rFonts w:ascii="標楷體" w:eastAsia="標楷體" w:hAnsi="標楷體" w:cs="標楷體" w:hint="eastAsia"/>
                    </w:rPr>
                    <w:t>各班票選</w:t>
                  </w:r>
                </w:p>
                <w:p w:rsidR="008E260C" w:rsidRPr="00275F9B" w:rsidRDefault="008E260C" w:rsidP="00797F8B"/>
              </w:txbxContent>
            </v:textbox>
          </v:rect>
        </w:pict>
      </w:r>
      <w:r>
        <w:rPr>
          <w:noProof/>
        </w:rPr>
        <w:pict>
          <v:rect id="_x0000_s1041" style="position:absolute;left:0;text-align:left;margin-left:130pt;margin-top:141.8pt;width:145.35pt;height:47.2pt;z-index:251478016;visibility:visible;v-text-anchor:middle" filled="f" strokeweight=".5pt">
            <v:textbox style="mso-next-textbox:#_x0000_s1041" inset=",0">
              <w:txbxContent>
                <w:p w:rsidR="008E260C" w:rsidRPr="007C0AC6" w:rsidRDefault="008E260C" w:rsidP="00797F8B">
                  <w:pPr>
                    <w:spacing w:line="280" w:lineRule="exact"/>
                    <w:jc w:val="both"/>
                    <w:rPr>
                      <w:rFonts w:ascii="標楷體" w:eastAsia="標楷體" w:cs="標楷體"/>
                      <w:color w:val="000000"/>
                      <w:lang w:val="zh-TW"/>
                    </w:rPr>
                  </w:pPr>
                  <w:r>
                    <w:rPr>
                      <w:rFonts w:ascii="標楷體" w:eastAsia="標楷體" w:cs="標楷體" w:hint="eastAsia"/>
                      <w:color w:val="000000"/>
                      <w:lang w:val="zh-TW"/>
                    </w:rPr>
                    <w:t>路線確定後，彙整景點讓學生票選、學生也可提建議事項</w:t>
                  </w:r>
                </w:p>
              </w:txbxContent>
            </v:textbox>
          </v:rect>
        </w:pict>
      </w:r>
      <w:r>
        <w:rPr>
          <w:noProof/>
        </w:rPr>
        <w:pict>
          <v:rect id="矩形 451" o:spid="_x0000_s1042" style="position:absolute;left:0;text-align:left;margin-left:131.15pt;margin-top:90pt;width:145.55pt;height:25.55pt;z-index:251476992;visibility:visible;v-text-anchor:middle" filled="f" strokeweight=".5pt">
            <v:textbox style="mso-next-textbox:#矩形 451" inset=",0">
              <w:txbxContent>
                <w:p w:rsidR="008E260C" w:rsidRPr="006E5A99" w:rsidRDefault="008E260C" w:rsidP="00797F8B">
                  <w:pPr>
                    <w:jc w:val="center"/>
                    <w:rPr>
                      <w:rFonts w:ascii="標楷體" w:eastAsia="標楷體" w:hAnsi="標楷體"/>
                    </w:rPr>
                  </w:pPr>
                  <w:r>
                    <w:rPr>
                      <w:rFonts w:ascii="標楷體" w:eastAsia="標楷體" w:hAnsi="標楷體" w:cs="標楷體" w:hint="eastAsia"/>
                    </w:rPr>
                    <w:t>各班票選</w:t>
                  </w:r>
                </w:p>
              </w:txbxContent>
            </v:textbox>
          </v:rect>
        </w:pict>
      </w:r>
      <w:r>
        <w:rPr>
          <w:noProof/>
        </w:rPr>
        <w:pict>
          <v:rect id="矩形 450" o:spid="_x0000_s1043" style="position:absolute;left:0;text-align:left;margin-left:131.15pt;margin-top:68.85pt;width:145.55pt;height:21.15pt;z-index:251475968;visibility:visible;v-text-anchor:middle" filled="f" strokeweight=".5pt">
            <v:textbox style="mso-next-textbox:#矩形 450" inset=",0">
              <w:txbxContent>
                <w:p w:rsidR="008E260C" w:rsidRPr="00E057C2" w:rsidRDefault="008E260C" w:rsidP="00797F8B">
                  <w:pPr>
                    <w:jc w:val="center"/>
                    <w:rPr>
                      <w:rFonts w:ascii="標楷體" w:eastAsia="標楷體"/>
                      <w:color w:val="000000"/>
                      <w:lang w:val="zh-TW"/>
                    </w:rPr>
                  </w:pPr>
                  <w:r>
                    <w:rPr>
                      <w:rFonts w:ascii="標楷體" w:eastAsia="標楷體" w:cs="標楷體" w:hint="eastAsia"/>
                      <w:color w:val="000000"/>
                      <w:lang w:val="zh-TW"/>
                    </w:rPr>
                    <w:t>路線確認</w:t>
                  </w:r>
                </w:p>
                <w:p w:rsidR="008E260C" w:rsidRPr="00E057C2" w:rsidRDefault="008E260C" w:rsidP="00797F8B"/>
              </w:txbxContent>
            </v:textbox>
          </v:rect>
        </w:pict>
      </w:r>
      <w:r>
        <w:rPr>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邊形 448" o:spid="_x0000_s1044" type="#_x0000_t9" style="position:absolute;left:0;text-align:left;margin-left:126pt;margin-top:18pt;width:156.25pt;height:28.4pt;z-index:251474944;visibility:visible;v-text-anchor:middle" adj="1501" filled="f" strokeweight=".5pt">
            <v:textbox style="mso-next-textbox:#六邊形 448">
              <w:txbxContent>
                <w:p w:rsidR="008E260C" w:rsidRPr="009756D3" w:rsidRDefault="008E260C" w:rsidP="00797F8B">
                  <w:pPr>
                    <w:jc w:val="center"/>
                    <w:rPr>
                      <w:rFonts w:ascii="標楷體" w:eastAsia="標楷體" w:hAnsi="標楷體"/>
                    </w:rPr>
                  </w:pPr>
                  <w:r w:rsidRPr="00797F8B">
                    <w:rPr>
                      <w:rFonts w:ascii="標楷體" w:eastAsia="標楷體" w:hAnsi="標楷體" w:hint="eastAsia"/>
                    </w:rPr>
                    <w:t>校外教學旅行</w:t>
                  </w:r>
                  <w:r w:rsidRPr="009756D3">
                    <w:rPr>
                      <w:rFonts w:ascii="標楷體" w:eastAsia="標楷體" w:hAnsi="標楷體" w:hint="eastAsia"/>
                    </w:rPr>
                    <w:t>檢討會召開</w:t>
                  </w:r>
                </w:p>
              </w:txbxContent>
            </v:textbox>
          </v:shape>
        </w:pict>
      </w:r>
      <w:r>
        <w:rPr>
          <w:noProof/>
        </w:rPr>
        <w:pict>
          <v:line id="_x0000_s1045" style="position:absolute;left:0;text-align:left;z-index:251472896" from="209.05pt,47.6pt" to="209.05pt,63.8pt" strokeweight=".5pt">
            <v:stroke endarrow="block"/>
          </v:line>
        </w:pict>
      </w:r>
      <w:r w:rsidRPr="00821EB0">
        <w:rPr>
          <w:rFonts w:ascii="標楷體" w:eastAsia="標楷體" w:hAnsi="標楷體"/>
        </w:rPr>
        <w:br w:type="page"/>
      </w:r>
    </w:p>
    <w:p w:rsidR="008E260C" w:rsidRPr="00821EB0" w:rsidRDefault="008E260C" w:rsidP="00797F8B">
      <w:pPr>
        <w:jc w:val="center"/>
        <w:rPr>
          <w:rFonts w:ascii="標楷體" w:eastAsia="標楷體" w:hAnsi="標楷體"/>
        </w:rPr>
      </w:pPr>
      <w:r>
        <w:rPr>
          <w:noProof/>
        </w:rPr>
        <w:pict>
          <v:rect id="_x0000_s1046" style="position:absolute;left:0;text-align:left;margin-left:135pt;margin-top:-18pt;width:162pt;height:45pt;z-index:251493376;visibility:visible;v-text-anchor:middle" filled="f" strokeweight=".5pt">
            <v:textbox style="mso-next-textbox:#_x0000_s1046" inset=",.9mm">
              <w:txbxContent>
                <w:p w:rsidR="008E260C" w:rsidRPr="003B1A3B" w:rsidRDefault="008E260C" w:rsidP="00797F8B">
                  <w:pPr>
                    <w:jc w:val="center"/>
                    <w:rPr>
                      <w:rFonts w:ascii="標楷體" w:eastAsia="標楷體" w:cs="標楷體"/>
                      <w:color w:val="000000"/>
                      <w:lang w:val="zh-TW"/>
                    </w:rPr>
                  </w:pPr>
                  <w:r>
                    <w:rPr>
                      <w:rFonts w:ascii="標楷體" w:eastAsia="標楷體" w:cs="標楷體" w:hint="eastAsia"/>
                      <w:color w:val="000000"/>
                      <w:lang w:val="zh-TW"/>
                    </w:rPr>
                    <w:t>驗收完畢並應付</w:t>
                  </w:r>
                  <w:r w:rsidRPr="00797F8B">
                    <w:rPr>
                      <w:rFonts w:ascii="標楷體" w:eastAsia="標楷體" w:hAnsi="標楷體" w:hint="eastAsia"/>
                    </w:rPr>
                    <w:t>校外教學旅行</w:t>
                  </w:r>
                  <w:r>
                    <w:rPr>
                      <w:rFonts w:ascii="標楷體" w:eastAsia="標楷體" w:cs="標楷體" w:hint="eastAsia"/>
                      <w:color w:val="000000"/>
                      <w:lang w:val="zh-TW"/>
                    </w:rPr>
                    <w:t>款項</w:t>
                  </w:r>
                </w:p>
              </w:txbxContent>
            </v:textbox>
          </v:rect>
        </w:pict>
      </w:r>
    </w:p>
    <w:p w:rsidR="008E260C" w:rsidRPr="00821EB0" w:rsidRDefault="008E260C" w:rsidP="00797F8B">
      <w:pPr>
        <w:jc w:val="center"/>
        <w:rPr>
          <w:rFonts w:ascii="標楷體" w:eastAsia="標楷體" w:hAnsi="標楷體"/>
        </w:rPr>
      </w:pPr>
      <w:r>
        <w:rPr>
          <w:noProof/>
        </w:rPr>
        <w:pict>
          <v:rect id="_x0000_s1047" style="position:absolute;left:0;text-align:left;margin-left:135pt;margin-top:9pt;width:162pt;height:27pt;z-index:251494400;visibility:visible;v-text-anchor:middle" filled="f" strokeweight=".5pt">
            <v:textbox style="mso-next-textbox:#_x0000_s1047" inset=",1.1mm">
              <w:txbxContent>
                <w:p w:rsidR="008E260C" w:rsidRPr="006E5A99" w:rsidRDefault="008E260C" w:rsidP="00797F8B">
                  <w:pPr>
                    <w:spacing w:line="280" w:lineRule="exact"/>
                    <w:jc w:val="center"/>
                    <w:rPr>
                      <w:rFonts w:ascii="標楷體" w:eastAsia="標楷體" w:hAnsi="標楷體"/>
                    </w:rPr>
                  </w:pPr>
                  <w:r>
                    <w:rPr>
                      <w:rFonts w:ascii="標楷體" w:eastAsia="標楷體" w:hAnsi="標楷體" w:cs="標楷體" w:hint="eastAsia"/>
                    </w:rPr>
                    <w:t>訓育組</w:t>
                  </w:r>
                </w:p>
                <w:p w:rsidR="008E260C" w:rsidRPr="004B6B4C" w:rsidRDefault="008E260C" w:rsidP="00797F8B"/>
              </w:txbxContent>
            </v:textbox>
          </v:rect>
        </w:pict>
      </w:r>
    </w:p>
    <w:p w:rsidR="008E260C" w:rsidRPr="00821EB0" w:rsidRDefault="008E260C" w:rsidP="00797F8B">
      <w:pPr>
        <w:jc w:val="center"/>
        <w:rPr>
          <w:rFonts w:ascii="標楷體" w:eastAsia="標楷體" w:hAnsi="標楷體"/>
        </w:rPr>
      </w:pPr>
    </w:p>
    <w:p w:rsidR="008E260C" w:rsidRPr="00821EB0" w:rsidRDefault="008E260C" w:rsidP="00797F8B">
      <w:pPr>
        <w:jc w:val="center"/>
        <w:rPr>
          <w:rFonts w:ascii="標楷體" w:eastAsia="標楷體" w:hAnsi="標楷體"/>
        </w:rPr>
      </w:pPr>
      <w:r>
        <w:rPr>
          <w:noProof/>
        </w:rPr>
        <w:pict>
          <v:line id="_x0000_s1048" style="position:absolute;left:0;text-align:left;z-index:251495424" from="207pt,0" to="207pt,16.2pt" strokeweight=".5pt">
            <v:stroke endarrow="block"/>
          </v:line>
        </w:pict>
      </w:r>
    </w:p>
    <w:p w:rsidR="008E260C" w:rsidRPr="00821EB0" w:rsidRDefault="008E260C" w:rsidP="00797F8B">
      <w:pPr>
        <w:jc w:val="center"/>
        <w:rPr>
          <w:rFonts w:ascii="標楷體" w:eastAsia="標楷體" w:hAnsi="標楷體"/>
        </w:rPr>
      </w:pPr>
      <w:r>
        <w:rPr>
          <w:noProof/>
        </w:rPr>
        <w:pict>
          <v:rect id="_x0000_s1049" style="position:absolute;left:0;text-align:left;margin-left:135pt;margin-top:0;width:156.15pt;height:45pt;z-index:251496448;visibility:visible;v-text-anchor:middle" filled="f" strokeweight=".5pt">
            <v:textbox style="mso-next-textbox:#_x0000_s1049" inset=",.9mm">
              <w:txbxContent>
                <w:p w:rsidR="008E260C" w:rsidRPr="003B1A3B" w:rsidRDefault="008E260C" w:rsidP="00797F8B">
                  <w:pPr>
                    <w:jc w:val="center"/>
                    <w:rPr>
                      <w:rFonts w:ascii="標楷體" w:eastAsia="標楷體" w:cs="標楷體"/>
                      <w:color w:val="000000"/>
                      <w:lang w:val="zh-TW"/>
                    </w:rPr>
                  </w:pPr>
                  <w:r>
                    <w:rPr>
                      <w:rFonts w:ascii="標楷體" w:eastAsia="標楷體" w:cs="標楷體" w:hint="eastAsia"/>
                      <w:color w:val="000000"/>
                      <w:lang w:val="zh-TW"/>
                    </w:rPr>
                    <w:t>製作</w:t>
                  </w:r>
                  <w:r w:rsidRPr="00797F8B">
                    <w:rPr>
                      <w:rFonts w:ascii="標楷體" w:eastAsia="標楷體" w:hAnsi="標楷體" w:hint="eastAsia"/>
                    </w:rPr>
                    <w:t>校外教學旅行</w:t>
                  </w:r>
                  <w:r>
                    <w:rPr>
                      <w:rFonts w:ascii="標楷體" w:eastAsia="標楷體" w:cs="標楷體" w:hint="eastAsia"/>
                      <w:color w:val="000000"/>
                      <w:lang w:val="zh-TW"/>
                    </w:rPr>
                    <w:t>成果報告書</w:t>
                  </w:r>
                </w:p>
              </w:txbxContent>
            </v:textbox>
          </v:rect>
        </w:pict>
      </w:r>
    </w:p>
    <w:p w:rsidR="008E260C" w:rsidRPr="00821EB0" w:rsidRDefault="008E260C" w:rsidP="00797F8B">
      <w:pPr>
        <w:jc w:val="center"/>
        <w:rPr>
          <w:rFonts w:ascii="標楷體" w:eastAsia="標楷體" w:hAnsi="標楷體"/>
        </w:rPr>
      </w:pPr>
    </w:p>
    <w:p w:rsidR="008E260C" w:rsidRPr="00821EB0" w:rsidRDefault="008E260C" w:rsidP="00797F8B">
      <w:pPr>
        <w:jc w:val="center"/>
        <w:rPr>
          <w:rFonts w:ascii="標楷體" w:eastAsia="標楷體" w:hAnsi="標楷體"/>
        </w:rPr>
      </w:pPr>
      <w:r>
        <w:rPr>
          <w:noProof/>
        </w:rPr>
        <w:pict>
          <v:rect id="_x0000_s1050" style="position:absolute;left:0;text-align:left;margin-left:135pt;margin-top:9pt;width:156.15pt;height:27.1pt;z-index:251497472;visibility:visible;v-text-anchor:middle" filled="f" strokeweight=".5pt">
            <v:textbox style="mso-next-textbox:#_x0000_s1050" inset=",1.1mm">
              <w:txbxContent>
                <w:p w:rsidR="008E260C" w:rsidRPr="006E5A99" w:rsidRDefault="008E260C" w:rsidP="00797F8B">
                  <w:pPr>
                    <w:spacing w:line="280" w:lineRule="exact"/>
                    <w:jc w:val="center"/>
                    <w:rPr>
                      <w:rFonts w:ascii="標楷體" w:eastAsia="標楷體" w:hAnsi="標楷體"/>
                    </w:rPr>
                  </w:pPr>
                  <w:r>
                    <w:rPr>
                      <w:rFonts w:ascii="標楷體" w:eastAsia="標楷體" w:hAnsi="標楷體" w:cs="標楷體" w:hint="eastAsia"/>
                    </w:rPr>
                    <w:t>訓育組</w:t>
                  </w:r>
                </w:p>
                <w:p w:rsidR="008E260C" w:rsidRPr="004B6B4C" w:rsidRDefault="008E260C" w:rsidP="00797F8B"/>
              </w:txbxContent>
            </v:textbox>
          </v:rect>
        </w:pict>
      </w:r>
    </w:p>
    <w:p w:rsidR="008E260C" w:rsidRPr="00821EB0" w:rsidRDefault="008E260C" w:rsidP="00797F8B">
      <w:pPr>
        <w:jc w:val="center"/>
        <w:rPr>
          <w:rFonts w:ascii="標楷體" w:eastAsia="標楷體" w:hAnsi="標楷體"/>
        </w:rPr>
      </w:pPr>
    </w:p>
    <w:p w:rsidR="008E260C" w:rsidRPr="00821EB0" w:rsidRDefault="008E260C" w:rsidP="00797F8B">
      <w:pPr>
        <w:jc w:val="center"/>
        <w:rPr>
          <w:rFonts w:ascii="標楷體" w:eastAsia="標楷體" w:hAnsi="標楷體"/>
        </w:rPr>
      </w:pPr>
      <w:r>
        <w:rPr>
          <w:noProof/>
        </w:rPr>
        <w:pict>
          <v:line id="_x0000_s1051" style="position:absolute;left:0;text-align:left;z-index:251498496" from="207pt,0" to="207pt,16.2pt" strokeweight=".5pt">
            <v:stroke endarrow="block"/>
          </v:line>
        </w:pict>
      </w:r>
    </w:p>
    <w:p w:rsidR="008E260C" w:rsidRPr="00821EB0" w:rsidRDefault="008E260C" w:rsidP="00797F8B">
      <w:pPr>
        <w:jc w:val="center"/>
        <w:rPr>
          <w:rFonts w:ascii="標楷體" w:eastAsia="標楷體" w:hAnsi="標楷體"/>
        </w:rPr>
      </w:pPr>
      <w:r>
        <w:rPr>
          <w:noProof/>
        </w:rPr>
        <w:pict>
          <v:shapetype id="_x0000_t116" coordsize="21600,21600" o:spt="116" path="m3475,qx,10800,3475,21600l18125,21600qx21600,10800,18125,xe">
            <v:stroke joinstyle="miter"/>
            <v:path gradientshapeok="t" o:connecttype="rect" textboxrect="1018,3163,20582,18437"/>
          </v:shapetype>
          <v:shape id="_x0000_s1052" type="#_x0000_t116" style="position:absolute;left:0;text-align:left;margin-left:135pt;margin-top:0;width:153.2pt;height:30.6pt;z-index:251492352">
            <v:textbox style="mso-next-textbox:#_x0000_s1052">
              <w:txbxContent>
                <w:p w:rsidR="008E260C" w:rsidRPr="006D0716" w:rsidRDefault="008E260C" w:rsidP="00797F8B">
                  <w:pPr>
                    <w:jc w:val="center"/>
                    <w:rPr>
                      <w:rFonts w:ascii="標楷體" w:eastAsia="標楷體" w:hAnsi="標楷體"/>
                    </w:rPr>
                  </w:pPr>
                  <w:r w:rsidRPr="006D0716">
                    <w:rPr>
                      <w:rFonts w:ascii="標楷體" w:eastAsia="標楷體" w:hAnsi="標楷體" w:cs="標楷體" w:hint="eastAsia"/>
                    </w:rPr>
                    <w:t>結束</w:t>
                  </w:r>
                </w:p>
                <w:p w:rsidR="008E260C" w:rsidRDefault="008E260C" w:rsidP="00797F8B">
                  <w:pPr>
                    <w:jc w:val="center"/>
                  </w:pPr>
                </w:p>
              </w:txbxContent>
            </v:textbox>
          </v:shape>
        </w:pict>
      </w:r>
    </w:p>
    <w:p w:rsidR="008E260C" w:rsidRPr="00821EB0" w:rsidRDefault="008E260C" w:rsidP="00797F8B">
      <w:pPr>
        <w:jc w:val="center"/>
        <w:rPr>
          <w:rFonts w:ascii="標楷體" w:eastAsia="標楷體" w:hAnsi="標楷體"/>
        </w:rPr>
      </w:pPr>
    </w:p>
    <w:p w:rsidR="008E260C" w:rsidRPr="00821EB0" w:rsidRDefault="008E260C" w:rsidP="00797F8B">
      <w:pPr>
        <w:jc w:val="center"/>
        <w:rPr>
          <w:rFonts w:ascii="標楷體" w:eastAsia="標楷體" w:hAnsi="標楷體"/>
        </w:rPr>
      </w:pPr>
    </w:p>
    <w:p w:rsidR="008E260C" w:rsidRPr="00821EB0" w:rsidRDefault="008E260C" w:rsidP="00797F8B">
      <w:pPr>
        <w:jc w:val="center"/>
        <w:rPr>
          <w:rFonts w:ascii="標楷體" w:eastAsia="標楷體" w:hAnsi="標楷體"/>
        </w:rPr>
      </w:pPr>
    </w:p>
    <w:p w:rsidR="008E260C" w:rsidRPr="00821EB0" w:rsidRDefault="008E260C" w:rsidP="00797F8B">
      <w:pPr>
        <w:jc w:val="center"/>
        <w:rPr>
          <w:rFonts w:ascii="標楷體" w:eastAsia="標楷體" w:hAnsi="標楷體"/>
        </w:rPr>
      </w:pPr>
    </w:p>
    <w:p w:rsidR="008E260C" w:rsidRPr="00821EB0" w:rsidRDefault="008E260C" w:rsidP="00013A35">
      <w:pPr>
        <w:rPr>
          <w:rFonts w:ascii="標楷體" w:eastAsia="標楷體" w:hAnsi="標楷體"/>
        </w:rPr>
      </w:pPr>
      <w:r w:rsidRPr="00821EB0">
        <w:rPr>
          <w:rFonts w:ascii="標楷體" w:eastAsia="標楷體" w:hAnsi="標楷體"/>
        </w:rPr>
        <w:br w:type="page"/>
      </w: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自行評估單位：訓育組</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：校外教學旅行</w:t>
            </w:r>
            <w:r w:rsidRPr="00821EB0">
              <w:rPr>
                <w:rFonts w:ascii="標楷體" w:eastAsia="標楷體" w:hAnsi="標楷體"/>
                <w:bCs/>
                <w:sz w:val="24"/>
                <w:szCs w:val="24"/>
                <w:lang w:eastAsia="zh-TW"/>
              </w:rPr>
              <w:t xml:space="preserve">             </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857"/>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NormalWeb"/>
              <w:spacing w:before="0" w:beforeAutospacing="0" w:after="0" w:afterAutospacing="0" w:line="360" w:lineRule="exact"/>
              <w:ind w:left="432" w:hangingChars="180" w:hanging="432"/>
              <w:rPr>
                <w:rFonts w:ascii="標楷體" w:eastAsia="標楷體" w:hAnsi="標楷體" w:cs="Times New Roman"/>
                <w:kern w:val="2"/>
              </w:rPr>
            </w:pPr>
            <w:r w:rsidRPr="00821EB0">
              <w:rPr>
                <w:rFonts w:ascii="標楷體" w:eastAsia="標楷體" w:hAnsi="標楷體" w:cs="Times New Roman" w:hint="eastAsia"/>
                <w:kern w:val="2"/>
              </w:rPr>
              <w:t>一、作業流程有效性</w:t>
            </w:r>
          </w:p>
          <w:p w:rsidR="008E260C" w:rsidRPr="00821EB0" w:rsidRDefault="008E260C" w:rsidP="00B044A1">
            <w:pPr>
              <w:pStyle w:val="NormalWeb"/>
              <w:spacing w:before="0" w:beforeAutospacing="0" w:after="0" w:afterAutospacing="0" w:line="360" w:lineRule="exact"/>
              <w:ind w:left="432" w:hangingChars="180" w:hanging="432"/>
              <w:rPr>
                <w:rFonts w:ascii="標楷體" w:eastAsia="標楷體" w:hAnsi="標楷體" w:cs="Times New Roman"/>
                <w:kern w:val="2"/>
              </w:rPr>
            </w:pPr>
            <w:r w:rsidRPr="00821EB0">
              <w:rPr>
                <w:rFonts w:ascii="標楷體" w:eastAsia="標楷體" w:hAnsi="標楷體" w:cs="Times New Roman"/>
                <w:kern w:val="2"/>
              </w:rPr>
              <w:t>(</w:t>
            </w:r>
            <w:r w:rsidRPr="00821EB0">
              <w:rPr>
                <w:rFonts w:ascii="標楷體" w:eastAsia="標楷體" w:hAnsi="標楷體" w:cs="Times New Roman" w:hint="eastAsia"/>
                <w:kern w:val="2"/>
              </w:rPr>
              <w:t>一</w:t>
            </w:r>
            <w:r w:rsidRPr="00821EB0">
              <w:rPr>
                <w:rFonts w:ascii="標楷體" w:eastAsia="標楷體" w:hAnsi="標楷體" w:cs="Times New Roman"/>
                <w:kern w:val="2"/>
              </w:rPr>
              <w:t>)</w:t>
            </w:r>
            <w:r w:rsidRPr="00821EB0">
              <w:rPr>
                <w:rFonts w:ascii="標楷體" w:eastAsia="標楷體" w:hAnsi="標楷體" w:cs="Times New Roman" w:hint="eastAsia"/>
                <w:kern w:val="2"/>
              </w:rPr>
              <w:t>作業程序說明表及作業流程圖之製作是否與規定相符。</w:t>
            </w:r>
          </w:p>
          <w:p w:rsidR="008E260C" w:rsidRPr="00821EB0" w:rsidRDefault="008E260C" w:rsidP="00B044A1">
            <w:pPr>
              <w:pStyle w:val="NormalWeb"/>
              <w:spacing w:before="0" w:beforeAutospacing="0" w:after="0" w:afterAutospacing="0" w:line="360" w:lineRule="exact"/>
              <w:ind w:left="432" w:hangingChars="180" w:hanging="432"/>
              <w:rPr>
                <w:rFonts w:ascii="標楷體" w:eastAsia="標楷體" w:hAnsi="標楷體" w:cs="Times New Roman"/>
                <w:kern w:val="2"/>
              </w:rPr>
            </w:pPr>
            <w:r w:rsidRPr="00821EB0">
              <w:rPr>
                <w:rFonts w:ascii="標楷體" w:eastAsia="標楷體" w:hAnsi="標楷體" w:cs="Times New Roman"/>
                <w:kern w:val="2"/>
              </w:rPr>
              <w:t>(</w:t>
            </w:r>
            <w:r w:rsidRPr="00821EB0">
              <w:rPr>
                <w:rFonts w:ascii="標楷體" w:eastAsia="標楷體" w:hAnsi="標楷體" w:cs="Times New Roman" w:hint="eastAsia"/>
                <w:kern w:val="2"/>
              </w:rPr>
              <w:t>二</w:t>
            </w:r>
            <w:r w:rsidRPr="00821EB0">
              <w:rPr>
                <w:rFonts w:ascii="標楷體" w:eastAsia="標楷體" w:hAnsi="標楷體" w:cs="Times New Roman"/>
                <w:kern w:val="2"/>
              </w:rPr>
              <w:t>)</w:t>
            </w:r>
            <w:r w:rsidRPr="00821EB0">
              <w:rPr>
                <w:rFonts w:ascii="標楷體" w:eastAsia="標楷體" w:hAnsi="標楷體" w:cs="Times New Roman" w:hint="eastAsia"/>
                <w:kern w:val="2"/>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2553"/>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NormalWeb"/>
              <w:spacing w:before="0" w:beforeAutospacing="0" w:after="0" w:afterAutospacing="0" w:line="360" w:lineRule="exact"/>
              <w:rPr>
                <w:rFonts w:ascii="標楷體" w:eastAsia="標楷體" w:hAnsi="標楷體" w:cs="Times New Roman"/>
                <w:kern w:val="2"/>
              </w:rPr>
            </w:pPr>
            <w:r w:rsidRPr="00821EB0">
              <w:rPr>
                <w:rFonts w:ascii="標楷體" w:eastAsia="標楷體" w:hAnsi="標楷體" w:cs="Times New Roman" w:hint="eastAsia"/>
                <w:kern w:val="2"/>
              </w:rPr>
              <w:t>二、</w:t>
            </w:r>
            <w:r w:rsidRPr="00821EB0">
              <w:rPr>
                <w:rFonts w:ascii="標楷體" w:eastAsia="標楷體" w:hAnsi="標楷體" w:hint="eastAsia"/>
              </w:rPr>
              <w:t>校外教學旅行</w:t>
            </w:r>
            <w:r w:rsidRPr="00821EB0">
              <w:rPr>
                <w:rFonts w:ascii="標楷體" w:eastAsia="標楷體" w:hAnsi="標楷體" w:cs="Times New Roman" w:hint="eastAsia"/>
              </w:rPr>
              <w:t>安排安全作業</w:t>
            </w:r>
          </w:p>
          <w:p w:rsidR="008E260C" w:rsidRPr="00821EB0" w:rsidRDefault="008E260C" w:rsidP="00B044A1">
            <w:pPr>
              <w:pStyle w:val="NormalWeb"/>
              <w:spacing w:before="0" w:beforeAutospacing="0" w:after="0" w:afterAutospacing="0" w:line="360" w:lineRule="exact"/>
              <w:ind w:left="432" w:hangingChars="180" w:hanging="432"/>
              <w:jc w:val="both"/>
              <w:rPr>
                <w:rFonts w:ascii="標楷體" w:eastAsia="標楷體" w:hAnsi="標楷體" w:cs="Times New Roman"/>
                <w:kern w:val="2"/>
              </w:rPr>
            </w:pPr>
            <w:r w:rsidRPr="00821EB0">
              <w:rPr>
                <w:rFonts w:ascii="標楷體" w:eastAsia="標楷體" w:hAnsi="標楷體" w:cs="Times New Roman"/>
                <w:kern w:val="2"/>
              </w:rPr>
              <w:t>(</w:t>
            </w:r>
            <w:r w:rsidRPr="00821EB0">
              <w:rPr>
                <w:rFonts w:ascii="標楷體" w:eastAsia="標楷體" w:hAnsi="標楷體" w:cs="Times New Roman" w:hint="eastAsia"/>
                <w:kern w:val="2"/>
              </w:rPr>
              <w:t>一</w:t>
            </w:r>
            <w:r w:rsidRPr="00821EB0">
              <w:rPr>
                <w:rFonts w:ascii="標楷體" w:eastAsia="標楷體" w:hAnsi="標楷體" w:cs="Times New Roman"/>
                <w:kern w:val="2"/>
              </w:rPr>
              <w:t>)</w:t>
            </w:r>
            <w:r w:rsidRPr="00821EB0">
              <w:rPr>
                <w:rFonts w:ascii="標楷體" w:eastAsia="標楷體" w:hAnsi="標楷體" w:cs="Times New Roman" w:hint="eastAsia"/>
                <w:kern w:val="2"/>
              </w:rPr>
              <w:t>注意畢旅安排時間掌控。</w:t>
            </w:r>
          </w:p>
          <w:p w:rsidR="008E260C" w:rsidRPr="00821EB0" w:rsidRDefault="008E260C" w:rsidP="00B044A1">
            <w:pPr>
              <w:pStyle w:val="NormalWeb"/>
              <w:spacing w:before="0" w:beforeAutospacing="0" w:after="0" w:afterAutospacing="0" w:line="360" w:lineRule="exact"/>
              <w:ind w:left="432" w:hangingChars="180" w:hanging="432"/>
              <w:jc w:val="both"/>
              <w:rPr>
                <w:rFonts w:ascii="標楷體" w:eastAsia="標楷體" w:hAnsi="標楷體" w:cs="Times New Roman"/>
                <w:kern w:val="2"/>
              </w:rPr>
            </w:pPr>
            <w:r w:rsidRPr="00821EB0">
              <w:rPr>
                <w:rFonts w:ascii="標楷體" w:eastAsia="標楷體" w:hAnsi="標楷體" w:cs="Times New Roman"/>
                <w:kern w:val="2"/>
              </w:rPr>
              <w:t>(</w:t>
            </w:r>
            <w:r w:rsidRPr="00821EB0">
              <w:rPr>
                <w:rFonts w:ascii="標楷體" w:eastAsia="標楷體" w:hAnsi="標楷體" w:cs="Times New Roman" w:hint="eastAsia"/>
                <w:kern w:val="2"/>
              </w:rPr>
              <w:t>二</w:t>
            </w:r>
            <w:r w:rsidRPr="00821EB0">
              <w:rPr>
                <w:rFonts w:ascii="標楷體" w:eastAsia="標楷體" w:hAnsi="標楷體" w:cs="Times New Roman"/>
                <w:kern w:val="2"/>
              </w:rPr>
              <w:t>)</w:t>
            </w:r>
            <w:r w:rsidRPr="00821EB0">
              <w:rPr>
                <w:rFonts w:ascii="標楷體" w:eastAsia="標楷體" w:hAnsi="標楷體" w:hint="eastAsia"/>
              </w:rPr>
              <w:t>校外教學旅行</w:t>
            </w:r>
            <w:r w:rsidRPr="00821EB0">
              <w:rPr>
                <w:rFonts w:ascii="標楷體" w:eastAsia="標楷體" w:hAnsi="標楷體" w:cs="Times New Roman" w:hint="eastAsia"/>
                <w:kern w:val="2"/>
              </w:rPr>
              <w:t>規格、招標是否符合法令規定。</w:t>
            </w:r>
          </w:p>
          <w:p w:rsidR="008E260C" w:rsidRPr="00821EB0" w:rsidRDefault="008E260C" w:rsidP="00B044A1">
            <w:pPr>
              <w:pStyle w:val="NormalWeb"/>
              <w:spacing w:before="0" w:beforeAutospacing="0" w:after="0" w:afterAutospacing="0" w:line="360" w:lineRule="exact"/>
              <w:ind w:left="432" w:hangingChars="180" w:hanging="432"/>
              <w:jc w:val="both"/>
              <w:rPr>
                <w:rFonts w:ascii="標楷體" w:eastAsia="標楷體" w:hAnsi="標楷體" w:cs="Times New Roman"/>
                <w:kern w:val="2"/>
              </w:rPr>
            </w:pPr>
            <w:r w:rsidRPr="00821EB0">
              <w:rPr>
                <w:rFonts w:ascii="標楷體" w:eastAsia="標楷體" w:hAnsi="標楷體" w:cs="Times New Roman"/>
                <w:kern w:val="2"/>
              </w:rPr>
              <w:t>(</w:t>
            </w:r>
            <w:r w:rsidRPr="00821EB0">
              <w:rPr>
                <w:rFonts w:ascii="標楷體" w:eastAsia="標楷體" w:hAnsi="標楷體" w:cs="Times New Roman" w:hint="eastAsia"/>
                <w:kern w:val="2"/>
              </w:rPr>
              <w:t>三</w:t>
            </w:r>
            <w:r w:rsidRPr="00821EB0">
              <w:rPr>
                <w:rFonts w:ascii="標楷體" w:eastAsia="標楷體" w:hAnsi="標楷體" w:cs="Times New Roman"/>
                <w:kern w:val="2"/>
              </w:rPr>
              <w:t>)</w:t>
            </w:r>
            <w:r w:rsidRPr="00821EB0">
              <w:rPr>
                <w:rFonts w:ascii="標楷體" w:eastAsia="標楷體" w:hAnsi="標楷體" w:hint="eastAsia"/>
              </w:rPr>
              <w:t>校外教學旅行</w:t>
            </w:r>
            <w:r w:rsidRPr="00821EB0">
              <w:rPr>
                <w:rFonts w:ascii="標楷體" w:eastAsia="標楷體" w:hAnsi="標楷體" w:cs="Times New Roman" w:hint="eastAsia"/>
                <w:kern w:val="2"/>
              </w:rPr>
              <w:t>表單彙整時間掌控。</w:t>
            </w:r>
          </w:p>
          <w:p w:rsidR="008E260C" w:rsidRPr="00821EB0" w:rsidRDefault="008E260C" w:rsidP="00B044A1">
            <w:pPr>
              <w:pStyle w:val="NormalWeb"/>
              <w:spacing w:before="0" w:beforeAutospacing="0" w:after="0" w:afterAutospacing="0" w:line="360" w:lineRule="exact"/>
              <w:jc w:val="both"/>
              <w:rPr>
                <w:rFonts w:ascii="標楷體" w:eastAsia="標楷體" w:hAnsi="標楷體" w:cs="Times New Roman"/>
                <w:kern w:val="2"/>
              </w:rPr>
            </w:pPr>
          </w:p>
          <w:p w:rsidR="008E260C" w:rsidRPr="00821EB0" w:rsidRDefault="008E260C" w:rsidP="00B044A1">
            <w:pPr>
              <w:pStyle w:val="NormalWeb"/>
              <w:spacing w:before="0" w:beforeAutospacing="0" w:after="0" w:afterAutospacing="0" w:line="360" w:lineRule="exact"/>
              <w:jc w:val="both"/>
              <w:rPr>
                <w:rFonts w:ascii="標楷體" w:eastAsia="標楷體" w:hAnsi="標楷體" w:cs="Times New Roman"/>
                <w:kern w:val="2"/>
              </w:rPr>
            </w:pPr>
          </w:p>
          <w:p w:rsidR="008E260C" w:rsidRPr="00821EB0" w:rsidRDefault="008E260C" w:rsidP="00B044A1">
            <w:pPr>
              <w:pStyle w:val="NormalWeb"/>
              <w:spacing w:before="0" w:beforeAutospacing="0" w:after="0" w:afterAutospacing="0" w:line="360" w:lineRule="exact"/>
              <w:jc w:val="both"/>
              <w:rPr>
                <w:rFonts w:ascii="標楷體" w:eastAsia="標楷體" w:hAnsi="標楷體" w:cs="Times New Roman"/>
                <w:kern w:val="2"/>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57269C">
      <w:pPr>
        <w:pStyle w:val="BodyText"/>
        <w:spacing w:line="400" w:lineRule="exact"/>
        <w:ind w:leftChars="100" w:left="1080" w:hangingChars="300" w:hanging="84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57269C">
      <w:pPr>
        <w:pStyle w:val="BodyText"/>
        <w:spacing w:line="400" w:lineRule="exact"/>
        <w:ind w:leftChars="100" w:left="1080" w:hangingChars="300" w:hanging="840"/>
        <w:rPr>
          <w:rFonts w:ascii="標楷體" w:cs="標楷體"/>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r w:rsidRPr="00821EB0">
        <w:rPr>
          <w:rFonts w:ascii="標楷體" w:hAnsi="標楷體" w:cs="標楷體" w:hint="eastAsia"/>
        </w:rPr>
        <w:t>結論欄填寫採行之改善措施。</w:t>
      </w:r>
    </w:p>
    <w:p w:rsidR="008E260C" w:rsidRPr="00821EB0" w:rsidRDefault="008E260C" w:rsidP="007D345A">
      <w:pPr>
        <w:pStyle w:val="BodyText"/>
        <w:tabs>
          <w:tab w:val="left" w:pos="3256"/>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hAnsi="標楷體"/>
        </w:rPr>
        <w:t xml:space="preserve">              </w:t>
      </w:r>
      <w:r w:rsidRPr="00821EB0">
        <w:rPr>
          <w:rFonts w:ascii="標楷體" w:hAnsi="標楷體" w:hint="eastAsia"/>
        </w:rPr>
        <w:t>單位主管：</w:t>
      </w:r>
    </w:p>
    <w:p w:rsidR="008E260C" w:rsidRPr="00821EB0" w:rsidRDefault="008E260C" w:rsidP="007D345A">
      <w:pPr>
        <w:pStyle w:val="BodyText"/>
        <w:tabs>
          <w:tab w:val="left" w:pos="3256"/>
          <w:tab w:val="left" w:pos="6705"/>
        </w:tabs>
        <w:spacing w:line="400" w:lineRule="exact"/>
        <w:ind w:right="993" w:firstLineChars="100" w:firstLine="280"/>
        <w:rPr>
          <w:rFonts w:ascii="標楷體"/>
          <w:szCs w:val="28"/>
        </w:rPr>
      </w:pPr>
      <w:r w:rsidRPr="00821EB0">
        <w:rPr>
          <w:rFonts w:ascii="標楷體"/>
        </w:rPr>
        <w:br w:type="page"/>
      </w: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校園性侵害性騷擾性霸凌防治</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MC02</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校園性侵害性騷擾性霸凌防治</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學務處</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一、依法成立本校性別教育委員會，每學期召開會議</w:t>
            </w:r>
            <w:r w:rsidRPr="00821EB0">
              <w:rPr>
                <w:rFonts w:ascii="標楷體" w:eastAsia="標楷體" w:hAnsi="標楷體"/>
              </w:rPr>
              <w:t>1</w:t>
            </w:r>
            <w:r w:rsidRPr="00821EB0">
              <w:rPr>
                <w:rFonts w:ascii="標楷體" w:eastAsia="標楷體" w:hAnsi="標楷體" w:hint="eastAsia"/>
              </w:rPr>
              <w:t>次，訂定本校校園性侵害性騷擾性霸凌防治及年度性別平等教育工作計畫，落實性平教育之宣導與預防工作，充實相關人員處理性平事件之知能。</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二、熟悉並檢視校園性侵害性騷擾性霸凌通報及調查處理程序。</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三、本校教職員工生獲知疑似校園性侵害性騷擾性霸凌事件，受理檢舉單位：學務處學務主任：</w:t>
            </w:r>
            <w:r w:rsidRPr="00821EB0">
              <w:rPr>
                <w:rFonts w:ascii="標楷體" w:eastAsia="標楷體" w:hAnsi="標楷體"/>
              </w:rPr>
              <w:t>049-2643344</w:t>
            </w:r>
            <w:r w:rsidRPr="00821EB0">
              <w:rPr>
                <w:rFonts w:ascii="標楷體" w:eastAsia="標楷體" w:hAnsi="標楷體" w:hint="eastAsia"/>
              </w:rPr>
              <w:t>轉</w:t>
            </w:r>
            <w:r w:rsidRPr="00821EB0">
              <w:rPr>
                <w:rFonts w:ascii="標楷體" w:eastAsia="標楷體" w:hAnsi="標楷體"/>
              </w:rPr>
              <w:t>120</w:t>
            </w:r>
            <w:r w:rsidRPr="00821EB0">
              <w:rPr>
                <w:rFonts w:ascii="標楷體" w:eastAsia="標楷體" w:hAnsi="標楷體" w:hint="eastAsia"/>
              </w:rPr>
              <w:t>、</w:t>
            </w:r>
            <w:r w:rsidRPr="00821EB0">
              <w:rPr>
                <w:rFonts w:ascii="標楷體" w:eastAsia="標楷體" w:hAnsi="標楷體"/>
              </w:rPr>
              <w:t>email</w:t>
            </w:r>
            <w:r w:rsidRPr="00821EB0">
              <w:rPr>
                <w:rFonts w:ascii="標楷體" w:eastAsia="標楷體" w:hAnsi="標楷體" w:hint="eastAsia"/>
              </w:rPr>
              <w:t>：</w:t>
            </w:r>
            <w:hyperlink r:id="rId8" w:history="1">
              <w:r w:rsidRPr="00821EB0">
                <w:rPr>
                  <w:rStyle w:val="Hyperlink"/>
                  <w:rFonts w:ascii="標楷體" w:eastAsia="標楷體" w:hAnsi="標楷體"/>
                  <w:color w:val="auto"/>
                </w:rPr>
                <w:t>cs20086@gm.cshs.ntct.edu.tw</w:t>
              </w:r>
            </w:hyperlink>
            <w:r w:rsidRPr="00821EB0">
              <w:rPr>
                <w:rFonts w:ascii="標楷體" w:eastAsia="標楷體" w:hAnsi="標楷體" w:hint="eastAsia"/>
              </w:rPr>
              <w:t>或生輔組長：</w:t>
            </w:r>
            <w:r w:rsidRPr="00821EB0">
              <w:rPr>
                <w:rFonts w:ascii="標楷體" w:eastAsia="標楷體" w:hAnsi="標楷體"/>
              </w:rPr>
              <w:t>049-2643344</w:t>
            </w:r>
            <w:r w:rsidRPr="00821EB0">
              <w:rPr>
                <w:rFonts w:ascii="標楷體" w:eastAsia="標楷體" w:hAnsi="標楷體" w:hint="eastAsia"/>
              </w:rPr>
              <w:t>轉</w:t>
            </w:r>
            <w:r w:rsidRPr="00821EB0">
              <w:rPr>
                <w:rFonts w:ascii="標楷體" w:eastAsia="標楷體" w:hAnsi="標楷體"/>
              </w:rPr>
              <w:t>121</w:t>
            </w:r>
            <w:r w:rsidRPr="00821EB0">
              <w:rPr>
                <w:rFonts w:ascii="標楷體" w:eastAsia="標楷體" w:hAnsi="標楷體" w:hint="eastAsia"/>
              </w:rPr>
              <w:t>、</w:t>
            </w:r>
            <w:r w:rsidRPr="00821EB0">
              <w:rPr>
                <w:rFonts w:ascii="標楷體" w:eastAsia="標楷體" w:hAnsi="標楷體"/>
              </w:rPr>
              <w:t>email</w:t>
            </w:r>
            <w:r w:rsidRPr="00821EB0">
              <w:rPr>
                <w:rFonts w:ascii="標楷體" w:eastAsia="標楷體" w:hAnsi="標楷體" w:hint="eastAsia"/>
              </w:rPr>
              <w:t>：</w:t>
            </w:r>
            <w:hyperlink r:id="rId9" w:history="1">
              <w:r w:rsidRPr="00821EB0">
                <w:rPr>
                  <w:rStyle w:val="Hyperlink"/>
                  <w:rFonts w:ascii="標楷體" w:eastAsia="標楷體" w:hAnsi="標楷體"/>
                  <w:color w:val="auto"/>
                </w:rPr>
                <w:t>cs10205@gm.cshs.ntct.edu.tw</w:t>
              </w:r>
            </w:hyperlink>
            <w:r w:rsidRPr="00821EB0">
              <w:rPr>
                <w:rFonts w:ascii="標楷體" w:eastAsia="標楷體" w:hAnsi="標楷體" w:hint="eastAsia"/>
              </w:rPr>
              <w:t>，</w:t>
            </w:r>
            <w:r w:rsidRPr="00821EB0">
              <w:rPr>
                <w:rFonts w:ascii="標楷體" w:eastAsia="標楷體" w:hAnsi="標楷體"/>
              </w:rPr>
              <w:t xml:space="preserve"> </w:t>
            </w:r>
            <w:r w:rsidRPr="00821EB0">
              <w:rPr>
                <w:rFonts w:ascii="標楷體" w:eastAsia="標楷體" w:hAnsi="標楷體" w:hint="eastAsia"/>
              </w:rPr>
              <w:t>並於教職員工生獲知起算</w:t>
            </w:r>
            <w:r w:rsidRPr="00821EB0">
              <w:rPr>
                <w:rFonts w:ascii="標楷體" w:eastAsia="標楷體" w:hAnsi="標楷體"/>
              </w:rPr>
              <w:t>24</w:t>
            </w:r>
            <w:r w:rsidRPr="00821EB0">
              <w:rPr>
                <w:rFonts w:ascii="標楷體" w:eastAsia="標楷體" w:hAnsi="標楷體" w:hint="eastAsia"/>
              </w:rPr>
              <w:t>小時內進完成向南投縣社會局及教育部校安中心通報。</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四、接獲疑似校園性侵害性騷擾性霸凌事件檢舉或申請調查，</w:t>
            </w:r>
            <w:r w:rsidRPr="00821EB0">
              <w:rPr>
                <w:rFonts w:ascii="標楷體" w:eastAsia="標楷體" w:hAnsi="標楷體"/>
              </w:rPr>
              <w:t>3</w:t>
            </w:r>
            <w:r w:rsidRPr="00821EB0">
              <w:rPr>
                <w:rFonts w:ascii="標楷體" w:eastAsia="標楷體" w:hAnsi="標楷體" w:hint="eastAsia"/>
              </w:rPr>
              <w:t>天內需召開性平會決定是否受理，並於</w:t>
            </w:r>
            <w:r w:rsidRPr="00821EB0">
              <w:rPr>
                <w:rFonts w:ascii="標楷體" w:eastAsia="標楷體" w:hAnsi="標楷體"/>
              </w:rPr>
              <w:t>20</w:t>
            </w:r>
            <w:r w:rsidRPr="00821EB0">
              <w:rPr>
                <w:rFonts w:ascii="標楷體" w:eastAsia="標楷體" w:hAnsi="標楷體" w:hint="eastAsia"/>
              </w:rPr>
              <w:t>天書面通知檢舉人或申請人，並進行不受理或受理之處理程序，檢舉人或申請人得於接獲不受理書面通知起</w:t>
            </w:r>
            <w:r w:rsidRPr="00821EB0">
              <w:rPr>
                <w:rFonts w:ascii="標楷體" w:eastAsia="標楷體" w:hAnsi="標楷體"/>
              </w:rPr>
              <w:t>20</w:t>
            </w:r>
            <w:r w:rsidRPr="00821EB0">
              <w:rPr>
                <w:rFonts w:ascii="標楷體" w:eastAsia="標楷體" w:hAnsi="標楷體" w:hint="eastAsia"/>
              </w:rPr>
              <w:t>天內提出申復；決定受理得成立</w:t>
            </w:r>
            <w:r w:rsidRPr="00821EB0">
              <w:rPr>
                <w:rFonts w:ascii="標楷體" w:eastAsia="標楷體" w:hAnsi="標楷體"/>
              </w:rPr>
              <w:t>3-5</w:t>
            </w:r>
            <w:r w:rsidRPr="00821EB0">
              <w:rPr>
                <w:rFonts w:ascii="標楷體" w:eastAsia="標楷體" w:hAnsi="標楷體" w:hint="eastAsia"/>
              </w:rPr>
              <w:t>人調查小組，於</w:t>
            </w:r>
            <w:r w:rsidRPr="00821EB0">
              <w:rPr>
                <w:rFonts w:ascii="標楷體" w:eastAsia="標楷體" w:hAnsi="標楷體"/>
              </w:rPr>
              <w:t>2</w:t>
            </w:r>
            <w:r w:rsidRPr="00821EB0">
              <w:rPr>
                <w:rFonts w:ascii="標楷體" w:eastAsia="標楷體" w:hAnsi="標楷體" w:hint="eastAsia"/>
              </w:rPr>
              <w:t>個月內完成書面調查結果及報告記錄，必要時，得延長之，至多</w:t>
            </w:r>
            <w:r w:rsidRPr="00821EB0">
              <w:rPr>
                <w:rFonts w:ascii="標楷體" w:eastAsia="標楷體" w:hAnsi="標楷體"/>
              </w:rPr>
              <w:t>2</w:t>
            </w:r>
            <w:r w:rsidRPr="00821EB0">
              <w:rPr>
                <w:rFonts w:ascii="標楷體" w:eastAsia="標楷體" w:hAnsi="標楷體" w:hint="eastAsia"/>
              </w:rPr>
              <w:t>次，每次不得逾</w:t>
            </w:r>
            <w:r w:rsidRPr="00821EB0">
              <w:rPr>
                <w:rFonts w:ascii="標楷體" w:eastAsia="標楷體" w:hAnsi="標楷體"/>
              </w:rPr>
              <w:t>1</w:t>
            </w:r>
            <w:r w:rsidRPr="00821EB0">
              <w:rPr>
                <w:rFonts w:ascii="標楷體" w:eastAsia="標楷體" w:hAnsi="標楷體" w:hint="eastAsia"/>
              </w:rPr>
              <w:t>個月。</w:t>
            </w:r>
          </w:p>
          <w:p w:rsidR="008E260C" w:rsidRPr="00821EB0" w:rsidRDefault="008E260C" w:rsidP="00B044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480" w:hangingChars="200" w:hanging="480"/>
              <w:rPr>
                <w:rFonts w:ascii="標楷體" w:eastAsia="標楷體" w:hAnsi="標楷體"/>
              </w:rPr>
            </w:pPr>
            <w:r w:rsidRPr="00821EB0">
              <w:rPr>
                <w:rFonts w:ascii="標楷體" w:eastAsia="標楷體" w:hAnsi="標楷體" w:hint="eastAsia"/>
              </w:rPr>
              <w:t>五、性平會根據調查結果，依相關法律或法規規定自行或將加害人移送其他權責機關懲處</w:t>
            </w:r>
            <w:r w:rsidRPr="00821EB0">
              <w:rPr>
                <w:rFonts w:ascii="標楷體" w:eastAsia="標楷體" w:hAnsi="標楷體"/>
              </w:rPr>
              <w:t>(</w:t>
            </w:r>
            <w:r w:rsidRPr="00821EB0">
              <w:rPr>
                <w:rFonts w:ascii="標楷體" w:eastAsia="標楷體" w:hAnsi="標楷體" w:hint="eastAsia"/>
              </w:rPr>
              <w:t>性平法第</w:t>
            </w:r>
            <w:r w:rsidRPr="00821EB0">
              <w:rPr>
                <w:rFonts w:ascii="標楷體" w:eastAsia="標楷體" w:hAnsi="標楷體"/>
              </w:rPr>
              <w:t>25</w:t>
            </w:r>
            <w:r w:rsidRPr="00821EB0">
              <w:rPr>
                <w:rFonts w:ascii="標楷體" w:eastAsia="標楷體" w:hAnsi="標楷體" w:hint="eastAsia"/>
              </w:rPr>
              <w:t>條</w:t>
            </w:r>
            <w:r w:rsidRPr="00821EB0">
              <w:rPr>
                <w:rFonts w:ascii="標楷體" w:eastAsia="標楷體" w:hAnsi="標楷體"/>
              </w:rPr>
              <w:t>)</w:t>
            </w:r>
            <w:r w:rsidRPr="00821EB0">
              <w:rPr>
                <w:rFonts w:ascii="標楷體" w:eastAsia="標楷體" w:hAnsi="標楷體" w:hint="eastAsia"/>
              </w:rPr>
              <w:t>。並將處理之結果，以書面載明事實及理由通知申請人、檢舉人及行為人。</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六、申請人及行為人對處理結果不服得於</w:t>
            </w:r>
            <w:r w:rsidRPr="00821EB0">
              <w:rPr>
                <w:rFonts w:ascii="標楷體" w:eastAsia="標楷體" w:hAnsi="標楷體"/>
              </w:rPr>
              <w:t>20</w:t>
            </w:r>
            <w:r w:rsidRPr="00821EB0">
              <w:rPr>
                <w:rFonts w:ascii="標楷體" w:eastAsia="標楷體" w:hAnsi="標楷體" w:hint="eastAsia"/>
              </w:rPr>
              <w:t>天內提出申復，依校園性侵害性騷擾性霸凌防治準則第三十一條，成立</w:t>
            </w:r>
            <w:r w:rsidRPr="00821EB0">
              <w:rPr>
                <w:rFonts w:ascii="標楷體" w:eastAsia="標楷體" w:hAnsi="標楷體"/>
              </w:rPr>
              <w:t>3-5</w:t>
            </w:r>
            <w:r w:rsidRPr="00821EB0">
              <w:rPr>
                <w:rFonts w:ascii="標楷體" w:eastAsia="標楷體" w:hAnsi="標楷體" w:hint="eastAsia"/>
              </w:rPr>
              <w:t>人申復審議小組進行處理，申復小組成員不得為原性平會委員或原調查小組成員。</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六、依相關法規進行申復不服之救濟。</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1. </w:t>
            </w:r>
            <w:r w:rsidRPr="00821EB0">
              <w:rPr>
                <w:rFonts w:ascii="標楷體" w:eastAsia="標楷體" w:hAnsi="標楷體" w:hint="eastAsia"/>
              </w:rPr>
              <w:t>落實性平教育之預防宣教工作。</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2. </w:t>
            </w:r>
            <w:r w:rsidRPr="00821EB0">
              <w:rPr>
                <w:rFonts w:ascii="標楷體" w:eastAsia="標楷體" w:hAnsi="標楷體" w:hint="eastAsia"/>
              </w:rPr>
              <w:t>檢查性平會、調查小組及申復審議小組是否符合規定。</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3. </w:t>
            </w:r>
            <w:r w:rsidRPr="00821EB0">
              <w:rPr>
                <w:rFonts w:ascii="標楷體" w:eastAsia="標楷體" w:hAnsi="標楷體" w:hint="eastAsia"/>
              </w:rPr>
              <w:t>辨識疑似校園性侵害性騷擾性霸凌事件之樣態。</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4. </w:t>
            </w:r>
            <w:r w:rsidRPr="00821EB0">
              <w:rPr>
                <w:rFonts w:ascii="標楷體" w:eastAsia="標楷體" w:hAnsi="標楷體" w:hint="eastAsia"/>
              </w:rPr>
              <w:t>掌握事件</w:t>
            </w:r>
            <w:r w:rsidRPr="00821EB0">
              <w:rPr>
                <w:rFonts w:ascii="標楷體" w:eastAsia="標楷體" w:hAnsi="標楷體"/>
              </w:rPr>
              <w:t>24</w:t>
            </w:r>
            <w:r w:rsidRPr="00821EB0">
              <w:rPr>
                <w:rFonts w:ascii="標楷體" w:eastAsia="標楷體" w:hAnsi="標楷體" w:hint="eastAsia"/>
              </w:rPr>
              <w:t>小時內通報之法律規定。</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5. </w:t>
            </w:r>
            <w:r w:rsidRPr="00821EB0">
              <w:rPr>
                <w:rFonts w:ascii="標楷體" w:eastAsia="標楷體" w:hAnsi="標楷體" w:hint="eastAsia"/>
              </w:rPr>
              <w:t>檢核事件處理程序是否合於相關規定。</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6. </w:t>
            </w:r>
            <w:r w:rsidRPr="00821EB0">
              <w:rPr>
                <w:rFonts w:ascii="標楷體" w:eastAsia="標楷體" w:hAnsi="標楷體" w:hint="eastAsia"/>
              </w:rPr>
              <w:t>確實落實保密規定。</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 xml:space="preserve">7. </w:t>
            </w:r>
            <w:r w:rsidRPr="00821EB0">
              <w:rPr>
                <w:rFonts w:ascii="標楷體" w:eastAsia="標楷體" w:hAnsi="標楷體" w:hint="eastAsia"/>
              </w:rPr>
              <w:t>謹慎與事件雙方之互動溝通，告知性平法等相關法律與規定。</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1.</w:t>
            </w:r>
            <w:r w:rsidRPr="00821EB0">
              <w:rPr>
                <w:rFonts w:ascii="標楷體" w:eastAsia="標楷體" w:hAnsi="標楷體" w:hint="eastAsia"/>
              </w:rPr>
              <w:t>性別平等教育法</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2.</w:t>
            </w:r>
            <w:r w:rsidRPr="00821EB0">
              <w:rPr>
                <w:rFonts w:ascii="標楷體" w:eastAsia="標楷體" w:hAnsi="標楷體" w:hint="eastAsia"/>
              </w:rPr>
              <w:t>校園性侵害性騷擾或性霸凌防治準則</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numPr>
                <w:ilvl w:val="0"/>
                <w:numId w:val="14"/>
              </w:numPr>
              <w:spacing w:line="360" w:lineRule="exact"/>
              <w:rPr>
                <w:rFonts w:ascii="標楷體" w:eastAsia="標楷體" w:hAnsi="標楷體"/>
              </w:rPr>
            </w:pPr>
            <w:r w:rsidRPr="00821EB0">
              <w:rPr>
                <w:rFonts w:ascii="標楷體" w:eastAsia="標楷體" w:hAnsi="標楷體" w:hint="eastAsia"/>
              </w:rPr>
              <w:t>各類校安事件告知單</w:t>
            </w:r>
          </w:p>
          <w:p w:rsidR="008E260C" w:rsidRPr="00821EB0" w:rsidRDefault="008E260C" w:rsidP="00B044A1">
            <w:pPr>
              <w:numPr>
                <w:ilvl w:val="0"/>
                <w:numId w:val="14"/>
              </w:numPr>
              <w:spacing w:line="360" w:lineRule="exact"/>
              <w:rPr>
                <w:rFonts w:ascii="標楷體" w:eastAsia="標楷體" w:hAnsi="標楷體"/>
              </w:rPr>
            </w:pPr>
            <w:r w:rsidRPr="00821EB0">
              <w:rPr>
                <w:rFonts w:ascii="標楷體" w:eastAsia="標楷體" w:hAnsi="標楷體" w:hint="eastAsia"/>
              </w:rPr>
              <w:t>性侵害通報表</w:t>
            </w:r>
          </w:p>
          <w:p w:rsidR="008E260C" w:rsidRPr="00821EB0" w:rsidRDefault="008E260C" w:rsidP="00B044A1">
            <w:pPr>
              <w:numPr>
                <w:ilvl w:val="0"/>
                <w:numId w:val="14"/>
              </w:numPr>
              <w:spacing w:line="360" w:lineRule="exact"/>
              <w:rPr>
                <w:rFonts w:ascii="標楷體" w:eastAsia="標楷體" w:hAnsi="標楷體"/>
              </w:rPr>
            </w:pPr>
            <w:r w:rsidRPr="00821EB0">
              <w:rPr>
                <w:rFonts w:ascii="標楷體" w:eastAsia="標楷體" w:hAnsi="標楷體" w:hint="eastAsia"/>
              </w:rPr>
              <w:t>申請調查書</w:t>
            </w:r>
          </w:p>
          <w:p w:rsidR="008E260C" w:rsidRPr="00821EB0" w:rsidRDefault="008E260C" w:rsidP="00B044A1">
            <w:pPr>
              <w:numPr>
                <w:ilvl w:val="0"/>
                <w:numId w:val="14"/>
              </w:numPr>
              <w:spacing w:line="360" w:lineRule="exact"/>
              <w:rPr>
                <w:rFonts w:ascii="標楷體" w:eastAsia="標楷體" w:hAnsi="標楷體"/>
              </w:rPr>
            </w:pPr>
            <w:r w:rsidRPr="00821EB0">
              <w:rPr>
                <w:rFonts w:ascii="標楷體" w:eastAsia="標楷體" w:hAnsi="標楷體" w:hint="eastAsia"/>
              </w:rPr>
              <w:t>校園性侵害或性騷擾事件申復書</w:t>
            </w:r>
          </w:p>
          <w:p w:rsidR="008E260C" w:rsidRPr="00821EB0" w:rsidRDefault="008E260C" w:rsidP="00B044A1">
            <w:pPr>
              <w:numPr>
                <w:ilvl w:val="0"/>
                <w:numId w:val="14"/>
              </w:numPr>
              <w:spacing w:line="360" w:lineRule="exact"/>
              <w:rPr>
                <w:rFonts w:ascii="標楷體" w:eastAsia="標楷體" w:hAnsi="標楷體"/>
              </w:rPr>
            </w:pPr>
            <w:r w:rsidRPr="00821EB0">
              <w:rPr>
                <w:rFonts w:ascii="標楷體" w:eastAsia="標楷體" w:hAnsi="標楷體" w:hint="eastAsia"/>
              </w:rPr>
              <w:t>各級學校校園性侵害性騷擾或性霸凌暨性別事件處理程序檢核表</w:t>
            </w:r>
          </w:p>
          <w:p w:rsidR="008E260C" w:rsidRPr="00821EB0" w:rsidRDefault="008E260C" w:rsidP="00B044A1">
            <w:pPr>
              <w:numPr>
                <w:ilvl w:val="0"/>
                <w:numId w:val="14"/>
              </w:numPr>
              <w:spacing w:line="360" w:lineRule="exact"/>
              <w:rPr>
                <w:rFonts w:ascii="標楷體" w:eastAsia="標楷體" w:hAnsi="標楷體"/>
              </w:rPr>
            </w:pPr>
            <w:r w:rsidRPr="00821EB0">
              <w:rPr>
                <w:rFonts w:ascii="標楷體" w:eastAsia="標楷體" w:hAnsi="標楷體" w:hint="eastAsia"/>
              </w:rPr>
              <w:t>校園學生事務與輔導事件處理情形回報表</w:t>
            </w:r>
          </w:p>
        </w:tc>
      </w:tr>
      <w:tr w:rsidR="008E260C" w:rsidRPr="00821EB0" w:rsidTr="00B044A1">
        <w:trPr>
          <w:trHeight w:val="332"/>
          <w:jc w:val="center"/>
        </w:trPr>
        <w:tc>
          <w:tcPr>
            <w:tcW w:w="1800" w:type="dxa"/>
          </w:tcPr>
          <w:p w:rsidR="008E260C" w:rsidRPr="00821EB0" w:rsidRDefault="008E260C" w:rsidP="00B044A1">
            <w:pPr>
              <w:pStyle w:val="Header"/>
              <w:spacing w:line="360" w:lineRule="exact"/>
              <w:jc w:val="center"/>
              <w:rPr>
                <w:rFonts w:ascii="標楷體" w:eastAsia="標楷體" w:hAnsi="標楷體"/>
                <w:sz w:val="24"/>
                <w:szCs w:val="24"/>
                <w:lang w:eastAsia="en-US"/>
              </w:rPr>
            </w:pPr>
            <w:r w:rsidRPr="00821EB0">
              <w:rPr>
                <w:rFonts w:ascii="標楷體" w:eastAsia="標楷體" w:hAnsi="標楷體" w:hint="eastAsia"/>
                <w:sz w:val="24"/>
                <w:szCs w:val="24"/>
                <w:lang w:eastAsia="en-US"/>
              </w:rPr>
              <w:t>備註</w:t>
            </w:r>
          </w:p>
          <w:p w:rsidR="008E260C" w:rsidRPr="00821EB0" w:rsidRDefault="008E260C" w:rsidP="00B044A1">
            <w:pPr>
              <w:spacing w:line="360" w:lineRule="exact"/>
              <w:rPr>
                <w:rFonts w:ascii="標楷體" w:eastAsia="標楷體" w:hAnsi="標楷體"/>
              </w:rPr>
            </w:pP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文件來源：本校學務處</w:t>
            </w:r>
            <w:r w:rsidRPr="00821EB0">
              <w:rPr>
                <w:rFonts w:ascii="標楷體" w:eastAsia="標楷體" w:hAnsi="標楷體"/>
              </w:rPr>
              <w:t>(</w:t>
            </w:r>
            <w:r w:rsidRPr="00821EB0">
              <w:rPr>
                <w:rFonts w:ascii="標楷體" w:eastAsia="標楷體" w:hAnsi="標楷體" w:hint="eastAsia"/>
              </w:rPr>
              <w:t>另於教育部性別平等教育全球資訊網可得各類資訊及表單</w:t>
            </w:r>
            <w:r w:rsidRPr="00821EB0">
              <w:rPr>
                <w:rFonts w:ascii="標楷體" w:eastAsia="標楷體" w:hAnsi="標楷體"/>
              </w:rPr>
              <w:t>https://www.gender.edu.tw/index.asp)</w:t>
            </w:r>
          </w:p>
        </w:tc>
      </w:tr>
    </w:tbl>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p>
    <w:p w:rsidR="008E260C" w:rsidRPr="00821EB0" w:rsidRDefault="008E260C" w:rsidP="00013A35">
      <w:pPr>
        <w:jc w:val="center"/>
        <w:rPr>
          <w:rFonts w:ascii="標楷體" w:eastAsia="標楷體" w:hAnsi="標楷體"/>
          <w:sz w:val="28"/>
          <w:szCs w:val="28"/>
        </w:rPr>
      </w:pPr>
      <w:r w:rsidRPr="00821EB0">
        <w:rPr>
          <w:rFonts w:ascii="標楷體" w:eastAsia="標楷體" w:hAnsi="標楷體" w:hint="eastAsia"/>
          <w:sz w:val="28"/>
          <w:szCs w:val="28"/>
        </w:rPr>
        <w:t>國立竹山高級中學</w:t>
      </w:r>
      <w:r w:rsidRPr="00821EB0">
        <w:rPr>
          <w:rFonts w:ascii="標楷體" w:eastAsia="標楷體" w:hAnsi="標楷體" w:hint="eastAsia"/>
          <w:bCs/>
          <w:sz w:val="28"/>
          <w:szCs w:val="28"/>
        </w:rPr>
        <w:t>校園性侵害性騷擾或性霸凌防治</w:t>
      </w:r>
      <w:r w:rsidRPr="00821EB0">
        <w:rPr>
          <w:rFonts w:ascii="標楷體" w:eastAsia="標楷體" w:hAnsi="標楷體" w:hint="eastAsia"/>
          <w:sz w:val="28"/>
          <w:szCs w:val="28"/>
        </w:rPr>
        <w:t>標準作業流程圖</w:t>
      </w:r>
      <w:r w:rsidRPr="00821EB0">
        <w:rPr>
          <w:rFonts w:ascii="標楷體" w:eastAsia="標楷體" w:hAnsi="標楷體"/>
          <w:sz w:val="28"/>
          <w:szCs w:val="28"/>
        </w:rPr>
        <w:t>(SOP)</w:t>
      </w:r>
      <w:r w:rsidRPr="004B3199">
        <w:rPr>
          <w:rFonts w:ascii="標楷體" w:eastAsia="標楷體" w:hAnsi="標楷體"/>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6pt;height:568.2pt">
            <v:imagedata r:id="rId10" o:title=""/>
          </v:shape>
        </w:pict>
      </w:r>
    </w:p>
    <w:p w:rsidR="008E260C" w:rsidRPr="00821EB0" w:rsidRDefault="008E260C" w:rsidP="00013A35">
      <w:pPr>
        <w:jc w:val="center"/>
        <w:rPr>
          <w:rFonts w:ascii="標楷體" w:eastAsia="標楷體" w:hAnsi="標楷體"/>
        </w:rPr>
      </w:pPr>
      <w:r w:rsidRPr="00821EB0">
        <w:rPr>
          <w:rFonts w:ascii="標楷體" w:eastAsia="標楷體" w:hAnsi="標楷體"/>
        </w:rPr>
        <w:t xml:space="preserve">        </w:t>
      </w:r>
    </w:p>
    <w:p w:rsidR="008E260C" w:rsidRPr="00821EB0" w:rsidRDefault="008E260C" w:rsidP="00013A35">
      <w:pPr>
        <w:jc w:val="center"/>
        <w:rPr>
          <w:rFonts w:ascii="標楷體" w:eastAsia="標楷體" w:hAnsi="標楷體"/>
        </w:rPr>
      </w:pPr>
      <w:r w:rsidRPr="00821EB0">
        <w:rPr>
          <w:rFonts w:ascii="標楷體" w:eastAsia="標楷體" w:hAnsi="標楷體"/>
        </w:rPr>
        <w:br w:type="page"/>
      </w: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自行評估單位：學務處</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w:t>
            </w:r>
            <w:r w:rsidRPr="00821EB0">
              <w:rPr>
                <w:rFonts w:ascii="標楷體" w:eastAsia="標楷體" w:hAnsi="標楷體" w:hint="eastAsia"/>
                <w:bCs/>
                <w:sz w:val="24"/>
                <w:szCs w:val="24"/>
                <w:lang w:eastAsia="zh-TW"/>
              </w:rPr>
              <w:t>校園性侵害性騷擾或性霸凌防治</w:t>
            </w:r>
            <w:r w:rsidRPr="00821EB0">
              <w:rPr>
                <w:rFonts w:ascii="標楷體" w:eastAsia="標楷體" w:hAnsi="標楷體"/>
                <w:bCs/>
                <w:sz w:val="24"/>
                <w:szCs w:val="24"/>
                <w:lang w:eastAsia="zh-TW"/>
              </w:rPr>
              <w:t xml:space="preserve"> </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358"/>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一、作業流程有效性</w:t>
            </w:r>
          </w:p>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3955"/>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hint="eastAsia"/>
              </w:rPr>
              <w:t>二、</w:t>
            </w:r>
            <w:r w:rsidRPr="00821EB0">
              <w:rPr>
                <w:rFonts w:ascii="標楷體" w:eastAsia="標楷體" w:hAnsi="標楷體" w:hint="eastAsia"/>
                <w:bCs/>
              </w:rPr>
              <w:t>校園性侵害性騷擾或性霸凌防治</w:t>
            </w:r>
            <w:r w:rsidRPr="00821EB0">
              <w:rPr>
                <w:rFonts w:ascii="標楷體" w:eastAsia="標楷體" w:hAnsi="標楷體" w:hint="eastAsia"/>
              </w:rPr>
              <w:t>應注意下列事項：</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hint="eastAsia"/>
              </w:rPr>
              <w:t>（一）成立性平教育委員會且女性委員佔</w:t>
            </w:r>
            <w:r w:rsidRPr="00821EB0">
              <w:rPr>
                <w:rFonts w:ascii="標楷體" w:eastAsia="標楷體" w:hAnsi="標楷體"/>
              </w:rPr>
              <w:t>1/2</w:t>
            </w:r>
            <w:r w:rsidRPr="00821EB0">
              <w:rPr>
                <w:rFonts w:ascii="標楷體" w:eastAsia="標楷體" w:hAnsi="標楷體" w:hint="eastAsia"/>
              </w:rPr>
              <w:t>以上。</w:t>
            </w:r>
          </w:p>
          <w:p w:rsidR="008E260C" w:rsidRPr="00821EB0" w:rsidRDefault="008E260C" w:rsidP="00B044A1">
            <w:pPr>
              <w:tabs>
                <w:tab w:val="left" w:pos="1843"/>
              </w:tabs>
              <w:spacing w:line="360" w:lineRule="exact"/>
              <w:ind w:left="600" w:hangingChars="250" w:hanging="600"/>
              <w:jc w:val="both"/>
              <w:rPr>
                <w:rFonts w:ascii="標楷體" w:eastAsia="標楷體" w:hAnsi="標楷體"/>
              </w:rPr>
            </w:pPr>
            <w:r w:rsidRPr="00821EB0">
              <w:rPr>
                <w:rFonts w:ascii="標楷體" w:eastAsia="標楷體" w:hAnsi="標楷體" w:hint="eastAsia"/>
              </w:rPr>
              <w:t>（二）每學期召開委員會</w:t>
            </w:r>
            <w:r w:rsidRPr="00821EB0">
              <w:rPr>
                <w:rFonts w:ascii="標楷體" w:eastAsia="標楷體" w:hAnsi="標楷體"/>
              </w:rPr>
              <w:t>1</w:t>
            </w:r>
            <w:r w:rsidRPr="00821EB0">
              <w:rPr>
                <w:rFonts w:ascii="標楷體" w:eastAsia="標楷體" w:hAnsi="標楷體" w:hint="eastAsia"/>
              </w:rPr>
              <w:t>次且訂定年度性平教育實施計畫及</w:t>
            </w:r>
            <w:r w:rsidRPr="00821EB0">
              <w:rPr>
                <w:rFonts w:ascii="標楷體" w:eastAsia="標楷體" w:hAnsi="標楷體" w:hint="eastAsia"/>
                <w:bCs/>
              </w:rPr>
              <w:t>校園性侵害性騷擾或性霸凌防治</w:t>
            </w:r>
            <w:r w:rsidRPr="00821EB0">
              <w:rPr>
                <w:rFonts w:ascii="標楷體" w:eastAsia="標楷體" w:hAnsi="標楷體" w:hint="eastAsia"/>
              </w:rPr>
              <w:t>要點。</w:t>
            </w:r>
          </w:p>
          <w:p w:rsidR="008E260C" w:rsidRPr="00821EB0" w:rsidRDefault="008E260C" w:rsidP="00B044A1">
            <w:pPr>
              <w:tabs>
                <w:tab w:val="left" w:pos="1843"/>
              </w:tabs>
              <w:spacing w:line="360" w:lineRule="exact"/>
              <w:ind w:left="600" w:hangingChars="250" w:hanging="60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w:t>
            </w:r>
            <w:r w:rsidRPr="00821EB0">
              <w:rPr>
                <w:rFonts w:ascii="標楷體" w:eastAsia="標楷體" w:hAnsi="標楷體"/>
              </w:rPr>
              <w:t>)</w:t>
            </w:r>
            <w:r w:rsidRPr="00821EB0">
              <w:rPr>
                <w:rFonts w:ascii="標楷體" w:eastAsia="標楷體" w:hAnsi="標楷體" w:hint="eastAsia"/>
              </w:rPr>
              <w:t>依實施計畫及防治要點實施性平教育宣教及預防。</w:t>
            </w:r>
          </w:p>
          <w:p w:rsidR="008E260C" w:rsidRPr="00821EB0" w:rsidRDefault="008E260C" w:rsidP="00B044A1">
            <w:pPr>
              <w:tabs>
                <w:tab w:val="left" w:pos="1843"/>
              </w:tabs>
              <w:spacing w:line="360" w:lineRule="exact"/>
              <w:ind w:left="600" w:hangingChars="250" w:hanging="600"/>
              <w:jc w:val="both"/>
              <w:rPr>
                <w:rFonts w:ascii="標楷體" w:eastAsia="標楷體" w:hAnsi="標楷體"/>
              </w:rPr>
            </w:pPr>
            <w:r w:rsidRPr="00821EB0">
              <w:rPr>
                <w:rFonts w:ascii="標楷體" w:eastAsia="標楷體" w:hAnsi="標楷體" w:hint="eastAsia"/>
              </w:rPr>
              <w:t>（四）教職員工生熟悉校內受理檢舉及申請之單位</w:t>
            </w:r>
            <w:r w:rsidRPr="00821EB0">
              <w:rPr>
                <w:rFonts w:ascii="標楷體" w:eastAsia="標楷體" w:hAnsi="標楷體"/>
              </w:rPr>
              <w:t>/</w:t>
            </w:r>
            <w:r w:rsidRPr="00821EB0">
              <w:rPr>
                <w:rFonts w:ascii="標楷體" w:eastAsia="標楷體" w:hAnsi="標楷體" w:hint="eastAsia"/>
              </w:rPr>
              <w:t>人員電話及</w:t>
            </w:r>
            <w:r w:rsidRPr="00821EB0">
              <w:rPr>
                <w:rFonts w:ascii="標楷體" w:eastAsia="標楷體" w:hAnsi="標楷體"/>
              </w:rPr>
              <w:t>email</w:t>
            </w:r>
            <w:r w:rsidRPr="00821EB0">
              <w:rPr>
                <w:rFonts w:ascii="標楷體" w:eastAsia="標楷體" w:hAnsi="標楷體" w:hint="eastAsia"/>
              </w:rPr>
              <w:t>。</w:t>
            </w:r>
            <w:r w:rsidRPr="00821EB0">
              <w:rPr>
                <w:rFonts w:ascii="標楷體" w:eastAsia="標楷體" w:hAnsi="標楷體"/>
              </w:rPr>
              <w:t xml:space="preserve"> </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hint="eastAsia"/>
              </w:rPr>
              <w:t>（五）相關人員熟悉法定通報時程及性平處理程序。</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六</w:t>
            </w:r>
            <w:r w:rsidRPr="00821EB0">
              <w:rPr>
                <w:rFonts w:ascii="標楷體" w:eastAsia="標楷體" w:hAnsi="標楷體"/>
              </w:rPr>
              <w:t xml:space="preserve">) </w:t>
            </w:r>
            <w:r w:rsidRPr="00821EB0">
              <w:rPr>
                <w:rFonts w:ascii="標楷體" w:eastAsia="標楷體" w:hAnsi="標楷體" w:hint="eastAsia"/>
              </w:rPr>
              <w:t>備有合格調查小組及申復審議小組預備人選。</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013A35">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013A35">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013A35">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013A35">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013A35">
      <w:pPr>
        <w:pStyle w:val="BodyText"/>
        <w:spacing w:line="400" w:lineRule="exact"/>
        <w:ind w:firstLineChars="400" w:firstLine="1120"/>
        <w:rPr>
          <w:rFonts w:ascii="標楷體" w:cs="標楷體"/>
        </w:rPr>
      </w:pPr>
    </w:p>
    <w:p w:rsidR="008E260C" w:rsidRPr="00821EB0" w:rsidRDefault="008E260C" w:rsidP="00013A35">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013A35">
      <w:pPr>
        <w:rPr>
          <w:rFonts w:ascii="標楷體" w:eastAsia="標楷體" w:hAnsi="標楷體"/>
        </w:rPr>
      </w:pPr>
    </w:p>
    <w:p w:rsidR="008E260C" w:rsidRPr="00821EB0" w:rsidRDefault="008E260C" w:rsidP="00013A35">
      <w:pPr>
        <w:rPr>
          <w:rFonts w:ascii="標楷體" w:eastAsia="標楷體" w:hAnsi="標楷體"/>
        </w:rPr>
      </w:pPr>
      <w:r w:rsidRPr="00821EB0">
        <w:rPr>
          <w:rFonts w:ascii="標楷體" w:eastAsia="標楷體" w:hAnsi="標楷體"/>
        </w:rPr>
        <w:br w:type="page"/>
      </w: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體育課及體育活動緊急事故處理通報作業</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MC03</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體育課及體育活動緊急事故處理通報作業</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體育組</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pStyle w:val="ListParagraph11"/>
              <w:numPr>
                <w:ilvl w:val="0"/>
                <w:numId w:val="15"/>
              </w:numPr>
              <w:spacing w:line="360" w:lineRule="exact"/>
              <w:ind w:leftChars="0"/>
              <w:jc w:val="both"/>
              <w:rPr>
                <w:rFonts w:ascii="標楷體" w:eastAsia="標楷體" w:hAnsi="標楷體"/>
              </w:rPr>
            </w:pPr>
            <w:r w:rsidRPr="00821EB0">
              <w:rPr>
                <w:rFonts w:ascii="標楷體" w:eastAsia="標楷體" w:hAnsi="標楷體" w:hint="eastAsia"/>
              </w:rPr>
              <w:t>緊急事故發生，立即通報體育組、健康中心，教官及導師。</w:t>
            </w:r>
          </w:p>
          <w:p w:rsidR="008E260C" w:rsidRPr="00821EB0" w:rsidRDefault="008E260C" w:rsidP="00B044A1">
            <w:pPr>
              <w:pStyle w:val="ListParagraph11"/>
              <w:numPr>
                <w:ilvl w:val="0"/>
                <w:numId w:val="15"/>
              </w:numPr>
              <w:spacing w:line="360" w:lineRule="exact"/>
              <w:ind w:leftChars="0"/>
              <w:rPr>
                <w:rFonts w:ascii="標楷體" w:eastAsia="標楷體" w:hAnsi="標楷體"/>
              </w:rPr>
            </w:pPr>
            <w:r w:rsidRPr="00821EB0">
              <w:rPr>
                <w:rFonts w:ascii="標楷體" w:eastAsia="標楷體" w:hAnsi="標楷體" w:hint="eastAsia"/>
              </w:rPr>
              <w:t>現場評估有無生命危險，是否立即就醫。</w:t>
            </w:r>
          </w:p>
          <w:p w:rsidR="008E260C" w:rsidRPr="00821EB0" w:rsidRDefault="008E260C" w:rsidP="00B044A1">
            <w:pPr>
              <w:pStyle w:val="ListParagraph11"/>
              <w:numPr>
                <w:ilvl w:val="0"/>
                <w:numId w:val="15"/>
              </w:numPr>
              <w:spacing w:line="360" w:lineRule="exact"/>
              <w:ind w:leftChars="0"/>
              <w:rPr>
                <w:rFonts w:ascii="標楷體" w:eastAsia="標楷體" w:hAnsi="標楷體"/>
              </w:rPr>
            </w:pPr>
            <w:r w:rsidRPr="00821EB0">
              <w:rPr>
                <w:rFonts w:ascii="標楷體" w:eastAsia="標楷體" w:hAnsi="標楷體" w:hint="eastAsia"/>
              </w:rPr>
              <w:t>若需送醫，報知</w:t>
            </w:r>
            <w:r w:rsidRPr="00821EB0">
              <w:rPr>
                <w:rFonts w:ascii="標楷體" w:eastAsia="標楷體" w:hAnsi="標楷體"/>
              </w:rPr>
              <w:t>119</w:t>
            </w:r>
            <w:r w:rsidRPr="00821EB0">
              <w:rPr>
                <w:rFonts w:ascii="標楷體" w:eastAsia="標楷體" w:hAnsi="標楷體" w:hint="eastAsia"/>
              </w:rPr>
              <w:t>及相關人員陪同就醫。若由校護陪同就醫，校護代理人進駐健康中心啟動危機處理小組。學務處通報家長、導師及校安中心（生輔組）。</w:t>
            </w:r>
          </w:p>
          <w:p w:rsidR="008E260C" w:rsidRPr="00821EB0" w:rsidRDefault="008E260C" w:rsidP="00B044A1">
            <w:pPr>
              <w:pStyle w:val="ListParagraph11"/>
              <w:spacing w:line="360" w:lineRule="exact"/>
              <w:ind w:leftChars="0" w:left="0"/>
              <w:rPr>
                <w:rFonts w:ascii="標楷體" w:eastAsia="標楷體" w:hAnsi="標楷體"/>
              </w:rPr>
            </w:pPr>
            <w:r w:rsidRPr="00821EB0">
              <w:rPr>
                <w:rFonts w:ascii="標楷體" w:eastAsia="標楷體" w:hAnsi="標楷體" w:hint="eastAsia"/>
              </w:rPr>
              <w:t>四、若無需就醫，送健康中心處理。聯絡家長，協助後續就醫。</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pStyle w:val="ListParagraph11"/>
              <w:spacing w:line="360" w:lineRule="exact"/>
              <w:ind w:leftChars="0" w:hangingChars="200" w:hanging="480"/>
              <w:rPr>
                <w:rFonts w:ascii="標楷體" w:eastAsia="標楷體" w:hAnsi="標楷體"/>
              </w:rPr>
            </w:pPr>
            <w:r w:rsidRPr="00821EB0">
              <w:rPr>
                <w:rFonts w:ascii="標楷體" w:eastAsia="標楷體" w:hAnsi="標楷體" w:hint="eastAsia"/>
              </w:rPr>
              <w:t>一、紀錄與通知：業務承辦人員應填寫「學生重大意外傷害暨突發疾病救護紀錄表」，並上簽校方。</w:t>
            </w:r>
          </w:p>
          <w:p w:rsidR="008E260C" w:rsidRPr="00821EB0" w:rsidRDefault="008E260C" w:rsidP="00B044A1">
            <w:pPr>
              <w:pStyle w:val="ListParagraph11"/>
              <w:spacing w:line="360" w:lineRule="exact"/>
              <w:ind w:leftChars="0" w:hangingChars="200" w:hanging="480"/>
              <w:rPr>
                <w:rFonts w:ascii="標楷體" w:eastAsia="標楷體" w:hAnsi="標楷體"/>
              </w:rPr>
            </w:pPr>
            <w:r w:rsidRPr="00821EB0">
              <w:rPr>
                <w:rFonts w:ascii="標楷體" w:eastAsia="標楷體" w:hAnsi="標楷體" w:hint="eastAsia"/>
              </w:rPr>
              <w:t>二、評估緊急事故事件程度：體育組長應與學務主任共同判斷事件嚴重程度。</w:t>
            </w:r>
          </w:p>
          <w:p w:rsidR="008E260C" w:rsidRPr="00821EB0" w:rsidRDefault="008E260C" w:rsidP="00B044A1">
            <w:pPr>
              <w:pStyle w:val="ListParagraph11"/>
              <w:spacing w:line="360" w:lineRule="exact"/>
              <w:ind w:leftChars="0" w:hangingChars="200" w:hanging="480"/>
              <w:rPr>
                <w:rFonts w:ascii="標楷體" w:eastAsia="標楷體" w:hAnsi="標楷體"/>
              </w:rPr>
            </w:pPr>
            <w:r w:rsidRPr="00821EB0">
              <w:rPr>
                <w:rFonts w:ascii="標楷體" w:eastAsia="標楷體" w:hAnsi="標楷體" w:hint="eastAsia"/>
              </w:rPr>
              <w:t>三、通報管理階層：各種緊急事故事件均應通報至體育組長及通報至學務處主任，由其決定是否向機關長官通報。</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教育部「各級學校體育實施辦法」第</w:t>
            </w:r>
            <w:r w:rsidRPr="00821EB0">
              <w:rPr>
                <w:rFonts w:ascii="標楷體" w:eastAsia="標楷體" w:hAnsi="標楷體"/>
              </w:rPr>
              <w:t>17</w:t>
            </w:r>
            <w:r w:rsidRPr="00821EB0">
              <w:rPr>
                <w:rFonts w:ascii="標楷體" w:eastAsia="標楷體" w:hAnsi="標楷體" w:hint="eastAsia"/>
              </w:rPr>
              <w:t>條及「加強校園運動安全注意要點」</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事故緊急狀況通報簽稿</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體育課緊急事故處理流程圖</w:t>
            </w:r>
          </w:p>
        </w:tc>
      </w:tr>
      <w:tr w:rsidR="008E260C" w:rsidRPr="00821EB0" w:rsidTr="00B044A1">
        <w:trPr>
          <w:trHeight w:val="332"/>
          <w:jc w:val="center"/>
        </w:trPr>
        <w:tc>
          <w:tcPr>
            <w:tcW w:w="1800" w:type="dxa"/>
          </w:tcPr>
          <w:p w:rsidR="008E260C" w:rsidRPr="00821EB0" w:rsidRDefault="008E260C" w:rsidP="00B044A1">
            <w:pPr>
              <w:pStyle w:val="NoteHeading"/>
              <w:spacing w:line="360" w:lineRule="exact"/>
              <w:rPr>
                <w:color w:val="auto"/>
                <w:szCs w:val="24"/>
              </w:rPr>
            </w:pPr>
            <w:r w:rsidRPr="00821EB0">
              <w:rPr>
                <w:rFonts w:hint="eastAsia"/>
                <w:color w:val="auto"/>
                <w:szCs w:val="24"/>
              </w:rPr>
              <w:t>備註</w:t>
            </w:r>
          </w:p>
          <w:p w:rsidR="008E260C" w:rsidRPr="00821EB0" w:rsidRDefault="008E260C" w:rsidP="00B044A1">
            <w:pPr>
              <w:spacing w:line="360" w:lineRule="exact"/>
              <w:rPr>
                <w:rFonts w:ascii="標楷體" w:eastAsia="標楷體" w:hAnsi="標楷體"/>
              </w:rPr>
            </w:pPr>
          </w:p>
        </w:tc>
        <w:tc>
          <w:tcPr>
            <w:tcW w:w="7560" w:type="dxa"/>
          </w:tcPr>
          <w:p w:rsidR="008E260C" w:rsidRPr="00821EB0" w:rsidRDefault="008E260C" w:rsidP="00B044A1">
            <w:pPr>
              <w:spacing w:line="360" w:lineRule="exact"/>
              <w:rPr>
                <w:rFonts w:ascii="標楷體" w:eastAsia="標楷體" w:hAnsi="標楷體"/>
              </w:rPr>
            </w:pPr>
          </w:p>
        </w:tc>
      </w:tr>
    </w:tbl>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r w:rsidRPr="00821EB0">
        <w:rPr>
          <w:rFonts w:ascii="標楷體" w:eastAsia="標楷體" w:hAnsi="標楷體"/>
        </w:rPr>
        <w:br w:type="page"/>
      </w:r>
    </w:p>
    <w:p w:rsidR="008E260C" w:rsidRPr="00821EB0" w:rsidRDefault="008E260C" w:rsidP="00392A10">
      <w:pPr>
        <w:widowControl/>
        <w:jc w:val="center"/>
        <w:rPr>
          <w:rFonts w:ascii="標楷體" w:eastAsia="標楷體" w:hAnsi="標楷體"/>
          <w:sz w:val="28"/>
          <w:szCs w:val="28"/>
        </w:rPr>
      </w:pPr>
      <w:r w:rsidRPr="00821EB0">
        <w:rPr>
          <w:rFonts w:ascii="標楷體" w:eastAsia="標楷體" w:hAnsi="標楷體" w:hint="eastAsia"/>
          <w:sz w:val="28"/>
          <w:szCs w:val="28"/>
        </w:rPr>
        <w:t>國立竹山</w:t>
      </w:r>
      <w:r w:rsidRPr="00821EB0">
        <w:rPr>
          <w:rFonts w:ascii="標楷體" w:eastAsia="標楷體" w:hAnsi="標楷體" w:hint="eastAsia"/>
          <w:bCs/>
          <w:sz w:val="28"/>
          <w:szCs w:val="28"/>
        </w:rPr>
        <w:t>高中</w:t>
      </w:r>
      <w:r w:rsidRPr="00821EB0">
        <w:rPr>
          <w:rFonts w:ascii="標楷體" w:eastAsia="標楷體" w:hAnsi="標楷體" w:hint="eastAsia"/>
          <w:sz w:val="28"/>
          <w:szCs w:val="28"/>
        </w:rPr>
        <w:t>體育課與體育活動學生緊急事故處理流程圖</w:t>
      </w:r>
    </w:p>
    <w:p w:rsidR="008E260C" w:rsidRPr="00821EB0" w:rsidRDefault="008E260C" w:rsidP="00392A10">
      <w:pPr>
        <w:rPr>
          <w:rFonts w:ascii="標楷體" w:eastAsia="標楷體" w:hAnsi="標楷體"/>
        </w:rPr>
      </w:pPr>
      <w:r>
        <w:rPr>
          <w:noProof/>
        </w:rPr>
        <w:pict>
          <v:shapetype id="_x0000_t202" coordsize="21600,21600" o:spt="202" path="m,l,21600r21600,l21600,xe">
            <v:stroke joinstyle="miter"/>
            <v:path gradientshapeok="t" o:connecttype="rect"/>
          </v:shapetype>
          <v:shape id="文字方塊 79" o:spid="_x0000_s1053" type="#_x0000_t202" style="position:absolute;margin-left:310pt;margin-top:15.5pt;width:172.5pt;height:25.5pt;z-index:251501568;visibility:visible" fillcolor="window" strokeweight=".5pt">
            <v:textbox style="mso-next-textbox:#文字方塊 79">
              <w:txbxContent>
                <w:p w:rsidR="008E260C" w:rsidRPr="00362F6D" w:rsidRDefault="008E260C" w:rsidP="00392A10">
                  <w:pPr>
                    <w:shd w:val="clear" w:color="auto" w:fill="FFFFFF"/>
                    <w:rPr>
                      <w:rFonts w:ascii="標楷體" w:eastAsia="標楷體" w:hAnsi="標楷體"/>
                    </w:rPr>
                  </w:pPr>
                  <w:r w:rsidRPr="00362F6D">
                    <w:rPr>
                      <w:rFonts w:ascii="標楷體" w:eastAsia="標楷體" w:hAnsi="標楷體" w:hint="eastAsia"/>
                    </w:rPr>
                    <w:t>學生發生突發疾病或事故傷害</w:t>
                  </w:r>
                </w:p>
              </w:txbxContent>
            </v:textbox>
          </v:shape>
        </w:pict>
      </w:r>
      <w:r>
        <w:rPr>
          <w:noProof/>
        </w:rPr>
        <w:pict>
          <v:shape id="文字方塊 92" o:spid="_x0000_s1054" type="#_x0000_t202" style="position:absolute;margin-left:34.5pt;margin-top:8.5pt;width:196pt;height:41.5pt;z-index:251499520;visibility:visible" fillcolor="window" strokeweight=".5pt">
            <v:textbox style="mso-next-textbox:#文字方塊 92">
              <w:txbxContent>
                <w:p w:rsidR="008E260C" w:rsidRPr="000776B5" w:rsidRDefault="008E260C" w:rsidP="00392A10">
                  <w:pPr>
                    <w:shd w:val="clear" w:color="auto" w:fill="FFFFFF"/>
                    <w:rPr>
                      <w:rFonts w:ascii="標楷體" w:eastAsia="標楷體" w:hAnsi="標楷體"/>
                    </w:rPr>
                  </w:pPr>
                  <w:r w:rsidRPr="000776B5">
                    <w:rPr>
                      <w:rFonts w:ascii="標楷體" w:eastAsia="標楷體" w:hAnsi="標楷體" w:hint="eastAsia"/>
                    </w:rPr>
                    <w:t>目擊者通報：</w:t>
                  </w:r>
                </w:p>
                <w:p w:rsidR="008E260C" w:rsidRPr="00362F6D" w:rsidRDefault="008E260C" w:rsidP="00392A10">
                  <w:pPr>
                    <w:shd w:val="clear" w:color="auto" w:fill="FFFFFF"/>
                    <w:rPr>
                      <w:rFonts w:ascii="標楷體" w:eastAsia="標楷體" w:hAnsi="標楷體"/>
                    </w:rPr>
                  </w:pPr>
                  <w:r w:rsidRPr="000776B5">
                    <w:rPr>
                      <w:rFonts w:ascii="標楷體" w:eastAsia="標楷體" w:hAnsi="標楷體" w:hint="eastAsia"/>
                    </w:rPr>
                    <w:t>體育老師→健康中心→教官或</w:t>
                  </w:r>
                  <w:r w:rsidRPr="00362F6D">
                    <w:rPr>
                      <w:rFonts w:ascii="標楷體" w:eastAsia="標楷體" w:hAnsi="標楷體" w:hint="eastAsia"/>
                    </w:rPr>
                    <w:t>導師</w:t>
                  </w:r>
                </w:p>
              </w:txbxContent>
            </v:textbox>
          </v:shape>
        </w:pict>
      </w:r>
    </w:p>
    <w:p w:rsidR="008E260C" w:rsidRPr="00821EB0" w:rsidRDefault="008E260C" w:rsidP="00392A10">
      <w:pPr>
        <w:rPr>
          <w:rFonts w:ascii="標楷體" w:eastAsia="標楷體" w:hAnsi="標楷體"/>
        </w:rPr>
      </w:pPr>
      <w:r>
        <w:rPr>
          <w:noProof/>
        </w:rPr>
        <w:pict>
          <v:line id="直線接點 93" o:spid="_x0000_s1055" style="position:absolute;z-index:251500544;visibility:visible" from="230.2pt,15pt" to="309.55pt,15pt" strokeweight=".25pt"/>
        </w:pict>
      </w:r>
    </w:p>
    <w:p w:rsidR="008E260C" w:rsidRPr="00821EB0" w:rsidRDefault="008E260C" w:rsidP="00392A10">
      <w:pPr>
        <w:rPr>
          <w:rFonts w:ascii="標楷體" w:eastAsia="標楷體" w:hAnsi="標楷體"/>
        </w:rPr>
      </w:pPr>
      <w:r>
        <w:rPr>
          <w:noProof/>
        </w:rPr>
        <w:pict>
          <v:shapetype id="_x0000_t32" coordsize="21600,21600" o:spt="32" o:oned="t" path="m,l21600,21600e" filled="f">
            <v:path arrowok="t" fillok="f" o:connecttype="none"/>
            <o:lock v:ext="edit" shapetype="t"/>
          </v:shapetype>
          <v:shape id="直線單箭頭接點 94" o:spid="_x0000_s1056" type="#_x0000_t32" style="position:absolute;margin-left:322.45pt;margin-top:10.6pt;width:0;height:31.2pt;z-index:251511808;visibility:visible" strokeweight="1.25pt">
            <v:stroke endarrow="open"/>
          </v:shape>
        </w:pict>
      </w: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r>
        <w:rPr>
          <w:noProof/>
        </w:rPr>
        <w:pict>
          <v:shape id="文字方塊 95" o:spid="_x0000_s1057" type="#_x0000_t202" style="position:absolute;margin-left:198.5pt;margin-top:10.95pt;width:167.15pt;height:80.15pt;z-index:251502592;visibility:visible" fillcolor="window" strokeweight=".5pt">
            <v:textbox style="mso-next-textbox:#文字方塊 95">
              <w:txbxContent>
                <w:p w:rsidR="008E260C" w:rsidRPr="00362F6D" w:rsidRDefault="008E260C" w:rsidP="00392A10">
                  <w:pPr>
                    <w:shd w:val="clear" w:color="auto" w:fill="FFFFFF"/>
                    <w:jc w:val="center"/>
                    <w:rPr>
                      <w:rFonts w:ascii="標楷體" w:eastAsia="標楷體" w:hAnsi="標楷體"/>
                    </w:rPr>
                  </w:pPr>
                  <w:r w:rsidRPr="00362F6D">
                    <w:rPr>
                      <w:rFonts w:ascii="標楷體" w:eastAsia="標楷體" w:hAnsi="標楷體" w:hint="eastAsia"/>
                    </w:rPr>
                    <w:t>現場評估</w:t>
                  </w:r>
                </w:p>
                <w:p w:rsidR="008E260C" w:rsidRPr="009D46B2" w:rsidRDefault="008E260C" w:rsidP="00392A10">
                  <w:pPr>
                    <w:pStyle w:val="ListParagraph11"/>
                    <w:numPr>
                      <w:ilvl w:val="0"/>
                      <w:numId w:val="17"/>
                    </w:numPr>
                    <w:shd w:val="clear" w:color="auto" w:fill="FFFFFF"/>
                    <w:ind w:leftChars="0"/>
                    <w:rPr>
                      <w:rFonts w:ascii="標楷體" w:eastAsia="標楷體" w:hAnsi="標楷體"/>
                    </w:rPr>
                  </w:pPr>
                  <w:r w:rsidRPr="009D46B2">
                    <w:rPr>
                      <w:rFonts w:ascii="標楷體" w:eastAsia="標楷體" w:hAnsi="標楷體" w:hint="eastAsia"/>
                    </w:rPr>
                    <w:t>有無生命危險</w:t>
                  </w:r>
                </w:p>
                <w:p w:rsidR="008E260C" w:rsidRPr="009D46B2" w:rsidRDefault="008E260C" w:rsidP="00392A10">
                  <w:pPr>
                    <w:pStyle w:val="ListParagraph11"/>
                    <w:numPr>
                      <w:ilvl w:val="0"/>
                      <w:numId w:val="17"/>
                    </w:numPr>
                    <w:shd w:val="clear" w:color="auto" w:fill="FFFFFF"/>
                    <w:ind w:leftChars="0"/>
                    <w:rPr>
                      <w:rFonts w:ascii="標楷體" w:eastAsia="標楷體" w:hAnsi="標楷體"/>
                    </w:rPr>
                  </w:pPr>
                  <w:r w:rsidRPr="009D46B2">
                    <w:rPr>
                      <w:rFonts w:ascii="標楷體" w:eastAsia="標楷體" w:hAnsi="標楷體" w:hint="eastAsia"/>
                    </w:rPr>
                    <w:t>是否需緊急送醫</w:t>
                  </w:r>
                </w:p>
              </w:txbxContent>
            </v:textbox>
          </v:shape>
        </w:pict>
      </w:r>
      <w:r w:rsidRPr="00821EB0">
        <w:rPr>
          <w:rFonts w:ascii="標楷體" w:eastAsia="標楷體" w:hAnsi="標楷體" w:hint="eastAsia"/>
        </w:rPr>
        <w:t>＊紀錄一：</w:t>
      </w:r>
    </w:p>
    <w:p w:rsidR="008E260C" w:rsidRPr="00821EB0" w:rsidRDefault="008E260C" w:rsidP="00392A10">
      <w:pPr>
        <w:rPr>
          <w:rFonts w:ascii="標楷體" w:eastAsia="標楷體" w:hAnsi="標楷體"/>
        </w:rPr>
      </w:pPr>
      <w:r w:rsidRPr="00821EB0">
        <w:rPr>
          <w:rFonts w:ascii="標楷體" w:eastAsia="標楷體" w:hAnsi="標楷體" w:hint="eastAsia"/>
        </w:rPr>
        <w:t xml:space="preserve">　通報者</w:t>
      </w:r>
    </w:p>
    <w:p w:rsidR="008E260C" w:rsidRPr="00821EB0" w:rsidRDefault="008E260C" w:rsidP="00392A10">
      <w:pPr>
        <w:rPr>
          <w:rFonts w:ascii="標楷體" w:eastAsia="標楷體" w:hAnsi="標楷體"/>
        </w:rPr>
      </w:pPr>
      <w:r w:rsidRPr="00821EB0">
        <w:rPr>
          <w:rFonts w:ascii="標楷體" w:eastAsia="標楷體" w:hAnsi="標楷體" w:hint="eastAsia"/>
        </w:rPr>
        <w:t xml:space="preserve">　時間地點</w:t>
      </w:r>
    </w:p>
    <w:p w:rsidR="008E260C" w:rsidRPr="00821EB0" w:rsidRDefault="008E260C" w:rsidP="00392A10">
      <w:pPr>
        <w:rPr>
          <w:rFonts w:ascii="標楷體" w:eastAsia="標楷體" w:hAnsi="標楷體"/>
        </w:rPr>
      </w:pPr>
      <w:r>
        <w:rPr>
          <w:noProof/>
        </w:rPr>
        <w:pict>
          <v:line id="直線接點 96" o:spid="_x0000_s1058" style="position:absolute;z-index:251514880;visibility:visible" from="406.25pt,4.6pt" to="406.25pt,47.8pt"/>
        </w:pict>
      </w:r>
      <w:r>
        <w:rPr>
          <w:noProof/>
        </w:rPr>
        <w:pict>
          <v:line id="直線接點 97" o:spid="_x0000_s1059" style="position:absolute;flip:x;z-index:251515904;visibility:visible" from="365.65pt,4pt" to="406.3pt,4pt"/>
        </w:pict>
      </w:r>
      <w:r>
        <w:rPr>
          <w:noProof/>
        </w:rPr>
        <w:pict>
          <v:line id="直線接點 98" o:spid="_x0000_s1060" style="position:absolute;z-index:251513856;visibility:visible" from="157.8pt,5.15pt" to="157.8pt,48.35pt"/>
        </w:pict>
      </w:r>
      <w:r>
        <w:rPr>
          <w:noProof/>
        </w:rPr>
        <w:pict>
          <v:line id="直線接點 99" o:spid="_x0000_s1061" style="position:absolute;flip:x;z-index:251512832;visibility:visible" from="157.75pt,5.15pt" to="198.45pt,5.15pt"/>
        </w:pict>
      </w:r>
      <w:r w:rsidRPr="00821EB0">
        <w:rPr>
          <w:rFonts w:ascii="標楷體" w:eastAsia="標楷體" w:hAnsi="標楷體" w:hint="eastAsia"/>
        </w:rPr>
        <w:t xml:space="preserve">　通報情況等</w:t>
      </w: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r>
        <w:rPr>
          <w:noProof/>
        </w:rPr>
        <w:pict>
          <v:shape id="文字方塊 100" o:spid="_x0000_s1062" type="#_x0000_t202" style="position:absolute;margin-left:333.75pt;margin-top:11.75pt;width:145.25pt;height:24.4pt;z-index:251504640;visibility:visible" fillcolor="window" strokeweight=".5pt">
            <v:textbox style="mso-next-textbox:#文字方塊 100">
              <w:txbxContent>
                <w:p w:rsidR="008E260C" w:rsidRDefault="008E260C" w:rsidP="00392A10">
                  <w:pPr>
                    <w:shd w:val="clear" w:color="auto" w:fill="FFFFFF"/>
                  </w:pPr>
                  <w:r w:rsidRPr="006C7FC9">
                    <w:rPr>
                      <w:rFonts w:ascii="標楷體" w:eastAsia="標楷體" w:hAnsi="標楷體" w:hint="eastAsia"/>
                    </w:rPr>
                    <w:t>無需緊急送醫院</w:t>
                  </w:r>
                  <w:r w:rsidRPr="00901BC1">
                    <w:rPr>
                      <w:rFonts w:ascii="標楷體" w:eastAsia="標楷體" w:hAnsi="標楷體" w:hint="eastAsia"/>
                    </w:rPr>
                    <w:t>救護者</w:t>
                  </w:r>
                </w:p>
              </w:txbxContent>
            </v:textbox>
          </v:shape>
        </w:pict>
      </w:r>
      <w:r>
        <w:rPr>
          <w:noProof/>
        </w:rPr>
        <w:pict>
          <v:shape id="文字方塊 101" o:spid="_x0000_s1063" type="#_x0000_t202" style="position:absolute;margin-left:122.1pt;margin-top:12.35pt;width:130.2pt;height:27.5pt;z-index:251503616;visibility:visible" fillcolor="window" strokeweight=".5pt">
            <v:textbox style="mso-next-textbox:#文字方塊 101">
              <w:txbxContent>
                <w:p w:rsidR="008E260C" w:rsidRPr="006C7FC9" w:rsidRDefault="008E260C" w:rsidP="00392A10">
                  <w:pPr>
                    <w:shd w:val="clear" w:color="auto" w:fill="FFFFFF"/>
                    <w:rPr>
                      <w:rFonts w:ascii="標楷體" w:eastAsia="標楷體" w:hAnsi="標楷體"/>
                    </w:rPr>
                  </w:pPr>
                  <w:r w:rsidRPr="006C7FC9">
                    <w:rPr>
                      <w:rFonts w:ascii="標楷體" w:eastAsia="標楷體" w:hAnsi="標楷體" w:hint="eastAsia"/>
                    </w:rPr>
                    <w:t>需緊急送醫院救護者</w:t>
                  </w:r>
                </w:p>
              </w:txbxContent>
            </v:textbox>
          </v:shape>
        </w:pict>
      </w:r>
    </w:p>
    <w:p w:rsidR="008E260C" w:rsidRPr="00821EB0" w:rsidRDefault="008E260C" w:rsidP="00392A10">
      <w:pPr>
        <w:rPr>
          <w:rFonts w:ascii="標楷體" w:eastAsia="標楷體" w:hAnsi="標楷體"/>
        </w:rPr>
      </w:pPr>
      <w:r w:rsidRPr="00821EB0">
        <w:rPr>
          <w:rFonts w:ascii="標楷體" w:eastAsia="標楷體" w:hAnsi="標楷體" w:hint="eastAsia"/>
        </w:rPr>
        <w:t>＊紀錄二：</w:t>
      </w:r>
    </w:p>
    <w:p w:rsidR="008E260C" w:rsidRPr="00821EB0" w:rsidRDefault="008E260C" w:rsidP="00392A10">
      <w:pPr>
        <w:rPr>
          <w:rFonts w:ascii="標楷體" w:eastAsia="標楷體" w:hAnsi="標楷體"/>
        </w:rPr>
      </w:pPr>
      <w:r>
        <w:rPr>
          <w:noProof/>
        </w:rPr>
        <w:pict>
          <v:shape id="直線單箭頭接點 102" o:spid="_x0000_s1064" type="#_x0000_t32" style="position:absolute;margin-left:411.55pt;margin-top:.15pt;width:0;height:51pt;flip:x;z-index:251518976;visibility:visible" strokeweight="1.25pt">
            <v:stroke endarrow="open"/>
          </v:shape>
        </w:pict>
      </w:r>
      <w:r>
        <w:rPr>
          <w:noProof/>
        </w:rPr>
        <w:pict>
          <v:shape id="直線單箭頭接點 103" o:spid="_x0000_s1065" type="#_x0000_t32" style="position:absolute;margin-left:230.4pt;margin-top:3.9pt;width:33.2pt;height:38.2pt;z-index:251517952;visibility:visible" strokeweight="1.25pt">
            <v:stroke endarrow="open"/>
          </v:shape>
        </w:pict>
      </w:r>
      <w:r>
        <w:rPr>
          <w:noProof/>
        </w:rPr>
        <w:pict>
          <v:shape id="直線單箭頭接點 104" o:spid="_x0000_s1066" type="#_x0000_t32" style="position:absolute;margin-left:122.1pt;margin-top:3.85pt;width:46.35pt;height:53.25pt;flip:x;z-index:251516928;visibility:visible" strokeweight="1.25pt">
            <v:stroke endarrow="open"/>
          </v:shape>
        </w:pict>
      </w:r>
      <w:r w:rsidRPr="00821EB0">
        <w:rPr>
          <w:rFonts w:ascii="標楷體" w:eastAsia="標楷體" w:hAnsi="標楷體" w:hint="eastAsia"/>
        </w:rPr>
        <w:t xml:space="preserve">　護理人員到達時</w:t>
      </w:r>
    </w:p>
    <w:p w:rsidR="008E260C" w:rsidRPr="00821EB0" w:rsidRDefault="008E260C" w:rsidP="00392A10">
      <w:pPr>
        <w:rPr>
          <w:rFonts w:ascii="標楷體" w:eastAsia="標楷體" w:hAnsi="標楷體"/>
        </w:rPr>
      </w:pPr>
      <w:r w:rsidRPr="00821EB0">
        <w:rPr>
          <w:rFonts w:ascii="標楷體" w:eastAsia="標楷體" w:hAnsi="標楷體" w:hint="eastAsia"/>
        </w:rPr>
        <w:t xml:space="preserve">　生命跡象</w:t>
      </w:r>
    </w:p>
    <w:p w:rsidR="008E260C" w:rsidRPr="00821EB0" w:rsidRDefault="008E260C" w:rsidP="00392A10">
      <w:pPr>
        <w:rPr>
          <w:rFonts w:ascii="標楷體" w:eastAsia="標楷體" w:hAnsi="標楷體"/>
        </w:rPr>
      </w:pPr>
      <w:r>
        <w:rPr>
          <w:noProof/>
        </w:rPr>
        <w:pict>
          <v:shape id="文字方塊 106" o:spid="_x0000_s1067" type="#_x0000_t202" style="position:absolute;margin-left:252.35pt;margin-top:6.25pt;width:92.05pt;height:70.75pt;z-index:251506688;visibility:visible" fillcolor="window" strokeweight=".5pt">
            <v:textbox style="mso-next-textbox:#文字方塊 106">
              <w:txbxContent>
                <w:p w:rsidR="008E260C" w:rsidRPr="006C7FC9" w:rsidRDefault="008E260C" w:rsidP="00392A10">
                  <w:pPr>
                    <w:shd w:val="clear" w:color="auto" w:fill="FFFFFF"/>
                    <w:rPr>
                      <w:rFonts w:ascii="標楷體" w:eastAsia="標楷體" w:hAnsi="標楷體"/>
                    </w:rPr>
                  </w:pPr>
                  <w:r w:rsidRPr="006C7FC9">
                    <w:rPr>
                      <w:rFonts w:ascii="標楷體" w:eastAsia="標楷體" w:hAnsi="標楷體" w:hint="eastAsia"/>
                    </w:rPr>
                    <w:t>報知</w:t>
                  </w:r>
                  <w:r w:rsidRPr="006C7FC9">
                    <w:rPr>
                      <w:rFonts w:ascii="標楷體" w:eastAsia="標楷體" w:hAnsi="標楷體"/>
                    </w:rPr>
                    <w:t>119</w:t>
                  </w:r>
                </w:p>
                <w:p w:rsidR="008E260C" w:rsidRPr="006C7FC9" w:rsidRDefault="008E260C" w:rsidP="00392A10">
                  <w:pPr>
                    <w:shd w:val="clear" w:color="auto" w:fill="FFFFFF"/>
                    <w:rPr>
                      <w:rFonts w:ascii="標楷體" w:eastAsia="標楷體" w:hAnsi="標楷體"/>
                    </w:rPr>
                  </w:pPr>
                  <w:r w:rsidRPr="006C7FC9">
                    <w:rPr>
                      <w:rFonts w:ascii="標楷體" w:eastAsia="標楷體" w:hAnsi="標楷體" w:hint="eastAsia"/>
                    </w:rPr>
                    <w:t>相關人員陪同就醫</w:t>
                  </w:r>
                </w:p>
              </w:txbxContent>
            </v:textbox>
          </v:shape>
        </w:pict>
      </w:r>
      <w:r w:rsidRPr="00821EB0">
        <w:rPr>
          <w:rFonts w:ascii="標楷體" w:eastAsia="標楷體" w:hAnsi="標楷體" w:hint="eastAsia"/>
        </w:rPr>
        <w:t xml:space="preserve">　身體狀況評估</w:t>
      </w:r>
    </w:p>
    <w:p w:rsidR="008E260C" w:rsidRPr="00821EB0" w:rsidRDefault="008E260C" w:rsidP="00392A10">
      <w:pPr>
        <w:rPr>
          <w:rFonts w:ascii="標楷體" w:eastAsia="標楷體" w:hAnsi="標楷體"/>
        </w:rPr>
      </w:pPr>
      <w:r>
        <w:rPr>
          <w:noProof/>
        </w:rPr>
        <w:pict>
          <v:shape id="文字方塊 105" o:spid="_x0000_s1068" type="#_x0000_t202" style="position:absolute;margin-left:5in;margin-top:0;width:138.35pt;height:58.25pt;z-index:251507712;visibility:visible" fillcolor="window" strokeweight=".5pt">
            <v:textbox style="mso-next-textbox:#文字方塊 105">
              <w:txbxContent>
                <w:p w:rsidR="008E260C" w:rsidRPr="009D46B2" w:rsidRDefault="008E260C" w:rsidP="00392A10">
                  <w:pPr>
                    <w:pStyle w:val="ListParagraph11"/>
                    <w:numPr>
                      <w:ilvl w:val="0"/>
                      <w:numId w:val="19"/>
                    </w:numPr>
                    <w:shd w:val="clear" w:color="auto" w:fill="FFFFFF"/>
                    <w:ind w:leftChars="0"/>
                    <w:rPr>
                      <w:rFonts w:ascii="標楷體" w:eastAsia="標楷體" w:hAnsi="標楷體"/>
                    </w:rPr>
                  </w:pPr>
                  <w:r w:rsidRPr="009D46B2">
                    <w:rPr>
                      <w:rFonts w:ascii="標楷體" w:eastAsia="標楷體" w:hAnsi="標楷體" w:hint="eastAsia"/>
                    </w:rPr>
                    <w:t>送健康中心處理</w:t>
                  </w:r>
                </w:p>
                <w:p w:rsidR="008E260C" w:rsidRPr="009D46B2" w:rsidRDefault="008E260C" w:rsidP="00392A10">
                  <w:pPr>
                    <w:pStyle w:val="ListParagraph11"/>
                    <w:numPr>
                      <w:ilvl w:val="0"/>
                      <w:numId w:val="19"/>
                    </w:numPr>
                    <w:shd w:val="clear" w:color="auto" w:fill="FFFFFF"/>
                    <w:ind w:leftChars="0"/>
                    <w:rPr>
                      <w:rFonts w:ascii="標楷體" w:eastAsia="標楷體" w:hAnsi="標楷體"/>
                    </w:rPr>
                  </w:pPr>
                  <w:r w:rsidRPr="009D46B2">
                    <w:rPr>
                      <w:rFonts w:ascii="標楷體" w:eastAsia="標楷體" w:hAnsi="標楷體" w:hint="eastAsia"/>
                    </w:rPr>
                    <w:t>聯絡家長</w:t>
                  </w:r>
                </w:p>
                <w:p w:rsidR="008E260C" w:rsidRPr="009D46B2" w:rsidRDefault="008E260C" w:rsidP="00392A10">
                  <w:pPr>
                    <w:pStyle w:val="ListParagraph11"/>
                    <w:numPr>
                      <w:ilvl w:val="0"/>
                      <w:numId w:val="19"/>
                    </w:numPr>
                    <w:shd w:val="clear" w:color="auto" w:fill="FFFFFF"/>
                    <w:ind w:leftChars="0"/>
                    <w:rPr>
                      <w:rFonts w:ascii="標楷體" w:eastAsia="標楷體" w:hAnsi="標楷體"/>
                    </w:rPr>
                  </w:pPr>
                  <w:r w:rsidRPr="009D46B2">
                    <w:rPr>
                      <w:rFonts w:ascii="標楷體" w:eastAsia="標楷體" w:hAnsi="標楷體" w:hint="eastAsia"/>
                    </w:rPr>
                    <w:t>協助後續就醫</w:t>
                  </w:r>
                </w:p>
                <w:p w:rsidR="008E260C" w:rsidRDefault="008E260C" w:rsidP="00392A10">
                  <w:pPr>
                    <w:pStyle w:val="ListParagraph11"/>
                    <w:ind w:leftChars="0" w:left="360"/>
                  </w:pPr>
                </w:p>
              </w:txbxContent>
            </v:textbox>
          </v:shape>
        </w:pict>
      </w:r>
      <w:r>
        <w:rPr>
          <w:noProof/>
        </w:rPr>
        <w:pict>
          <v:shape id="文字方塊 107" o:spid="_x0000_s1069" type="#_x0000_t202" style="position:absolute;margin-left:34.45pt;margin-top:3.25pt;width:177.75pt;height:60.1pt;z-index:251505664;visibility:visible" fillcolor="window" strokeweight=".5pt">
            <v:textbox style="mso-next-textbox:#文字方塊 107">
              <w:txbxContent>
                <w:p w:rsidR="008E260C" w:rsidRPr="009D46B2" w:rsidRDefault="008E260C" w:rsidP="00392A10">
                  <w:pPr>
                    <w:pStyle w:val="ListParagraph11"/>
                    <w:numPr>
                      <w:ilvl w:val="0"/>
                      <w:numId w:val="18"/>
                    </w:numPr>
                    <w:shd w:val="clear" w:color="auto" w:fill="FFFFFF"/>
                    <w:ind w:leftChars="0"/>
                    <w:rPr>
                      <w:rFonts w:ascii="標楷體" w:eastAsia="標楷體" w:hAnsi="標楷體"/>
                    </w:rPr>
                  </w:pPr>
                  <w:r w:rsidRPr="009D46B2">
                    <w:rPr>
                      <w:rFonts w:ascii="標楷體" w:eastAsia="標楷體" w:hAnsi="標楷體" w:hint="eastAsia"/>
                    </w:rPr>
                    <w:t>啟動危機處理小組</w:t>
                  </w:r>
                </w:p>
                <w:p w:rsidR="008E260C" w:rsidRPr="009D46B2" w:rsidRDefault="008E260C" w:rsidP="00392A10">
                  <w:pPr>
                    <w:pStyle w:val="ListParagraph11"/>
                    <w:numPr>
                      <w:ilvl w:val="0"/>
                      <w:numId w:val="18"/>
                    </w:numPr>
                    <w:shd w:val="clear" w:color="auto" w:fill="FFFFFF"/>
                    <w:ind w:leftChars="0"/>
                    <w:rPr>
                      <w:rFonts w:ascii="標楷體" w:eastAsia="標楷體" w:hAnsi="標楷體"/>
                    </w:rPr>
                  </w:pPr>
                  <w:r w:rsidRPr="009D46B2">
                    <w:rPr>
                      <w:rFonts w:ascii="標楷體" w:eastAsia="標楷體" w:hAnsi="標楷體" w:hint="eastAsia"/>
                    </w:rPr>
                    <w:t>學務處通報家長、導師及校安中心（生輔組）</w:t>
                  </w:r>
                </w:p>
              </w:txbxContent>
            </v:textbox>
          </v:shape>
        </w:pict>
      </w: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r>
        <w:rPr>
          <w:noProof/>
        </w:rPr>
        <w:pict>
          <v:shape id="直線單箭頭接點 108" o:spid="_x0000_s1070" type="#_x0000_t32" style="position:absolute;margin-left:291.4pt;margin-top:4.8pt;width:0;height:16.95pt;flip:x;z-index:251520000;visibility:visible" strokeweight="1.25pt">
            <v:stroke endarrow="open"/>
          </v:shape>
        </w:pict>
      </w:r>
    </w:p>
    <w:p w:rsidR="008E260C" w:rsidRPr="00821EB0" w:rsidRDefault="008E260C" w:rsidP="00392A10">
      <w:pPr>
        <w:rPr>
          <w:rFonts w:ascii="標楷體" w:eastAsia="標楷體" w:hAnsi="標楷體"/>
        </w:rPr>
      </w:pPr>
      <w:r>
        <w:rPr>
          <w:noProof/>
        </w:rPr>
        <w:pict>
          <v:shape id="文字方塊 109" o:spid="_x0000_s1071" type="#_x0000_t202" style="position:absolute;margin-left:3in;margin-top:9pt;width:145.25pt;height:79.5pt;z-index:251508736;visibility:visible" fillcolor="window" strokeweight=".5pt">
            <v:textbox style="mso-next-textbox:#文字方塊 109">
              <w:txbxContent>
                <w:p w:rsidR="008E260C" w:rsidRPr="006C7FC9" w:rsidRDefault="008E260C" w:rsidP="00392A10">
                  <w:pPr>
                    <w:shd w:val="clear" w:color="auto" w:fill="FFFFFF"/>
                    <w:rPr>
                      <w:rFonts w:ascii="標楷體" w:eastAsia="標楷體" w:hAnsi="標楷體"/>
                    </w:rPr>
                  </w:pPr>
                  <w:r>
                    <w:rPr>
                      <w:rFonts w:ascii="標楷體" w:eastAsia="標楷體" w:hAnsi="標楷體" w:hint="eastAsia"/>
                      <w:shd w:val="clear" w:color="auto" w:fill="FFFFFF"/>
                    </w:rPr>
                    <w:t>若由</w:t>
                  </w:r>
                  <w:r w:rsidRPr="000776B5">
                    <w:rPr>
                      <w:rFonts w:ascii="標楷體" w:eastAsia="標楷體" w:hAnsi="標楷體" w:hint="eastAsia"/>
                      <w:shd w:val="clear" w:color="auto" w:fill="FFFFFF"/>
                    </w:rPr>
                    <w:t>校護報陪同就醫，校護代理人進</w:t>
                  </w:r>
                  <w:r w:rsidRPr="006C7FC9">
                    <w:rPr>
                      <w:rFonts w:ascii="標楷體" w:eastAsia="標楷體" w:hAnsi="標楷體" w:hint="eastAsia"/>
                    </w:rPr>
                    <w:t>駐健康中心</w:t>
                  </w:r>
                </w:p>
                <w:p w:rsidR="008E260C" w:rsidRPr="006C7FC9" w:rsidRDefault="008E260C" w:rsidP="00392A10">
                  <w:pPr>
                    <w:shd w:val="clear" w:color="auto" w:fill="FFFFFF"/>
                    <w:rPr>
                      <w:rFonts w:ascii="標楷體" w:eastAsia="標楷體" w:hAnsi="標楷體"/>
                    </w:rPr>
                  </w:pPr>
                </w:p>
                <w:p w:rsidR="008E260C" w:rsidRPr="006C7FC9" w:rsidRDefault="008E260C" w:rsidP="00392A10">
                  <w:pPr>
                    <w:shd w:val="clear" w:color="auto" w:fill="FFFFFF"/>
                    <w:jc w:val="center"/>
                    <w:rPr>
                      <w:rFonts w:ascii="標楷體" w:eastAsia="標楷體" w:hAnsi="標楷體"/>
                    </w:rPr>
                  </w:pPr>
                  <w:r w:rsidRPr="006C7FC9">
                    <w:rPr>
                      <w:rFonts w:ascii="標楷體" w:eastAsia="標楷體" w:hAnsi="標楷體" w:hint="eastAsia"/>
                    </w:rPr>
                    <w:t>學務處</w:t>
                  </w:r>
                </w:p>
              </w:txbxContent>
            </v:textbox>
          </v:shape>
        </w:pict>
      </w:r>
    </w:p>
    <w:p w:rsidR="008E260C" w:rsidRPr="00821EB0" w:rsidRDefault="008E260C" w:rsidP="00392A10">
      <w:pPr>
        <w:rPr>
          <w:rFonts w:ascii="標楷體" w:eastAsia="標楷體" w:hAnsi="標楷體"/>
        </w:rPr>
      </w:pPr>
      <w:r w:rsidRPr="00821EB0">
        <w:rPr>
          <w:rFonts w:ascii="標楷體" w:eastAsia="標楷體" w:hAnsi="標楷體" w:hint="eastAsia"/>
        </w:rPr>
        <w:t>＊紀錄三：</w:t>
      </w:r>
    </w:p>
    <w:p w:rsidR="008E260C" w:rsidRPr="00821EB0" w:rsidRDefault="008E260C" w:rsidP="00392A10">
      <w:pPr>
        <w:rPr>
          <w:rFonts w:ascii="標楷體" w:eastAsia="標楷體" w:hAnsi="標楷體"/>
        </w:rPr>
      </w:pPr>
      <w:r w:rsidRPr="00821EB0">
        <w:rPr>
          <w:rFonts w:ascii="標楷體" w:eastAsia="標楷體" w:hAnsi="標楷體" w:hint="eastAsia"/>
        </w:rPr>
        <w:t xml:space="preserve">　聯絡</w:t>
      </w:r>
      <w:r w:rsidRPr="00821EB0">
        <w:rPr>
          <w:rFonts w:ascii="標楷體" w:eastAsia="標楷體" w:hAnsi="標楷體"/>
        </w:rPr>
        <w:t>119</w:t>
      </w:r>
      <w:r w:rsidRPr="00821EB0">
        <w:rPr>
          <w:rFonts w:ascii="標楷體" w:eastAsia="標楷體" w:hAnsi="標楷體" w:hint="eastAsia"/>
        </w:rPr>
        <w:t>的時間</w:t>
      </w:r>
    </w:p>
    <w:p w:rsidR="008E260C" w:rsidRPr="00821EB0" w:rsidRDefault="008E260C" w:rsidP="00392A10">
      <w:pPr>
        <w:rPr>
          <w:rFonts w:ascii="標楷體" w:eastAsia="標楷體" w:hAnsi="標楷體"/>
        </w:rPr>
      </w:pPr>
      <w:r>
        <w:rPr>
          <w:noProof/>
        </w:rPr>
        <w:pict>
          <v:line id="直線接點 110" o:spid="_x0000_s1072" style="position:absolute;flip:y;z-index:251523072;visibility:visible" from="218.5pt,1.7pt" to="363.75pt,1.7pt"/>
        </w:pict>
      </w:r>
      <w:r w:rsidRPr="00821EB0">
        <w:rPr>
          <w:rFonts w:ascii="標楷體" w:eastAsia="標楷體" w:hAnsi="標楷體" w:hint="eastAsia"/>
        </w:rPr>
        <w:t xml:space="preserve">　聯絡家長的時間</w:t>
      </w:r>
    </w:p>
    <w:p w:rsidR="008E260C" w:rsidRPr="00821EB0" w:rsidRDefault="008E260C" w:rsidP="00392A10">
      <w:pPr>
        <w:rPr>
          <w:rFonts w:ascii="標楷體" w:eastAsia="標楷體" w:hAnsi="標楷體"/>
        </w:rPr>
      </w:pPr>
      <w:r>
        <w:rPr>
          <w:noProof/>
        </w:rPr>
        <w:pict>
          <v:shape id="直線單箭頭接點 111" o:spid="_x0000_s1073" type="#_x0000_t32" style="position:absolute;margin-left:290.55pt;margin-top:13.15pt;width:0;height:24.4pt;z-index:251521024;visibility:visible" strokeweight="1.25pt">
            <v:stroke endarrow="open"/>
          </v:shape>
        </w:pict>
      </w:r>
      <w:r w:rsidRPr="00821EB0">
        <w:rPr>
          <w:rFonts w:ascii="標楷體" w:eastAsia="標楷體" w:hAnsi="標楷體" w:hint="eastAsia"/>
        </w:rPr>
        <w:t xml:space="preserve">　送達醫院的時間</w:t>
      </w:r>
    </w:p>
    <w:p w:rsidR="008E260C" w:rsidRPr="00821EB0" w:rsidRDefault="008E260C" w:rsidP="00392A10">
      <w:pPr>
        <w:rPr>
          <w:rFonts w:ascii="標楷體" w:eastAsia="標楷體" w:hAnsi="標楷體"/>
        </w:rPr>
      </w:pPr>
      <w:r w:rsidRPr="00821EB0">
        <w:rPr>
          <w:rFonts w:ascii="標楷體" w:eastAsia="標楷體" w:hAnsi="標楷體" w:hint="eastAsia"/>
        </w:rPr>
        <w:t xml:space="preserve">　生命徵象的紀錄</w:t>
      </w:r>
    </w:p>
    <w:p w:rsidR="008E260C" w:rsidRPr="00821EB0" w:rsidRDefault="008E260C" w:rsidP="00392A10">
      <w:pPr>
        <w:rPr>
          <w:rFonts w:ascii="標楷體" w:eastAsia="標楷體" w:hAnsi="標楷體"/>
        </w:rPr>
      </w:pPr>
      <w:r>
        <w:rPr>
          <w:noProof/>
        </w:rPr>
        <w:pict>
          <v:shape id="文字方塊 112" o:spid="_x0000_s1074" type="#_x0000_t202" style="position:absolute;margin-left:218.5pt;margin-top:1.65pt;width:145.25pt;height:99.5pt;z-index:251509760;visibility:visible" fillcolor="window" strokeweight=".5pt">
            <v:textbox style="mso-next-textbox:#文字方塊 112">
              <w:txbxContent>
                <w:p w:rsidR="008E260C" w:rsidRPr="009D46B2" w:rsidRDefault="008E260C" w:rsidP="00392A10">
                  <w:pPr>
                    <w:pStyle w:val="ListParagraph11"/>
                    <w:numPr>
                      <w:ilvl w:val="0"/>
                      <w:numId w:val="16"/>
                    </w:numPr>
                    <w:shd w:val="clear" w:color="auto" w:fill="FFFFFF"/>
                    <w:ind w:leftChars="0"/>
                    <w:rPr>
                      <w:rFonts w:ascii="標楷體" w:eastAsia="標楷體" w:hAnsi="標楷體"/>
                    </w:rPr>
                  </w:pPr>
                  <w:r w:rsidRPr="009D46B2">
                    <w:rPr>
                      <w:rFonts w:ascii="標楷體" w:eastAsia="標楷體" w:hAnsi="標楷體" w:hint="eastAsia"/>
                    </w:rPr>
                    <w:t>導師：班級輔導</w:t>
                  </w:r>
                </w:p>
                <w:p w:rsidR="008E260C" w:rsidRPr="009D46B2" w:rsidRDefault="008E260C" w:rsidP="00392A10">
                  <w:pPr>
                    <w:pStyle w:val="ListParagraph11"/>
                    <w:numPr>
                      <w:ilvl w:val="0"/>
                      <w:numId w:val="16"/>
                    </w:numPr>
                    <w:shd w:val="clear" w:color="auto" w:fill="FFFFFF"/>
                    <w:ind w:leftChars="0"/>
                    <w:rPr>
                      <w:rFonts w:ascii="標楷體" w:eastAsia="標楷體" w:hAnsi="標楷體"/>
                    </w:rPr>
                  </w:pPr>
                  <w:r w:rsidRPr="009D46B2">
                    <w:rPr>
                      <w:rFonts w:ascii="標楷體" w:eastAsia="標楷體" w:hAnsi="標楷體" w:hint="eastAsia"/>
                    </w:rPr>
                    <w:t>學務處：校園事件報告書</w:t>
                  </w:r>
                </w:p>
                <w:p w:rsidR="008E260C" w:rsidRPr="009D46B2" w:rsidRDefault="008E260C" w:rsidP="00392A10">
                  <w:pPr>
                    <w:pStyle w:val="ListParagraph11"/>
                    <w:numPr>
                      <w:ilvl w:val="0"/>
                      <w:numId w:val="16"/>
                    </w:numPr>
                    <w:shd w:val="clear" w:color="auto" w:fill="FFFFFF"/>
                    <w:ind w:leftChars="0"/>
                    <w:rPr>
                      <w:rFonts w:ascii="標楷體" w:eastAsia="標楷體" w:hAnsi="標楷體"/>
                    </w:rPr>
                  </w:pPr>
                  <w:r w:rsidRPr="009D46B2">
                    <w:rPr>
                      <w:rFonts w:ascii="標楷體" w:eastAsia="標楷體" w:hAnsi="標楷體" w:hint="eastAsia"/>
                    </w:rPr>
                    <w:t>校護：學生團體保險紀錄建檔管理</w:t>
                  </w:r>
                </w:p>
              </w:txbxContent>
            </v:textbox>
          </v:shape>
        </w:pict>
      </w:r>
      <w:r w:rsidRPr="00821EB0">
        <w:rPr>
          <w:rFonts w:ascii="標楷體" w:eastAsia="標楷體" w:hAnsi="標楷體" w:hint="eastAsia"/>
        </w:rPr>
        <w:t xml:space="preserve">　身體狀況的評估</w:t>
      </w: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r>
        <w:rPr>
          <w:noProof/>
        </w:rPr>
        <w:pict>
          <v:shape id="直線單箭頭接點 113" o:spid="_x0000_s1075" type="#_x0000_t32" style="position:absolute;margin-left:4in;margin-top:0;width:0;height:14.4pt;z-index:251522048;visibility:visible" strokeweight="1.25pt">
            <v:stroke endarrow="open"/>
          </v:shape>
        </w:pict>
      </w:r>
    </w:p>
    <w:p w:rsidR="008E260C" w:rsidRPr="00821EB0" w:rsidRDefault="008E260C" w:rsidP="00392A10">
      <w:pPr>
        <w:rPr>
          <w:rFonts w:ascii="標楷體" w:eastAsia="標楷體" w:hAnsi="標楷體"/>
        </w:rPr>
      </w:pPr>
      <w:r>
        <w:rPr>
          <w:noProof/>
        </w:rPr>
        <w:pict>
          <v:shape id="文字方塊 114" o:spid="_x0000_s1076" type="#_x0000_t202" style="position:absolute;margin-left:261pt;margin-top:0;width:58.85pt;height:26.25pt;z-index:251510784;visibility:visible" fillcolor="window" strokeweight=".5pt">
            <v:textbox style="mso-next-textbox:#文字方塊 114">
              <w:txbxContent>
                <w:p w:rsidR="008E260C" w:rsidRPr="006C7FC9" w:rsidRDefault="008E260C" w:rsidP="00392A10">
                  <w:pPr>
                    <w:shd w:val="clear" w:color="auto" w:fill="FFFFFF"/>
                    <w:jc w:val="center"/>
                    <w:rPr>
                      <w:rFonts w:ascii="標楷體" w:eastAsia="標楷體" w:hAnsi="標楷體"/>
                    </w:rPr>
                  </w:pPr>
                  <w:r w:rsidRPr="006C7FC9">
                    <w:rPr>
                      <w:rFonts w:ascii="標楷體" w:eastAsia="標楷體" w:hAnsi="標楷體" w:hint="eastAsia"/>
                    </w:rPr>
                    <w:t>結束</w:t>
                  </w:r>
                </w:p>
              </w:txbxContent>
            </v:textbox>
          </v:shape>
        </w:pict>
      </w: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rPr>
      </w:pPr>
      <w:r w:rsidRPr="00821EB0">
        <w:rPr>
          <w:rFonts w:ascii="標楷體" w:eastAsia="標楷體" w:hAnsi="標楷體" w:hint="eastAsia"/>
        </w:rPr>
        <w:t>備註：</w:t>
      </w:r>
      <w:r w:rsidRPr="00821EB0">
        <w:rPr>
          <w:rFonts w:ascii="標楷體" w:eastAsia="標楷體" w:hAnsi="標楷體"/>
        </w:rPr>
        <w:t>1.</w:t>
      </w:r>
      <w:r w:rsidRPr="00821EB0">
        <w:rPr>
          <w:rFonts w:ascii="標楷體" w:eastAsia="標楷體" w:hAnsi="標楷體" w:hint="eastAsia"/>
        </w:rPr>
        <w:t>學校教職員工緊急傷病處理流程準用本處理流程。</w:t>
      </w:r>
    </w:p>
    <w:p w:rsidR="008E260C" w:rsidRPr="00821EB0" w:rsidRDefault="008E260C" w:rsidP="00392A10">
      <w:pPr>
        <w:rPr>
          <w:rFonts w:ascii="標楷體" w:eastAsia="標楷體" w:hAnsi="標楷體"/>
        </w:rPr>
      </w:pPr>
      <w:r w:rsidRPr="00821EB0">
        <w:rPr>
          <w:rFonts w:ascii="標楷體" w:eastAsia="標楷體" w:hAnsi="標楷體" w:hint="eastAsia"/>
        </w:rPr>
        <w:t xml:space="preserve">　　　</w:t>
      </w:r>
      <w:r w:rsidRPr="00821EB0">
        <w:rPr>
          <w:rFonts w:ascii="標楷體" w:eastAsia="標楷體" w:hAnsi="標楷體"/>
        </w:rPr>
        <w:t>2.</w:t>
      </w:r>
      <w:r w:rsidRPr="00821EB0">
        <w:rPr>
          <w:rFonts w:ascii="標楷體" w:eastAsia="標楷體" w:hAnsi="標楷體" w:hint="eastAsia"/>
        </w:rPr>
        <w:t>為顧及時效，學校建立傷患緊急外送就醫陪同護送人員之優先順序。</w:t>
      </w:r>
    </w:p>
    <w:p w:rsidR="008E260C" w:rsidRPr="00821EB0" w:rsidRDefault="008E260C" w:rsidP="00392A10">
      <w:pPr>
        <w:rPr>
          <w:rFonts w:ascii="標楷體" w:eastAsia="標楷體" w:hAnsi="標楷體"/>
        </w:rPr>
      </w:pPr>
      <w:r w:rsidRPr="00821EB0">
        <w:rPr>
          <w:rFonts w:ascii="標楷體" w:eastAsia="標楷體" w:hAnsi="標楷體"/>
        </w:rPr>
        <w:br w:type="page"/>
      </w:r>
    </w:p>
    <w:p w:rsidR="008E260C" w:rsidRPr="00821EB0" w:rsidRDefault="008E260C" w:rsidP="00392A10">
      <w:pPr>
        <w:spacing w:line="360" w:lineRule="exact"/>
        <w:jc w:val="center"/>
        <w:rPr>
          <w:rFonts w:ascii="標楷體" w:eastAsia="標楷體" w:hAnsi="標楷體"/>
          <w:sz w:val="28"/>
          <w:szCs w:val="28"/>
        </w:rPr>
      </w:pPr>
      <w:r w:rsidRPr="00821EB0">
        <w:rPr>
          <w:rFonts w:ascii="標楷體" w:eastAsia="標楷體" w:hAnsi="標楷體" w:hint="eastAsia"/>
          <w:sz w:val="28"/>
          <w:szCs w:val="28"/>
        </w:rPr>
        <w:t>國立竹山高級中學學生於課程進行及課間發生運動傷害及</w:t>
      </w:r>
      <w:r w:rsidRPr="00821EB0">
        <w:rPr>
          <w:rFonts w:ascii="標楷體" w:eastAsia="標楷體" w:hAnsi="標楷體"/>
          <w:sz w:val="28"/>
          <w:szCs w:val="28"/>
        </w:rPr>
        <w:t xml:space="preserve">                         </w:t>
      </w:r>
      <w:r w:rsidRPr="00821EB0">
        <w:rPr>
          <w:rFonts w:ascii="標楷體" w:eastAsia="標楷體" w:hAnsi="標楷體" w:hint="eastAsia"/>
          <w:sz w:val="28"/>
          <w:szCs w:val="28"/>
        </w:rPr>
        <w:t>運動意外事件緊急處理流程表</w:t>
      </w:r>
    </w:p>
    <w:p w:rsidR="008E260C" w:rsidRPr="00821EB0" w:rsidRDefault="008E260C" w:rsidP="00392A10">
      <w:pPr>
        <w:spacing w:line="480" w:lineRule="exact"/>
        <w:jc w:val="center"/>
        <w:rPr>
          <w:rFonts w:ascii="標楷體" w:eastAsia="標楷體" w:hAnsi="標楷體"/>
          <w:sz w:val="28"/>
          <w:szCs w:val="28"/>
        </w:rPr>
      </w:pPr>
      <w:r>
        <w:rPr>
          <w:noProof/>
        </w:rPr>
        <w:pict>
          <v:shapetype id="_x0000_t109" coordsize="21600,21600" o:spt="109" path="m,l,21600r21600,l21600,xe">
            <v:stroke joinstyle="miter"/>
            <v:path gradientshapeok="t" o:connecttype="rect"/>
          </v:shapetype>
          <v:shape id="_x0000_s1077" type="#_x0000_t109" style="position:absolute;left:0;text-align:left;margin-left:135pt;margin-top:3pt;width:99pt;height:30pt;z-index:251534336" stroked="f">
            <v:textbox style="mso-next-textbox:#_x0000_s1077">
              <w:txbxContent>
                <w:p w:rsidR="008E260C" w:rsidRPr="00E32029" w:rsidRDefault="008E260C" w:rsidP="00392A10">
                  <w:pPr>
                    <w:rPr>
                      <w:rFonts w:ascii="標楷體" w:eastAsia="標楷體" w:hAnsi="標楷體"/>
                    </w:rPr>
                  </w:pPr>
                  <w:r w:rsidRPr="00E32029">
                    <w:rPr>
                      <w:rFonts w:ascii="標楷體" w:eastAsia="標楷體" w:hAnsi="標楷體" w:hint="eastAsia"/>
                    </w:rPr>
                    <w:t>緊急處理措施</w:t>
                  </w:r>
                </w:p>
              </w:txbxContent>
            </v:textbox>
          </v:shape>
        </w:pict>
      </w:r>
    </w:p>
    <w:p w:rsidR="008E260C" w:rsidRPr="00821EB0" w:rsidRDefault="008E260C" w:rsidP="00392A10">
      <w:pPr>
        <w:spacing w:line="480" w:lineRule="exact"/>
        <w:jc w:val="center"/>
        <w:rPr>
          <w:rFonts w:ascii="標楷體" w:eastAsia="標楷體" w:hAnsi="標楷體"/>
          <w:sz w:val="28"/>
          <w:szCs w:val="28"/>
        </w:rPr>
      </w:pPr>
      <w:r>
        <w:rPr>
          <w:noProof/>
        </w:rPr>
        <w:pict>
          <v:shape id="_x0000_s1078" type="#_x0000_t202" style="position:absolute;left:0;text-align:left;margin-left:5in;margin-top:18pt;width:36pt;height:180pt;z-index:251550720">
            <v:textbox style="layout-flow:vertical-ideographic;mso-next-textbox:#_x0000_s1078">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休息後返回教室續上課</w:t>
                  </w:r>
                </w:p>
              </w:txbxContent>
            </v:textbox>
          </v:shape>
        </w:pict>
      </w:r>
      <w:r>
        <w:rPr>
          <w:noProof/>
        </w:rPr>
        <w:pict>
          <v:shape id="_x0000_s1079" type="#_x0000_t109" style="position:absolute;left:0;text-align:left;margin-left:126pt;margin-top:513pt;width:117pt;height:54pt;z-index:251537408">
            <v:textbox style="mso-next-textbox:#_x0000_s1079">
              <w:txbxContent>
                <w:p w:rsidR="008E260C" w:rsidRDefault="008E260C" w:rsidP="00392A10">
                  <w:pPr>
                    <w:spacing w:line="280" w:lineRule="exact"/>
                    <w:rPr>
                      <w:rFonts w:ascii="標楷體" w:eastAsia="標楷體" w:hAnsi="標楷體"/>
                    </w:rPr>
                  </w:pPr>
                  <w:r>
                    <w:rPr>
                      <w:rFonts w:ascii="標楷體" w:eastAsia="標楷體" w:hAnsi="標楷體" w:hint="eastAsia"/>
                    </w:rPr>
                    <w:t>平躺維持呼吸道通暢</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保持體溫</w:t>
                  </w:r>
                </w:p>
              </w:txbxContent>
            </v:textbox>
          </v:shape>
        </w:pict>
      </w:r>
      <w:r>
        <w:rPr>
          <w:noProof/>
        </w:rPr>
        <w:pict>
          <v:shape id="_x0000_s1080" type="#_x0000_t109" style="position:absolute;left:0;text-align:left;margin-left:126pt;margin-top:9pt;width:117pt;height:36pt;z-index:251535360">
            <v:textbox style="mso-next-textbox:#_x0000_s1080">
              <w:txbxContent>
                <w:p w:rsidR="008E260C" w:rsidRDefault="008E260C" w:rsidP="00392A10">
                  <w:pPr>
                    <w:spacing w:line="280" w:lineRule="exact"/>
                    <w:rPr>
                      <w:rFonts w:ascii="標楷體" w:eastAsia="標楷體" w:hAnsi="標楷體"/>
                    </w:rPr>
                  </w:pPr>
                  <w:r>
                    <w:rPr>
                      <w:rFonts w:ascii="標楷體" w:eastAsia="標楷體" w:hAnsi="標楷體" w:hint="eastAsia"/>
                    </w:rPr>
                    <w:t>冰敷</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休息</w:t>
                  </w:r>
                </w:p>
              </w:txbxContent>
            </v:textbox>
          </v:shape>
        </w:pict>
      </w:r>
      <w:r>
        <w:rPr>
          <w:noProof/>
        </w:rPr>
        <w:pict>
          <v:shape id="_x0000_s1081" type="#_x0000_t109" style="position:absolute;left:0;text-align:left;margin-left:126pt;margin-top:153pt;width:117pt;height:36pt;z-index:251536384">
            <v:textbox style="mso-next-textbox:#_x0000_s1081">
              <w:txbxContent>
                <w:p w:rsidR="008E260C" w:rsidRDefault="008E260C" w:rsidP="00392A10">
                  <w:pPr>
                    <w:spacing w:line="280" w:lineRule="exact"/>
                    <w:rPr>
                      <w:rFonts w:ascii="標楷體" w:eastAsia="標楷體" w:hAnsi="標楷體"/>
                    </w:rPr>
                  </w:pPr>
                  <w:r>
                    <w:rPr>
                      <w:rFonts w:ascii="標楷體" w:eastAsia="標楷體" w:hAnsi="標楷體" w:hint="eastAsia"/>
                    </w:rPr>
                    <w:t>止血消毒</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傷口護理</w:t>
                  </w:r>
                </w:p>
              </w:txbxContent>
            </v:textbox>
          </v:shape>
        </w:pict>
      </w:r>
      <w:r>
        <w:rPr>
          <w:noProof/>
        </w:rPr>
        <w:pict>
          <v:shape id="_x0000_s1082" type="#_x0000_t109" style="position:absolute;left:0;text-align:left;margin-left:126pt;margin-top:225pt;width:117pt;height:54pt;z-index:251542528">
            <v:textbox style="mso-next-textbox:#_x0000_s1082">
              <w:txbxContent>
                <w:p w:rsidR="008E260C" w:rsidRDefault="008E260C" w:rsidP="00392A10">
                  <w:pPr>
                    <w:spacing w:line="280" w:lineRule="exact"/>
                    <w:rPr>
                      <w:rFonts w:ascii="標楷體" w:eastAsia="標楷體" w:hAnsi="標楷體"/>
                    </w:rPr>
                  </w:pPr>
                  <w:r>
                    <w:rPr>
                      <w:rFonts w:ascii="標楷體" w:eastAsia="標楷體" w:hAnsi="標楷體" w:hint="eastAsia"/>
                    </w:rPr>
                    <w:t>休息</w:t>
                  </w:r>
                </w:p>
                <w:p w:rsidR="008E260C" w:rsidRDefault="008E260C" w:rsidP="00392A10">
                  <w:pPr>
                    <w:spacing w:line="280" w:lineRule="exact"/>
                    <w:rPr>
                      <w:rFonts w:ascii="標楷體" w:eastAsia="標楷體" w:hAnsi="標楷體"/>
                    </w:rPr>
                  </w:pPr>
                  <w:r>
                    <w:rPr>
                      <w:rFonts w:ascii="標楷體" w:eastAsia="標楷體" w:hAnsi="標楷體" w:hint="eastAsia"/>
                    </w:rPr>
                    <w:t>伸展</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補充含電解質飲品</w:t>
                  </w:r>
                </w:p>
              </w:txbxContent>
            </v:textbox>
          </v:shape>
        </w:pict>
      </w:r>
      <w:r>
        <w:rPr>
          <w:noProof/>
        </w:rPr>
        <w:pict>
          <v:shape id="_x0000_s1083" type="#_x0000_t109" style="position:absolute;left:0;text-align:left;margin-left:27pt;margin-top:9pt;width:90pt;height:36pt;z-index:251524096">
            <v:textbox style="mso-next-textbox:#_x0000_s1083">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運動性挫傷</w:t>
                  </w:r>
                </w:p>
              </w:txbxContent>
            </v:textbox>
          </v:shape>
        </w:pict>
      </w:r>
      <w:r>
        <w:rPr>
          <w:noProof/>
        </w:rPr>
        <w:pict>
          <v:shape id="_x0000_s1084" type="#_x0000_t109" style="position:absolute;left:0;text-align:left;margin-left:27pt;margin-top:513pt;width:90pt;height:36pt;z-index:251532288">
            <v:textbox style="mso-next-textbox:#_x0000_s1084">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休克</w:t>
                  </w:r>
                  <w:r w:rsidRPr="004B3199">
                    <w:rPr>
                      <w:rFonts w:ascii="標楷體" w:eastAsia="標楷體" w:hAnsi="標楷體"/>
                      <w:noProof/>
                      <w:sz w:val="28"/>
                      <w:szCs w:val="28"/>
                    </w:rPr>
                    <w:pict>
                      <v:shape id="圖片 1" o:spid="_x0000_i1027" type="#_x0000_t75" style="width:79.8pt;height:18.6pt;visibility:visible">
                        <v:imagedata r:id="rId11" o:title=""/>
                      </v:shape>
                    </w:pict>
                  </w:r>
                </w:p>
              </w:txbxContent>
            </v:textbox>
          </v:shape>
        </w:pict>
      </w:r>
      <w:r>
        <w:rPr>
          <w:noProof/>
        </w:rPr>
        <w:pict>
          <v:shape id="_x0000_s1085" type="#_x0000_t109" style="position:absolute;left:0;text-align:left;margin-left:27pt;margin-top:225pt;width:90pt;height:36pt;z-index:251528192">
            <v:textbox style="mso-next-textbox:#_x0000_s1085">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肌肉痙攣</w:t>
                  </w:r>
                  <w:r w:rsidRPr="004B3199">
                    <w:rPr>
                      <w:rFonts w:ascii="標楷體" w:eastAsia="標楷體" w:hAnsi="標楷體"/>
                      <w:noProof/>
                      <w:sz w:val="28"/>
                      <w:szCs w:val="28"/>
                    </w:rPr>
                    <w:pict>
                      <v:shape id="圖片 2" o:spid="_x0000_i1029" type="#_x0000_t75" style="width:79.8pt;height:18.6pt;visibility:visible">
                        <v:imagedata r:id="rId11" o:title=""/>
                      </v:shape>
                    </w:pict>
                  </w:r>
                </w:p>
              </w:txbxContent>
            </v:textbox>
          </v:shape>
        </w:pict>
      </w:r>
      <w:r>
        <w:rPr>
          <w:noProof/>
        </w:rPr>
        <w:pict>
          <v:shape id="_x0000_s1086" type="#_x0000_t109" style="position:absolute;left:0;text-align:left;margin-left:27pt;margin-top:153pt;width:90pt;height:36pt;z-index:251527168">
            <v:textbox style="mso-next-textbox:#_x0000_s1086">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外傷、出血</w:t>
                  </w:r>
                </w:p>
              </w:txbxContent>
            </v:textbox>
          </v:shape>
        </w:pict>
      </w:r>
      <w:r>
        <w:rPr>
          <w:noProof/>
        </w:rPr>
        <w:pict>
          <v:shape id="_x0000_s1087" type="#_x0000_t109" style="position:absolute;left:0;text-align:left;margin-left:27pt;margin-top:585pt;width:99pt;height:36pt;z-index:251531264">
            <v:textbox style="mso-next-textbox:#_x0000_s1087">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溺水</w:t>
                  </w:r>
                  <w:r w:rsidRPr="004B3199">
                    <w:rPr>
                      <w:rFonts w:ascii="標楷體" w:eastAsia="標楷體" w:hAnsi="標楷體"/>
                      <w:noProof/>
                      <w:sz w:val="28"/>
                      <w:szCs w:val="28"/>
                    </w:rPr>
                    <w:pict>
                      <v:shape id="圖片 3" o:spid="_x0000_i1031" type="#_x0000_t75" style="width:79.8pt;height:18.6pt;visibility:visible">
                        <v:imagedata r:id="rId11" o:title=""/>
                      </v:shape>
                    </w:pict>
                  </w:r>
                </w:p>
              </w:txbxContent>
            </v:textbox>
          </v:shape>
        </w:pict>
      </w:r>
    </w:p>
    <w:p w:rsidR="008E260C" w:rsidRPr="00821EB0" w:rsidRDefault="008E260C" w:rsidP="00392A10">
      <w:pPr>
        <w:spacing w:line="480" w:lineRule="exact"/>
        <w:jc w:val="center"/>
        <w:rPr>
          <w:rFonts w:ascii="標楷體" w:eastAsia="標楷體" w:hAnsi="標楷體"/>
          <w:sz w:val="28"/>
          <w:szCs w:val="28"/>
        </w:rPr>
      </w:pPr>
      <w:r>
        <w:rPr>
          <w:noProof/>
        </w:rPr>
        <w:pict>
          <v:line id="_x0000_s1088" style="position:absolute;left:0;text-align:left;z-index:251579392" from="252pt,3pt" to="252pt,291pt"/>
        </w:pict>
      </w:r>
      <w:r>
        <w:rPr>
          <w:noProof/>
        </w:rPr>
        <w:pict>
          <v:line id="_x0000_s1089" style="position:absolute;left:0;text-align:left;z-index:251593728" from="243pt,3pt" to="252pt,3pt">
            <v:stroke endarrow="block"/>
          </v:line>
        </w:pict>
      </w:r>
      <w:r>
        <w:rPr>
          <w:noProof/>
        </w:rPr>
        <w:pict>
          <v:line id="_x0000_s1090" style="position:absolute;left:0;text-align:left;z-index:251578368" from="243pt,3pt" to="252pt,3.05pt"/>
        </w:pict>
      </w:r>
      <w:r>
        <w:rPr>
          <w:noProof/>
        </w:rPr>
        <w:pict>
          <v:line id="_x0000_s1091" style="position:absolute;left:0;text-align:left;z-index:251556864" from="18pt,12pt" to="27pt,12pt">
            <v:stroke endarrow="block"/>
          </v:line>
        </w:pict>
      </w:r>
      <w:r>
        <w:rPr>
          <w:noProof/>
        </w:rPr>
        <w:pict>
          <v:line id="_x0000_s1092" style="position:absolute;left:0;text-align:left;z-index:251555840" from="18pt,12pt" to="18pt,579pt"/>
        </w:pict>
      </w:r>
    </w:p>
    <w:p w:rsidR="008E260C" w:rsidRPr="00821EB0" w:rsidRDefault="008E260C" w:rsidP="00392A10">
      <w:pPr>
        <w:spacing w:line="480" w:lineRule="exact"/>
        <w:jc w:val="center"/>
        <w:rPr>
          <w:rFonts w:ascii="標楷體" w:eastAsia="標楷體" w:hAnsi="標楷體"/>
          <w:sz w:val="28"/>
          <w:szCs w:val="28"/>
        </w:rPr>
      </w:pPr>
    </w:p>
    <w:p w:rsidR="008E260C" w:rsidRPr="00821EB0" w:rsidRDefault="008E260C" w:rsidP="00392A10">
      <w:pPr>
        <w:spacing w:line="480" w:lineRule="exact"/>
        <w:jc w:val="center"/>
        <w:rPr>
          <w:rFonts w:ascii="標楷體" w:eastAsia="標楷體" w:hAnsi="標楷體"/>
          <w:sz w:val="28"/>
          <w:szCs w:val="28"/>
        </w:rPr>
      </w:pPr>
      <w:r>
        <w:rPr>
          <w:noProof/>
        </w:rPr>
        <w:pict>
          <v:shape id="_x0000_s1093" type="#_x0000_t109" style="position:absolute;left:0;text-align:left;margin-left:126pt;margin-top:9pt;width:117pt;height:45pt;z-index:251541504">
            <v:textbox style="mso-next-textbox:#_x0000_s1093">
              <w:txbxContent>
                <w:p w:rsidR="008E260C" w:rsidRDefault="008E260C" w:rsidP="00392A10">
                  <w:pPr>
                    <w:spacing w:line="380" w:lineRule="exact"/>
                    <w:rPr>
                      <w:rFonts w:ascii="標楷體" w:eastAsia="標楷體" w:hAnsi="標楷體"/>
                    </w:rPr>
                  </w:pPr>
                  <w:r>
                    <w:rPr>
                      <w:rFonts w:ascii="標楷體" w:eastAsia="標楷體" w:hAnsi="標楷體" w:hint="eastAsia"/>
                    </w:rPr>
                    <w:t>冰敷休息</w:t>
                  </w:r>
                </w:p>
                <w:p w:rsidR="008E260C" w:rsidRPr="00C019A0" w:rsidRDefault="008E260C" w:rsidP="00392A10">
                  <w:pPr>
                    <w:spacing w:line="380" w:lineRule="exact"/>
                    <w:rPr>
                      <w:rFonts w:ascii="標楷體" w:eastAsia="標楷體" w:hAnsi="標楷體"/>
                    </w:rPr>
                  </w:pPr>
                  <w:r>
                    <w:rPr>
                      <w:rFonts w:ascii="標楷體" w:eastAsia="標楷體" w:hAnsi="標楷體" w:hint="eastAsia"/>
                    </w:rPr>
                    <w:t>抬高患肢</w:t>
                  </w:r>
                </w:p>
              </w:txbxContent>
            </v:textbox>
          </v:shape>
        </w:pict>
      </w:r>
      <w:r>
        <w:rPr>
          <w:noProof/>
        </w:rPr>
        <w:pict>
          <v:shape id="_x0000_s1094" type="#_x0000_t109" style="position:absolute;left:0;text-align:left;margin-left:27pt;margin-top:9pt;width:90pt;height:45pt;z-index:251526144">
            <v:textbox style="mso-next-textbox:#_x0000_s1094">
              <w:txbxContent>
                <w:p w:rsidR="008E260C" w:rsidRPr="00233654" w:rsidRDefault="008E260C" w:rsidP="00392A10">
                  <w:pPr>
                    <w:spacing w:line="380" w:lineRule="exact"/>
                    <w:rPr>
                      <w:rFonts w:ascii="標楷體" w:eastAsia="標楷體" w:hAnsi="標楷體"/>
                      <w:sz w:val="28"/>
                      <w:szCs w:val="28"/>
                    </w:rPr>
                  </w:pPr>
                  <w:r w:rsidRPr="00233654">
                    <w:rPr>
                      <w:rFonts w:ascii="標楷體" w:eastAsia="標楷體" w:hAnsi="標楷體" w:hint="eastAsia"/>
                      <w:sz w:val="28"/>
                      <w:szCs w:val="28"/>
                    </w:rPr>
                    <w:t>各類關節扭</w:t>
                  </w:r>
                  <w:r>
                    <w:rPr>
                      <w:rFonts w:ascii="標楷體" w:eastAsia="標楷體" w:hAnsi="標楷體" w:hint="eastAsia"/>
                      <w:sz w:val="28"/>
                      <w:szCs w:val="28"/>
                    </w:rPr>
                    <w:t>傷</w:t>
                  </w:r>
                </w:p>
              </w:txbxContent>
            </v:textbox>
          </v:shape>
        </w:pict>
      </w:r>
      <w:r>
        <w:rPr>
          <w:noProof/>
        </w:rPr>
        <w:pict>
          <v:shape id="_x0000_s1095" type="#_x0000_t202" style="position:absolute;left:0;text-align:left;margin-left:270pt;margin-top:0;width:36pt;height:198pt;z-index:251545600">
            <v:textbox style="layout-flow:vertical-ideographic;mso-next-textbox:#_x0000_s1095">
              <w:txbxContent>
                <w:p w:rsidR="008E260C" w:rsidRPr="00E757C5" w:rsidRDefault="008E260C" w:rsidP="00392A10">
                  <w:pPr>
                    <w:spacing w:line="400" w:lineRule="exact"/>
                    <w:rPr>
                      <w:sz w:val="28"/>
                      <w:szCs w:val="28"/>
                    </w:rPr>
                  </w:pPr>
                  <w:r w:rsidRPr="00E757C5">
                    <w:rPr>
                      <w:rFonts w:ascii="標楷體" w:eastAsia="標楷體" w:hAnsi="標楷體" w:hint="eastAsia"/>
                      <w:sz w:val="28"/>
                      <w:szCs w:val="28"/>
                    </w:rPr>
                    <w:t>通知體育老師、導師、護理師</w:t>
                  </w:r>
                </w:p>
              </w:txbxContent>
            </v:textbox>
          </v:shape>
        </w:pict>
      </w:r>
    </w:p>
    <w:p w:rsidR="008E260C" w:rsidRPr="00821EB0" w:rsidRDefault="008E260C" w:rsidP="00392A10">
      <w:pPr>
        <w:rPr>
          <w:rFonts w:ascii="標楷體" w:eastAsia="標楷體" w:hAnsi="標楷體"/>
        </w:rPr>
      </w:pPr>
      <w:r>
        <w:rPr>
          <w:noProof/>
        </w:rPr>
        <w:pict>
          <v:line id="_x0000_s1096" style="position:absolute;z-index:251606016" from="306pt,363pt" to="315pt,363pt">
            <v:stroke endarrow="block"/>
          </v:line>
        </w:pict>
      </w:r>
      <w:r>
        <w:rPr>
          <w:noProof/>
        </w:rPr>
        <w:pict>
          <v:line id="_x0000_s1097" style="position:absolute;z-index:251580416" from="306pt,75pt" to="315pt,75pt">
            <v:stroke endarrow="block"/>
          </v:line>
        </w:pict>
      </w:r>
      <w:r>
        <w:rPr>
          <w:noProof/>
        </w:rPr>
        <w:pict>
          <v:line id="_x0000_s1098" style="position:absolute;z-index:251604992" from="252pt,390pt" to="270pt,390pt">
            <v:stroke endarrow="block"/>
          </v:line>
        </w:pict>
      </w:r>
      <w:r>
        <w:rPr>
          <w:noProof/>
        </w:rPr>
        <w:pict>
          <v:shape id="_x0000_s1099" type="#_x0000_t202" style="position:absolute;margin-left:270pt;margin-top:237pt;width:36pt;height:4in;z-index:251592704">
            <v:textbox style="layout-flow:vertical-ideographic;mso-next-textbox:#_x0000_s1099">
              <w:txbxContent>
                <w:p w:rsidR="008E260C" w:rsidRPr="00E757C5" w:rsidRDefault="008E260C" w:rsidP="00392A10">
                  <w:pPr>
                    <w:spacing w:line="400" w:lineRule="exact"/>
                    <w:rPr>
                      <w:sz w:val="28"/>
                      <w:szCs w:val="28"/>
                    </w:rPr>
                  </w:pPr>
                  <w:r>
                    <w:rPr>
                      <w:rFonts w:ascii="標楷體" w:eastAsia="標楷體" w:hAnsi="標楷體" w:hint="eastAsia"/>
                      <w:sz w:val="28"/>
                      <w:szCs w:val="28"/>
                    </w:rPr>
                    <w:t>除通知上述人員外並通知</w:t>
                  </w:r>
                  <w:r w:rsidRPr="00E757C5">
                    <w:rPr>
                      <w:rFonts w:ascii="標楷體" w:eastAsia="標楷體" w:hAnsi="標楷體" w:hint="eastAsia"/>
                      <w:sz w:val="28"/>
                      <w:szCs w:val="28"/>
                    </w:rPr>
                    <w:t>衛生組長、</w:t>
                  </w:r>
                  <w:r>
                    <w:rPr>
                      <w:rFonts w:ascii="標楷體" w:eastAsia="標楷體" w:hAnsi="標楷體" w:hint="eastAsia"/>
                      <w:sz w:val="28"/>
                      <w:szCs w:val="28"/>
                    </w:rPr>
                    <w:t>學務主任</w:t>
                  </w:r>
                </w:p>
              </w:txbxContent>
            </v:textbox>
          </v:shape>
        </w:pict>
      </w:r>
      <w:r>
        <w:rPr>
          <w:noProof/>
        </w:rPr>
        <w:pict>
          <v:line id="_x0000_s1100" style="position:absolute;z-index:251603968" from="252pt,75pt" to="270pt,75pt">
            <v:stroke endarrow="block"/>
          </v:line>
        </w:pict>
      </w:r>
      <w:r>
        <w:rPr>
          <w:noProof/>
        </w:rPr>
        <w:pict>
          <v:line id="_x0000_s1101" style="position:absolute;z-index:251602944" from="243pt,219pt" to="252pt,219pt">
            <v:stroke endarrow="block"/>
          </v:line>
        </w:pict>
      </w:r>
      <w:r>
        <w:rPr>
          <w:noProof/>
        </w:rPr>
        <w:pict>
          <v:line id="_x0000_s1102" style="position:absolute;z-index:251601920" from="243pt,363pt" to="252pt,363pt">
            <v:stroke endarrow="block"/>
          </v:line>
        </w:pict>
      </w:r>
      <w:r>
        <w:rPr>
          <w:noProof/>
        </w:rPr>
        <w:pict>
          <v:line id="_x0000_s1103" style="position:absolute;z-index:251600896" from="243pt,444pt" to="252pt,444pt">
            <v:stroke endarrow="block"/>
          </v:line>
        </w:pict>
      </w:r>
      <w:r>
        <w:rPr>
          <w:noProof/>
        </w:rPr>
        <w:pict>
          <v:line id="_x0000_s1104" style="position:absolute;z-index:251599872" from="243pt,507pt" to="252pt,507pt">
            <v:stroke endarrow="block"/>
          </v:line>
        </w:pict>
      </w:r>
      <w:r>
        <w:rPr>
          <w:noProof/>
        </w:rPr>
        <w:pict>
          <v:line id="_x0000_s1105" style="position:absolute;z-index:251598848" from="252pt,291pt" to="252pt,507pt"/>
        </w:pict>
      </w:r>
      <w:r>
        <w:rPr>
          <w:noProof/>
        </w:rPr>
        <w:pict>
          <v:line id="_x0000_s1106" style="position:absolute;z-index:251597824" from="243pt,291pt" to="252pt,291pt">
            <v:stroke endarrow="block"/>
          </v:line>
        </w:pict>
      </w:r>
      <w:r>
        <w:rPr>
          <w:noProof/>
        </w:rPr>
        <w:pict>
          <v:line id="_x0000_s1107" style="position:absolute;z-index:251596800" from="243pt,3pt" to="252pt,3pt">
            <v:stroke endarrow="block"/>
          </v:line>
        </w:pict>
      </w:r>
      <w:r>
        <w:rPr>
          <w:noProof/>
        </w:rPr>
        <w:pict>
          <v:line id="_x0000_s1108" style="position:absolute;z-index:251595776" from="243pt,75pt" to="252pt,75pt">
            <v:stroke endarrow="block"/>
          </v:line>
        </w:pict>
      </w:r>
      <w:r>
        <w:rPr>
          <w:noProof/>
        </w:rPr>
        <w:pict>
          <v:line id="_x0000_s1109" style="position:absolute;z-index:251594752" from="243pt,156pt" to="252pt,156pt">
            <v:stroke endarrow="block"/>
          </v:line>
        </w:pict>
      </w:r>
      <w:r>
        <w:rPr>
          <w:noProof/>
        </w:rPr>
        <w:pict>
          <v:shape id="_x0000_s1110" type="#_x0000_t109" style="position:absolute;margin-left:27pt;margin-top:201pt;width:90pt;height:36pt;z-index:251529216">
            <v:textbox style="mso-next-textbox:#_x0000_s1110">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中暑</w:t>
                  </w:r>
                  <w:r w:rsidRPr="004B3199">
                    <w:rPr>
                      <w:rFonts w:ascii="標楷體" w:eastAsia="標楷體" w:hAnsi="標楷體"/>
                      <w:noProof/>
                      <w:sz w:val="28"/>
                      <w:szCs w:val="28"/>
                    </w:rPr>
                    <w:pict>
                      <v:shape id="圖片 4" o:spid="_x0000_i1033" type="#_x0000_t75" style="width:79.8pt;height:18.6pt;visibility:visible">
                        <v:imagedata r:id="rId11" o:title=""/>
                      </v:shape>
                    </w:pict>
                  </w:r>
                </w:p>
              </w:txbxContent>
            </v:textbox>
          </v:shape>
        </w:pict>
      </w:r>
      <w:r>
        <w:rPr>
          <w:noProof/>
        </w:rPr>
        <w:pict>
          <v:shape id="_x0000_s1111" type="#_x0000_t109" style="position:absolute;margin-left:126pt;margin-top:201pt;width:117pt;height:36pt;z-index:251538432">
            <v:textbox style="mso-next-textbox:#_x0000_s1111">
              <w:txbxContent>
                <w:p w:rsidR="008E260C" w:rsidRDefault="008E260C" w:rsidP="00392A10">
                  <w:pPr>
                    <w:spacing w:line="280" w:lineRule="exact"/>
                    <w:rPr>
                      <w:rFonts w:ascii="標楷體" w:eastAsia="標楷體" w:hAnsi="標楷體"/>
                    </w:rPr>
                  </w:pPr>
                  <w:r>
                    <w:rPr>
                      <w:rFonts w:ascii="標楷體" w:eastAsia="標楷體" w:hAnsi="標楷體" w:hint="eastAsia"/>
                    </w:rPr>
                    <w:t>至陰涼地方休息</w:t>
                  </w:r>
                </w:p>
                <w:p w:rsidR="008E260C" w:rsidRPr="00C019A0" w:rsidRDefault="008E260C" w:rsidP="00392A10">
                  <w:pPr>
                    <w:spacing w:line="280" w:lineRule="exact"/>
                    <w:rPr>
                      <w:rFonts w:ascii="標楷體" w:eastAsia="標楷體" w:hAnsi="標楷體"/>
                    </w:rPr>
                  </w:pPr>
                </w:p>
              </w:txbxContent>
            </v:textbox>
          </v:shape>
        </w:pict>
      </w:r>
      <w:r>
        <w:rPr>
          <w:noProof/>
        </w:rPr>
        <w:pict>
          <v:shape id="_x0000_s1112" type="#_x0000_t109" style="position:absolute;margin-left:126pt;margin-top:273pt;width:117pt;height:36pt;z-index:251539456">
            <v:textbox style="mso-next-textbox:#_x0000_s1112">
              <w:txbxContent>
                <w:p w:rsidR="008E260C" w:rsidRDefault="008E260C" w:rsidP="00392A10">
                  <w:pPr>
                    <w:spacing w:line="280" w:lineRule="exact"/>
                    <w:rPr>
                      <w:rFonts w:ascii="標楷體" w:eastAsia="標楷體" w:hAnsi="標楷體"/>
                    </w:rPr>
                  </w:pPr>
                  <w:r>
                    <w:rPr>
                      <w:rFonts w:ascii="標楷體" w:eastAsia="標楷體" w:hAnsi="標楷體" w:hint="eastAsia"/>
                    </w:rPr>
                    <w:t>固定患部</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緊急送醫</w:t>
                  </w:r>
                </w:p>
              </w:txbxContent>
            </v:textbox>
          </v:shape>
        </w:pict>
      </w:r>
      <w:r>
        <w:rPr>
          <w:noProof/>
        </w:rPr>
        <w:pict>
          <v:line id="_x0000_s1113" style="position:absolute;z-index:251570176" from="117pt,291pt" to="126pt,291.05pt"/>
        </w:pict>
      </w:r>
      <w:r>
        <w:rPr>
          <w:noProof/>
        </w:rPr>
        <w:pict>
          <v:shape id="_x0000_s1114" type="#_x0000_t109" style="position:absolute;margin-left:27pt;margin-top:273pt;width:90pt;height:36pt;z-index:251533312">
            <v:textbox style="mso-next-textbox:#_x0000_s1114">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脫臼骨折</w:t>
                  </w:r>
                  <w:r w:rsidRPr="004B3199">
                    <w:rPr>
                      <w:rFonts w:ascii="標楷體" w:eastAsia="標楷體" w:hAnsi="標楷體"/>
                      <w:noProof/>
                      <w:sz w:val="28"/>
                      <w:szCs w:val="28"/>
                    </w:rPr>
                    <w:pict>
                      <v:shape id="圖片 5" o:spid="_x0000_i1035" type="#_x0000_t75" style="width:79.8pt;height:18.6pt;visibility:visible">
                        <v:imagedata r:id="rId11" o:title=""/>
                      </v:shape>
                    </w:pict>
                  </w:r>
                </w:p>
              </w:txbxContent>
            </v:textbox>
          </v:shape>
        </w:pict>
      </w:r>
      <w:r>
        <w:rPr>
          <w:noProof/>
        </w:rPr>
        <w:pict>
          <v:shape id="_x0000_s1115" type="#_x0000_t109" style="position:absolute;margin-left:126pt;margin-top:336pt;width:117pt;height:54pt;z-index:251543552">
            <v:textbox style="mso-next-textbox:#_x0000_s1115">
              <w:txbxContent>
                <w:p w:rsidR="008E260C" w:rsidRDefault="008E260C" w:rsidP="00392A10">
                  <w:pPr>
                    <w:spacing w:line="280" w:lineRule="exact"/>
                    <w:rPr>
                      <w:rFonts w:ascii="標楷體" w:eastAsia="標楷體" w:hAnsi="標楷體"/>
                    </w:rPr>
                  </w:pPr>
                  <w:r>
                    <w:rPr>
                      <w:rFonts w:ascii="標楷體" w:eastAsia="標楷體" w:hAnsi="標楷體" w:hint="eastAsia"/>
                    </w:rPr>
                    <w:t>安靜平躺</w:t>
                  </w:r>
                </w:p>
                <w:p w:rsidR="008E260C" w:rsidRDefault="008E260C" w:rsidP="00392A10">
                  <w:pPr>
                    <w:spacing w:line="280" w:lineRule="exact"/>
                    <w:rPr>
                      <w:rFonts w:ascii="標楷體" w:eastAsia="標楷體" w:hAnsi="標楷體"/>
                    </w:rPr>
                  </w:pPr>
                  <w:r>
                    <w:rPr>
                      <w:rFonts w:ascii="標楷體" w:eastAsia="標楷體" w:hAnsi="標楷體" w:hint="eastAsia"/>
                    </w:rPr>
                    <w:t>保暖</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視需要緊急送醫</w:t>
                  </w:r>
                </w:p>
                <w:p w:rsidR="008E260C" w:rsidRPr="00C019A0" w:rsidRDefault="008E260C" w:rsidP="00392A10">
                  <w:pPr>
                    <w:spacing w:line="280" w:lineRule="exact"/>
                    <w:rPr>
                      <w:rFonts w:ascii="標楷體" w:eastAsia="標楷體" w:hAnsi="標楷體"/>
                    </w:rPr>
                  </w:pPr>
                </w:p>
              </w:txbxContent>
            </v:textbox>
          </v:shape>
        </w:pict>
      </w:r>
      <w:r>
        <w:rPr>
          <w:noProof/>
        </w:rPr>
        <w:pict>
          <v:shape id="_x0000_s1116" type="#_x0000_t109" style="position:absolute;margin-left:27pt;margin-top:345pt;width:90pt;height:36pt;z-index:251530240">
            <v:textbox style="mso-next-textbox:#_x0000_s1116">
              <w:txbxContent>
                <w:p w:rsidR="008E260C" w:rsidRPr="00233654" w:rsidRDefault="008E260C" w:rsidP="00392A10">
                  <w:pPr>
                    <w:rPr>
                      <w:rFonts w:ascii="標楷體" w:eastAsia="標楷體" w:hAnsi="標楷體"/>
                      <w:sz w:val="28"/>
                      <w:szCs w:val="28"/>
                    </w:rPr>
                  </w:pPr>
                  <w:r w:rsidRPr="00233654">
                    <w:rPr>
                      <w:rFonts w:ascii="標楷體" w:eastAsia="標楷體" w:hAnsi="標楷體" w:hint="eastAsia"/>
                      <w:sz w:val="28"/>
                      <w:szCs w:val="28"/>
                    </w:rPr>
                    <w:t>腦震盪</w:t>
                  </w:r>
                  <w:r w:rsidRPr="004B3199">
                    <w:rPr>
                      <w:rFonts w:ascii="標楷體" w:eastAsia="標楷體" w:hAnsi="標楷體"/>
                      <w:noProof/>
                      <w:sz w:val="28"/>
                      <w:szCs w:val="28"/>
                    </w:rPr>
                    <w:pict>
                      <v:shape id="圖片 6" o:spid="_x0000_i1037" type="#_x0000_t75" style="width:79.8pt;height:18.6pt;visibility:visible">
                        <v:imagedata r:id="rId11" o:title=""/>
                      </v:shape>
                    </w:pict>
                  </w:r>
                </w:p>
              </w:txbxContent>
            </v:textbox>
          </v:shape>
        </w:pict>
      </w:r>
      <w:r>
        <w:rPr>
          <w:noProof/>
        </w:rPr>
        <w:pict>
          <v:line id="_x0000_s1117" style="position:absolute;z-index:251591680" from="486pt,183pt" to="495pt,183pt">
            <v:stroke endarrow="block"/>
          </v:line>
        </w:pict>
      </w:r>
      <w:r>
        <w:rPr>
          <w:noProof/>
        </w:rPr>
        <w:pict>
          <v:line id="_x0000_s1118" style="position:absolute;z-index:251590656" from="486pt,453pt" to="495pt,453pt">
            <v:stroke endarrow="block"/>
          </v:line>
        </w:pict>
      </w:r>
      <w:r>
        <w:rPr>
          <w:noProof/>
        </w:rPr>
        <w:pict>
          <v:line id="_x0000_s1119" style="position:absolute;z-index:251589632" from="486pt,309pt" to="495pt,309pt">
            <v:stroke endarrow="block"/>
          </v:line>
        </w:pict>
      </w:r>
      <w:r>
        <w:rPr>
          <w:noProof/>
        </w:rPr>
        <w:pict>
          <v:line id="_x0000_s1120" style="position:absolute;z-index:251588608" from="441pt,453pt" to="450pt,453pt">
            <v:stroke endarrow="block"/>
          </v:line>
        </w:pict>
      </w:r>
      <w:r>
        <w:rPr>
          <w:noProof/>
        </w:rPr>
        <w:pict>
          <v:shape id="_x0000_s1121" type="#_x0000_t202" style="position:absolute;margin-left:450pt;margin-top:372pt;width:36pt;height:171pt;z-index:251546624">
            <v:textbox style="layout-flow:vertical-ideographic;mso-next-textbox:#_x0000_s1121">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留置醫院治療、觀察、住院</w:t>
                  </w:r>
                </w:p>
              </w:txbxContent>
            </v:textbox>
          </v:shape>
        </w:pict>
      </w:r>
      <w:r>
        <w:rPr>
          <w:noProof/>
        </w:rPr>
        <w:pict>
          <v:line id="_x0000_s1122" style="position:absolute;z-index:251587584" from="441pt,309pt" to="450pt,309pt">
            <v:stroke endarrow="block"/>
          </v:line>
        </w:pict>
      </w:r>
      <w:r>
        <w:rPr>
          <w:noProof/>
        </w:rPr>
        <w:pict>
          <v:shape id="_x0000_s1123" type="#_x0000_t202" style="position:absolute;margin-left:450pt;margin-top:255pt;width:36pt;height:108pt;z-index:251554816">
            <v:textbox style="layout-flow:vertical-ideographic;mso-next-textbox:#_x0000_s1123">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返家休養</w:t>
                  </w:r>
                </w:p>
              </w:txbxContent>
            </v:textbox>
          </v:shape>
        </w:pict>
      </w:r>
      <w:r>
        <w:rPr>
          <w:noProof/>
        </w:rPr>
        <w:pict>
          <v:line id="_x0000_s1124" style="position:absolute;z-index:251586560" from="441pt,183pt" to="450pt,183pt">
            <v:stroke endarrow="block"/>
          </v:line>
        </w:pict>
      </w:r>
      <w:r>
        <w:rPr>
          <w:noProof/>
        </w:rPr>
        <w:pict>
          <v:shape id="_x0000_s1125" type="#_x0000_t202" style="position:absolute;margin-left:450pt;margin-top:120pt;width:36pt;height:117pt;z-index:251553792">
            <v:textbox style="layout-flow:vertical-ideographic;mso-next-textbox:#_x0000_s1125">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返校續上課</w:t>
                  </w:r>
                </w:p>
              </w:txbxContent>
            </v:textbox>
          </v:shape>
        </w:pict>
      </w:r>
      <w:r>
        <w:rPr>
          <w:noProof/>
        </w:rPr>
        <w:pict>
          <v:line id="_x0000_s1126" style="position:absolute;z-index:251585536" from="396pt,462pt" to="405pt,462pt">
            <v:stroke endarrow="block"/>
          </v:line>
        </w:pict>
      </w:r>
      <w:r>
        <w:rPr>
          <w:noProof/>
        </w:rPr>
        <w:pict>
          <v:line id="_x0000_s1127" style="position:absolute;z-index:251584512" from="396pt,318pt" to="405pt,318pt">
            <v:stroke endarrow="block"/>
          </v:line>
        </w:pict>
      </w:r>
      <w:r>
        <w:rPr>
          <w:noProof/>
        </w:rPr>
        <w:pict>
          <v:line id="_x0000_s1128" style="position:absolute;z-index:251583488" from="396pt,219pt" to="405pt,219pt">
            <v:stroke endarrow="block"/>
          </v:line>
        </w:pict>
      </w:r>
      <w:r>
        <w:rPr>
          <w:noProof/>
        </w:rPr>
        <w:pict>
          <v:line id="_x0000_s1129" style="position:absolute;z-index:251582464" from="351pt,39pt" to="5in,39pt">
            <v:stroke endarrow="block"/>
          </v:line>
        </w:pict>
      </w:r>
      <w:r>
        <w:rPr>
          <w:noProof/>
        </w:rPr>
        <w:pict>
          <v:line id="_x0000_s1130" style="position:absolute;z-index:251581440" from="351pt,219pt" to="5in,219pt">
            <v:stroke endarrow="block"/>
          </v:line>
        </w:pict>
      </w:r>
      <w:r>
        <w:rPr>
          <w:noProof/>
        </w:rPr>
        <w:pict>
          <v:line id="_x0000_s1131" style="position:absolute;z-index:251577344" from="243pt,3pt" to="252pt,3.05pt"/>
        </w:pict>
      </w:r>
      <w:r>
        <w:rPr>
          <w:noProof/>
        </w:rPr>
        <w:pict>
          <v:shape id="_x0000_s1132" type="#_x0000_t109" style="position:absolute;margin-left:135pt;margin-top:489pt;width:108pt;height:36pt;z-index:251540480">
            <v:textbox style="mso-next-textbox:#_x0000_s1132">
              <w:txbxContent>
                <w:p w:rsidR="008E260C" w:rsidRDefault="008E260C" w:rsidP="00392A10">
                  <w:pPr>
                    <w:spacing w:line="280" w:lineRule="exact"/>
                    <w:rPr>
                      <w:rFonts w:ascii="標楷體" w:eastAsia="標楷體" w:hAnsi="標楷體"/>
                    </w:rPr>
                  </w:pPr>
                  <w:r>
                    <w:rPr>
                      <w:rFonts w:ascii="標楷體" w:eastAsia="標楷體" w:hAnsi="標楷體" w:hint="eastAsia"/>
                    </w:rPr>
                    <w:t>心肺復甦術（</w:t>
                  </w:r>
                  <w:r>
                    <w:rPr>
                      <w:rFonts w:ascii="標楷體" w:eastAsia="標楷體" w:hAnsi="標楷體"/>
                    </w:rPr>
                    <w:t>CPR</w:t>
                  </w:r>
                  <w:r>
                    <w:rPr>
                      <w:rFonts w:ascii="標楷體" w:eastAsia="標楷體" w:hAnsi="標楷體" w:hint="eastAsia"/>
                    </w:rPr>
                    <w:t>）</w:t>
                  </w:r>
                </w:p>
                <w:p w:rsidR="008E260C" w:rsidRPr="00C019A0" w:rsidRDefault="008E260C" w:rsidP="00392A10">
                  <w:pPr>
                    <w:spacing w:line="280" w:lineRule="exact"/>
                    <w:rPr>
                      <w:rFonts w:ascii="標楷體" w:eastAsia="標楷體" w:hAnsi="標楷體"/>
                    </w:rPr>
                  </w:pPr>
                  <w:r>
                    <w:rPr>
                      <w:rFonts w:ascii="標楷體" w:eastAsia="標楷體" w:hAnsi="標楷體" w:hint="eastAsia"/>
                    </w:rPr>
                    <w:t>緊急送醫</w:t>
                  </w:r>
                </w:p>
                <w:p w:rsidR="008E260C" w:rsidRPr="00C019A0" w:rsidRDefault="008E260C" w:rsidP="00392A10">
                  <w:pPr>
                    <w:spacing w:line="280" w:lineRule="exact"/>
                  </w:pPr>
                </w:p>
              </w:txbxContent>
            </v:textbox>
          </v:shape>
        </w:pict>
      </w:r>
      <w:r>
        <w:rPr>
          <w:noProof/>
        </w:rPr>
        <w:pict>
          <v:line id="_x0000_s1133" style="position:absolute;z-index:251576320" from="243pt,156pt" to="252pt,156.05pt"/>
        </w:pict>
      </w:r>
      <w:r>
        <w:rPr>
          <w:noProof/>
        </w:rPr>
        <w:pict>
          <v:line id="_x0000_s1134" style="position:absolute;z-index:251575296" from="243pt,74.95pt" to="252pt,75pt"/>
        </w:pict>
      </w:r>
      <w:r>
        <w:rPr>
          <w:noProof/>
        </w:rPr>
        <w:pict>
          <v:line id="_x0000_s1135" style="position:absolute;z-index:251574272" from="538.2pt,173.2pt" to="565.2pt,173.2pt">
            <v:stroke endarrow="block"/>
          </v:line>
        </w:pict>
      </w:r>
      <w:r>
        <w:rPr>
          <w:noProof/>
        </w:rPr>
        <w:pict>
          <v:shape id="_x0000_s1136" type="#_x0000_t202" style="position:absolute;margin-left:405pt;margin-top:255pt;width:36pt;height:126pt;z-index:251551744">
            <v:textbox style="layout-flow:vertical-ideographic;mso-next-textbox:#_x0000_s1136">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學校代送就醫</w:t>
                  </w:r>
                </w:p>
              </w:txbxContent>
            </v:textbox>
          </v:shape>
        </w:pict>
      </w:r>
      <w:r>
        <w:rPr>
          <w:noProof/>
        </w:rPr>
        <w:pict>
          <v:shape id="_x0000_s1137" type="#_x0000_t202" style="position:absolute;margin-left:405pt;margin-top:120pt;width:36pt;height:126pt;z-index:251552768">
            <v:textbox style="layout-flow:vertical-ideographic;mso-next-textbox:#_x0000_s1137">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家長自行接送就醫</w:t>
                  </w:r>
                </w:p>
              </w:txbxContent>
            </v:textbox>
          </v:shape>
        </w:pict>
      </w:r>
      <w:r>
        <w:rPr>
          <w:noProof/>
        </w:rPr>
        <w:pict>
          <v:shape id="_x0000_s1138" type="#_x0000_t202" style="position:absolute;margin-left:405pt;margin-top:390pt;width:36pt;height:135pt;z-index:251547648">
            <v:textbox style="layout-flow:vertical-ideographic;mso-next-textbox:#_x0000_s1138">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連絡１１９救護車</w:t>
                  </w:r>
                </w:p>
              </w:txbxContent>
            </v:textbox>
          </v:shape>
        </w:pict>
      </w:r>
      <w:r>
        <w:rPr>
          <w:noProof/>
        </w:rPr>
        <w:pict>
          <v:shape id="_x0000_s1139" type="#_x0000_t202" style="position:absolute;margin-left:5in;margin-top:120pt;width:36pt;height:405pt;z-index:251544576">
            <v:textbox style="layout-flow:vertical-ideographic;mso-next-textbox:#_x0000_s1139">
              <w:txbxContent>
                <w:p w:rsidR="008E260C" w:rsidRPr="00E757C5" w:rsidRDefault="008E260C" w:rsidP="00392A10">
                  <w:pPr>
                    <w:spacing w:line="400" w:lineRule="exact"/>
                    <w:jc w:val="center"/>
                    <w:rPr>
                      <w:sz w:val="28"/>
                      <w:szCs w:val="28"/>
                    </w:rPr>
                  </w:pPr>
                  <w:r w:rsidRPr="00E757C5">
                    <w:rPr>
                      <w:rFonts w:ascii="標楷體" w:eastAsia="標楷體" w:hAnsi="標楷體" w:hint="eastAsia"/>
                      <w:sz w:val="28"/>
                      <w:szCs w:val="28"/>
                    </w:rPr>
                    <w:t>體育老師</w:t>
                  </w:r>
                  <w:r>
                    <w:rPr>
                      <w:rFonts w:ascii="標楷體" w:eastAsia="標楷體" w:hAnsi="標楷體" w:hint="eastAsia"/>
                      <w:sz w:val="28"/>
                      <w:szCs w:val="28"/>
                    </w:rPr>
                    <w:t>或組長會同</w:t>
                  </w:r>
                  <w:r w:rsidRPr="00E757C5">
                    <w:rPr>
                      <w:rFonts w:ascii="標楷體" w:eastAsia="標楷體" w:hAnsi="標楷體" w:hint="eastAsia"/>
                      <w:sz w:val="28"/>
                      <w:szCs w:val="28"/>
                    </w:rPr>
                    <w:t>護理師</w:t>
                  </w:r>
                  <w:r>
                    <w:rPr>
                      <w:rFonts w:ascii="標楷體" w:eastAsia="標楷體" w:hAnsi="標楷體" w:hint="eastAsia"/>
                      <w:sz w:val="28"/>
                      <w:szCs w:val="28"/>
                    </w:rPr>
                    <w:t>連絡家長或監護人緊急就醫</w:t>
                  </w:r>
                </w:p>
              </w:txbxContent>
            </v:textbox>
          </v:shape>
        </w:pict>
      </w:r>
      <w:r>
        <w:rPr>
          <w:noProof/>
        </w:rPr>
        <w:pict>
          <v:line id="_x0000_s1140" style="position:absolute;z-index:251573248" from="126pt,506.95pt" to="135pt,507pt"/>
        </w:pict>
      </w:r>
      <w:r>
        <w:rPr>
          <w:noProof/>
        </w:rPr>
        <w:pict>
          <v:line id="_x0000_s1141" style="position:absolute;z-index:251572224" from="117pt,443.95pt" to="126pt,444pt"/>
        </w:pict>
      </w:r>
      <w:r>
        <w:rPr>
          <w:noProof/>
        </w:rPr>
        <w:pict>
          <v:line id="_x0000_s1142" style="position:absolute;z-index:251571200" from="117pt,363pt" to="126pt,363.05pt"/>
        </w:pict>
      </w:r>
      <w:r>
        <w:rPr>
          <w:noProof/>
        </w:rPr>
        <w:pict>
          <v:line id="_x0000_s1143" style="position:absolute;z-index:251569152" from="117pt,219pt" to="126pt,219.05pt"/>
        </w:pict>
      </w:r>
      <w:r>
        <w:rPr>
          <w:noProof/>
        </w:rPr>
        <w:pict>
          <v:line id="_x0000_s1144" style="position:absolute;z-index:251568128" from="117pt,155.95pt" to="126pt,156pt"/>
        </w:pict>
      </w:r>
      <w:r>
        <w:rPr>
          <w:noProof/>
        </w:rPr>
        <w:pict>
          <v:line id="_x0000_s1145" style="position:absolute;z-index:251567104" from="117pt,75pt" to="126pt,75.05pt"/>
        </w:pict>
      </w:r>
      <w:r>
        <w:rPr>
          <w:noProof/>
        </w:rPr>
        <w:pict>
          <v:line id="_x0000_s1146" style="position:absolute;z-index:251566080" from="9pt,219pt" to="18pt,219pt"/>
        </w:pict>
      </w:r>
      <w:r>
        <w:rPr>
          <w:noProof/>
        </w:rPr>
        <w:pict>
          <v:line id="_x0000_s1147" style="position:absolute;z-index:251565056" from="18pt,507pt" to="27pt,507pt">
            <v:stroke endarrow="block"/>
          </v:line>
        </w:pict>
      </w:r>
      <w:r>
        <w:rPr>
          <w:noProof/>
        </w:rPr>
        <w:pict>
          <v:line id="_x0000_s1148" style="position:absolute;z-index:251564032" from="18pt,444pt" to="27pt,444pt">
            <v:stroke endarrow="block"/>
          </v:line>
        </w:pict>
      </w:r>
      <w:r>
        <w:rPr>
          <w:noProof/>
        </w:rPr>
        <w:pict>
          <v:line id="_x0000_s1149" style="position:absolute;z-index:251563008" from="18pt,363pt" to="27pt,363pt">
            <v:stroke endarrow="block"/>
          </v:line>
        </w:pict>
      </w:r>
      <w:r>
        <w:rPr>
          <w:noProof/>
        </w:rPr>
        <w:pict>
          <v:line id="_x0000_s1150" style="position:absolute;z-index:251561984" from="18pt,291pt" to="27pt,291pt">
            <v:stroke endarrow="block"/>
          </v:line>
        </w:pict>
      </w:r>
      <w:r>
        <w:rPr>
          <w:noProof/>
        </w:rPr>
        <w:pict>
          <v:line id="_x0000_s1151" style="position:absolute;z-index:251560960" from="18pt,219pt" to="27pt,219pt">
            <v:stroke endarrow="block"/>
          </v:line>
        </w:pict>
      </w:r>
      <w:r>
        <w:rPr>
          <w:noProof/>
        </w:rPr>
        <w:pict>
          <v:line id="_x0000_s1152" style="position:absolute;z-index:251559936" from="18pt,147pt" to="27pt,147pt">
            <v:stroke endarrow="block"/>
          </v:line>
        </w:pict>
      </w:r>
      <w:r>
        <w:rPr>
          <w:noProof/>
        </w:rPr>
        <w:pict>
          <v:line id="_x0000_s1153" style="position:absolute;z-index:251558912" from="18pt,75pt" to="27pt,75pt">
            <v:stroke endarrow="block"/>
          </v:line>
        </w:pict>
      </w:r>
      <w:r>
        <w:rPr>
          <w:noProof/>
        </w:rPr>
        <w:pict>
          <v:line id="_x0000_s1154" style="position:absolute;z-index:251557888" from="18pt,3pt" to="27pt,3pt">
            <v:stroke endarrow="block"/>
          </v:line>
        </w:pict>
      </w:r>
      <w:r>
        <w:rPr>
          <w:noProof/>
        </w:rPr>
        <w:pict>
          <v:shape id="_x0000_s1155" type="#_x0000_t202" style="position:absolute;margin-left:315pt;margin-top:12pt;width:36pt;height:378pt;z-index:251548672">
            <v:textbox style="layout-flow:vertical-ideographic;mso-next-textbox:#_x0000_s1155">
              <w:txbxContent>
                <w:p w:rsidR="008E260C" w:rsidRPr="00E757C5" w:rsidRDefault="008E260C" w:rsidP="00392A10">
                  <w:pPr>
                    <w:spacing w:line="400" w:lineRule="exact"/>
                    <w:jc w:val="center"/>
                    <w:rPr>
                      <w:sz w:val="28"/>
                      <w:szCs w:val="28"/>
                    </w:rPr>
                  </w:pPr>
                  <w:r>
                    <w:rPr>
                      <w:rFonts w:ascii="標楷體" w:eastAsia="標楷體" w:hAnsi="標楷體" w:hint="eastAsia"/>
                      <w:sz w:val="28"/>
                      <w:szCs w:val="28"/>
                    </w:rPr>
                    <w:t>健康中心</w:t>
                  </w:r>
                  <w:r w:rsidRPr="00E757C5">
                    <w:rPr>
                      <w:rFonts w:ascii="標楷體" w:eastAsia="標楷體" w:hAnsi="標楷體" w:hint="eastAsia"/>
                      <w:sz w:val="28"/>
                      <w:szCs w:val="28"/>
                    </w:rPr>
                    <w:t>護理師</w:t>
                  </w:r>
                  <w:r>
                    <w:rPr>
                      <w:rFonts w:ascii="標楷體" w:eastAsia="標楷體" w:hAnsi="標楷體" w:hint="eastAsia"/>
                      <w:sz w:val="28"/>
                      <w:szCs w:val="28"/>
                    </w:rPr>
                    <w:t>緊急護理</w:t>
                  </w:r>
                </w:p>
              </w:txbxContent>
            </v:textbox>
          </v:shape>
        </w:pict>
      </w:r>
    </w:p>
    <w:p w:rsidR="008E260C" w:rsidRPr="00821EB0" w:rsidRDefault="008E260C" w:rsidP="00392A10">
      <w:pPr>
        <w:tabs>
          <w:tab w:val="left" w:pos="5220"/>
        </w:tabs>
        <w:adjustRightInd w:val="0"/>
        <w:snapToGrid w:val="0"/>
        <w:spacing w:line="400" w:lineRule="exact"/>
        <w:rPr>
          <w:rFonts w:ascii="標楷體" w:eastAsia="標楷體" w:hAnsi="標楷體"/>
        </w:rPr>
      </w:pPr>
      <w:r>
        <w:rPr>
          <w:noProof/>
        </w:rPr>
        <w:pict>
          <v:shape id="_x0000_s1156" type="#_x0000_t202" style="position:absolute;margin-left:495pt;margin-top:138pt;width:30.3pt;height:324pt;z-index:251549696">
            <v:textbox style="layout-flow:vertical-ideographic;mso-next-textbox:#_x0000_s1156">
              <w:txbxContent>
                <w:p w:rsidR="008E260C" w:rsidRPr="00C71542" w:rsidRDefault="008E260C" w:rsidP="00392A10">
                  <w:pPr>
                    <w:spacing w:line="400" w:lineRule="exact"/>
                    <w:jc w:val="center"/>
                  </w:pPr>
                  <w:r w:rsidRPr="00C71542">
                    <w:rPr>
                      <w:rFonts w:ascii="標楷體" w:eastAsia="標楷體" w:hAnsi="標楷體" w:hint="eastAsia"/>
                    </w:rPr>
                    <w:t>體育組或導師或護理師進行後續追蹤</w:t>
                  </w:r>
                </w:p>
              </w:txbxContent>
            </v:textbox>
          </v:shape>
        </w:pict>
      </w:r>
      <w:r>
        <w:rPr>
          <w:noProof/>
        </w:rPr>
        <w:pict>
          <v:shape id="_x0000_s1157" type="#_x0000_t202" style="position:absolute;margin-left:-27pt;margin-top:57pt;width:36pt;height:279pt;z-index:251525120">
            <v:textbox style="layout-flow:vertical-ideographic;mso-next-textbox:#_x0000_s1157">
              <w:txbxContent>
                <w:p w:rsidR="008E260C" w:rsidRPr="00E32029" w:rsidRDefault="008E260C" w:rsidP="00392A10">
                  <w:pPr>
                    <w:spacing w:line="400" w:lineRule="exact"/>
                    <w:jc w:val="center"/>
                  </w:pPr>
                  <w:r w:rsidRPr="00E32029">
                    <w:rPr>
                      <w:rFonts w:ascii="標楷體" w:eastAsia="標楷體" w:hAnsi="標楷體" w:hint="eastAsia"/>
                    </w:rPr>
                    <w:t>運動傷害</w:t>
                  </w:r>
                  <w:r w:rsidRPr="00E32029">
                    <w:rPr>
                      <w:rFonts w:ascii="標楷體" w:eastAsia="標楷體" w:hAnsi="標楷體"/>
                    </w:rPr>
                    <w:t>/</w:t>
                  </w:r>
                  <w:r w:rsidRPr="00E32029">
                    <w:rPr>
                      <w:rFonts w:ascii="標楷體" w:eastAsia="標楷體" w:hAnsi="標楷體" w:hint="eastAsia"/>
                    </w:rPr>
                    <w:t>運動意外事件類別</w:t>
                  </w:r>
                </w:p>
              </w:txbxContent>
            </v:textbox>
          </v:shape>
        </w:pict>
      </w:r>
      <w:r w:rsidRPr="00821EB0">
        <w:rPr>
          <w:rFonts w:ascii="標楷體" w:eastAsia="標楷體" w:hAnsi="標楷體"/>
        </w:rPr>
        <w:br w:type="page"/>
      </w: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自行評估單位：體育組</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：體育課與體育活動緊急事故處理通報作業</w:t>
            </w:r>
          </w:p>
          <w:p w:rsidR="008E260C" w:rsidRPr="00821EB0" w:rsidRDefault="008E260C" w:rsidP="00B044A1">
            <w:pPr>
              <w:pStyle w:val="TableParagraph"/>
              <w:tabs>
                <w:tab w:val="left" w:pos="4366"/>
                <w:tab w:val="left" w:pos="5565"/>
                <w:tab w:val="left" w:pos="7365"/>
                <w:tab w:val="left" w:pos="8205"/>
              </w:tabs>
              <w:spacing w:line="360" w:lineRule="exact"/>
              <w:ind w:leftChars="130" w:left="312" w:firstLineChars="2380" w:firstLine="5712"/>
              <w:rPr>
                <w:rFonts w:ascii="標楷體" w:eastAsia="標楷體" w:hAnsi="標楷體"/>
                <w:sz w:val="24"/>
                <w:szCs w:val="24"/>
                <w:lang w:eastAsia="zh-TW"/>
              </w:rPr>
            </w:pP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857"/>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snapToGrid w:val="0"/>
              </w:rPr>
            </w:pPr>
            <w:r w:rsidRPr="00821EB0">
              <w:rPr>
                <w:rFonts w:ascii="標楷體" w:eastAsia="標楷體" w:hAnsi="標楷體" w:hint="eastAsia"/>
                <w:snapToGrid w:val="0"/>
              </w:rPr>
              <w:t>一、作業流程有效性</w:t>
            </w:r>
          </w:p>
          <w:p w:rsidR="008E260C" w:rsidRPr="00821EB0" w:rsidRDefault="008E260C" w:rsidP="00B044A1">
            <w:pPr>
              <w:spacing w:line="360" w:lineRule="exact"/>
              <w:ind w:left="372" w:hangingChars="155" w:hanging="372"/>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3657"/>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snapToGrid w:val="0"/>
              </w:rPr>
            </w:pPr>
            <w:r w:rsidRPr="00821EB0">
              <w:rPr>
                <w:rFonts w:ascii="標楷體" w:eastAsia="標楷體" w:hAnsi="標楷體" w:hint="eastAsia"/>
              </w:rPr>
              <w:t>二、體育課與體育活動緊急事故處理通報作業</w:t>
            </w:r>
          </w:p>
          <w:p w:rsidR="008E260C" w:rsidRPr="00821EB0" w:rsidRDefault="008E260C" w:rsidP="00B044A1">
            <w:pPr>
              <w:spacing w:line="360" w:lineRule="exact"/>
              <w:rPr>
                <w:rFonts w:ascii="標楷體" w:eastAsia="標楷體" w:hAnsi="標楷體"/>
                <w:snapToGrid w:val="0"/>
              </w:rPr>
            </w:pPr>
            <w:r w:rsidRPr="00821EB0">
              <w:rPr>
                <w:rFonts w:ascii="標楷體" w:eastAsia="標楷體" w:hAnsi="標楷體"/>
                <w:snapToGrid w:val="0"/>
              </w:rPr>
              <w:t>(</w:t>
            </w:r>
            <w:r w:rsidRPr="00821EB0">
              <w:rPr>
                <w:rFonts w:ascii="標楷體" w:eastAsia="標楷體" w:hAnsi="標楷體" w:hint="eastAsia"/>
                <w:snapToGrid w:val="0"/>
              </w:rPr>
              <w:t>一</w:t>
            </w:r>
            <w:r w:rsidRPr="00821EB0">
              <w:rPr>
                <w:rFonts w:ascii="標楷體" w:eastAsia="標楷體" w:hAnsi="標楷體"/>
                <w:snapToGrid w:val="0"/>
              </w:rPr>
              <w:t>)</w:t>
            </w:r>
            <w:r w:rsidRPr="00821EB0">
              <w:rPr>
                <w:rFonts w:ascii="標楷體" w:eastAsia="標楷體" w:hAnsi="標楷體" w:hint="eastAsia"/>
              </w:rPr>
              <w:t>體育教師、健康中心、教官室、導師</w:t>
            </w:r>
            <w:r w:rsidRPr="00821EB0">
              <w:rPr>
                <w:rFonts w:ascii="標楷體" w:eastAsia="標楷體" w:hAnsi="標楷體"/>
                <w:snapToGrid w:val="0"/>
              </w:rPr>
              <w:t>:</w:t>
            </w:r>
          </w:p>
          <w:p w:rsidR="008E260C" w:rsidRPr="00821EB0" w:rsidRDefault="008E260C" w:rsidP="00B044A1">
            <w:pPr>
              <w:spacing w:line="360" w:lineRule="exact"/>
              <w:ind w:left="504"/>
              <w:rPr>
                <w:rFonts w:ascii="標楷體" w:eastAsia="標楷體" w:hAnsi="標楷體"/>
              </w:rPr>
            </w:pPr>
            <w:r w:rsidRPr="00821EB0">
              <w:rPr>
                <w:rFonts w:ascii="標楷體" w:eastAsia="標楷體" w:hAnsi="標楷體" w:hint="eastAsia"/>
              </w:rPr>
              <w:t>是否了解緊急事故處理通報作業流程？</w:t>
            </w:r>
          </w:p>
          <w:p w:rsidR="008E260C" w:rsidRPr="00821EB0" w:rsidRDefault="008E260C" w:rsidP="00B044A1">
            <w:pPr>
              <w:spacing w:line="360" w:lineRule="exact"/>
              <w:rPr>
                <w:rFonts w:ascii="標楷體" w:eastAsia="標楷體" w:hAnsi="標楷體"/>
              </w:rPr>
            </w:pPr>
            <w:r w:rsidRPr="00821EB0">
              <w:rPr>
                <w:rFonts w:ascii="標楷體" w:eastAsia="標楷體" w:hAnsi="標楷體"/>
                <w:snapToGrid w:val="0"/>
              </w:rPr>
              <w:t>(</w:t>
            </w:r>
            <w:r w:rsidRPr="00821EB0">
              <w:rPr>
                <w:rFonts w:ascii="標楷體" w:eastAsia="標楷體" w:hAnsi="標楷體" w:hint="eastAsia"/>
                <w:snapToGrid w:val="0"/>
              </w:rPr>
              <w:t>二</w:t>
            </w:r>
            <w:r w:rsidRPr="00821EB0">
              <w:rPr>
                <w:rFonts w:ascii="標楷體" w:eastAsia="標楷體" w:hAnsi="標楷體"/>
                <w:snapToGrid w:val="0"/>
              </w:rPr>
              <w:t>)</w:t>
            </w:r>
            <w:r w:rsidRPr="00821EB0">
              <w:rPr>
                <w:rFonts w:ascii="標楷體" w:eastAsia="標楷體" w:hAnsi="標楷體" w:hint="eastAsia"/>
                <w:snapToGrid w:val="0"/>
              </w:rPr>
              <w:t>學</w:t>
            </w:r>
            <w:r w:rsidRPr="00821EB0">
              <w:rPr>
                <w:rFonts w:ascii="標楷體" w:eastAsia="標楷體" w:hAnsi="標楷體" w:hint="eastAsia"/>
              </w:rPr>
              <w:t>務處審查</w:t>
            </w:r>
            <w:r w:rsidRPr="00821EB0">
              <w:rPr>
                <w:rFonts w:ascii="標楷體" w:eastAsia="標楷體" w:hAnsi="標楷體" w:hint="eastAsia"/>
                <w:bCs/>
              </w:rPr>
              <w:t>：</w:t>
            </w:r>
          </w:p>
          <w:p w:rsidR="008E260C" w:rsidRPr="00821EB0" w:rsidRDefault="008E260C" w:rsidP="00B044A1">
            <w:pPr>
              <w:widowControl/>
              <w:spacing w:line="360" w:lineRule="exact"/>
              <w:ind w:leftChars="202" w:left="511" w:hangingChars="11" w:hanging="26"/>
              <w:rPr>
                <w:rFonts w:ascii="標楷體" w:eastAsia="標楷體" w:hAnsi="標楷體"/>
              </w:rPr>
            </w:pPr>
            <w:r w:rsidRPr="00821EB0">
              <w:rPr>
                <w:rFonts w:ascii="標楷體" w:eastAsia="標楷體" w:hAnsi="標楷體" w:hint="eastAsia"/>
              </w:rPr>
              <w:t>是否體育組長與學務主任共同判斷事件嚴重程度</w:t>
            </w:r>
            <w:r w:rsidRPr="00821EB0">
              <w:rPr>
                <w:rFonts w:ascii="標楷體" w:eastAsia="標楷體" w:hAnsi="標楷體"/>
              </w:rPr>
              <w:t>?</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w:t>
            </w:r>
            <w:r w:rsidRPr="00821EB0">
              <w:rPr>
                <w:rFonts w:ascii="標楷體" w:eastAsia="標楷體" w:hAnsi="標楷體" w:hint="eastAsia"/>
              </w:rPr>
              <w:t>三</w:t>
            </w:r>
            <w:r w:rsidRPr="00821EB0">
              <w:rPr>
                <w:rFonts w:ascii="標楷體" w:eastAsia="標楷體" w:hAnsi="標楷體"/>
              </w:rPr>
              <w:t>)</w:t>
            </w:r>
            <w:r w:rsidRPr="00821EB0">
              <w:rPr>
                <w:rFonts w:ascii="標楷體" w:eastAsia="標楷體" w:hAnsi="標楷體" w:hint="eastAsia"/>
              </w:rPr>
              <w:t>校長審查：</w:t>
            </w:r>
          </w:p>
          <w:p w:rsidR="008E260C" w:rsidRPr="00821EB0" w:rsidRDefault="008E260C" w:rsidP="00B044A1">
            <w:pPr>
              <w:spacing w:line="360" w:lineRule="exact"/>
              <w:ind w:left="504"/>
              <w:rPr>
                <w:rFonts w:ascii="標楷體" w:eastAsia="標楷體" w:hAnsi="標楷體"/>
              </w:rPr>
            </w:pPr>
            <w:r w:rsidRPr="00821EB0">
              <w:rPr>
                <w:rFonts w:ascii="標楷體" w:eastAsia="標楷體" w:hAnsi="標楷體" w:hint="eastAsia"/>
              </w:rPr>
              <w:t>各種緊急事故事件均應通報至體育組長及通報至學務處主任，由其決定是否向校長通報。</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392A10">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392A10">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392A10">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392A10">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392A10">
      <w:pPr>
        <w:pStyle w:val="BodyText"/>
        <w:spacing w:line="400" w:lineRule="exact"/>
        <w:ind w:firstLineChars="400" w:firstLine="1120"/>
        <w:rPr>
          <w:rFonts w:ascii="標楷體" w:cs="標楷體"/>
        </w:rPr>
      </w:pPr>
    </w:p>
    <w:p w:rsidR="008E260C" w:rsidRPr="00821EB0" w:rsidRDefault="008E260C" w:rsidP="00392A10">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392A10">
      <w:pPr>
        <w:rPr>
          <w:rFonts w:ascii="標楷體" w:eastAsia="標楷體" w:hAnsi="標楷體"/>
        </w:rPr>
      </w:pPr>
    </w:p>
    <w:p w:rsidR="008E260C" w:rsidRPr="00821EB0" w:rsidRDefault="008E260C" w:rsidP="00392A10">
      <w:pPr>
        <w:rPr>
          <w:rFonts w:ascii="標楷體" w:eastAsia="標楷體" w:hAnsi="標楷體"/>
          <w:sz w:val="28"/>
          <w:szCs w:val="28"/>
        </w:rPr>
      </w:pP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校慶運動會作業</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MC04</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tcPr>
          <w:p w:rsidR="008E260C" w:rsidRPr="00821EB0" w:rsidRDefault="008E260C" w:rsidP="00B044A1">
            <w:pPr>
              <w:pStyle w:val="TableParagraph"/>
              <w:spacing w:line="360" w:lineRule="exact"/>
              <w:rPr>
                <w:rFonts w:ascii="標楷體" w:eastAsia="標楷體" w:hAnsi="標楷體"/>
                <w:sz w:val="24"/>
                <w:szCs w:val="24"/>
              </w:rPr>
            </w:pPr>
            <w:r w:rsidRPr="00821EB0">
              <w:rPr>
                <w:rFonts w:ascii="標楷體" w:eastAsia="標楷體" w:hAnsi="標楷體" w:hint="eastAsia"/>
                <w:sz w:val="24"/>
                <w:szCs w:val="24"/>
              </w:rPr>
              <w:t>校慶運動會作業</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體育組</w:t>
            </w:r>
          </w:p>
        </w:tc>
      </w:tr>
      <w:tr w:rsidR="008E260C" w:rsidRPr="00821EB0" w:rsidTr="00B044A1">
        <w:trPr>
          <w:trHeight w:val="2538"/>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一、召開體育委員會會議</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二、成立工作執行小組</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工作職掌表如附件一</w:t>
            </w:r>
            <w:r w:rsidRPr="00821EB0">
              <w:rPr>
                <w:rFonts w:ascii="標楷體" w:eastAsia="標楷體" w:hAnsi="標楷體"/>
                <w:snapToGrid w:val="0"/>
                <w:sz w:val="24"/>
                <w:szCs w:val="24"/>
                <w:lang w:eastAsia="zh-TW"/>
              </w:rPr>
              <w:t>)</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田賽組</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徑賽組</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起點、檢錄、終點</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三</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趣味競賽組</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四</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場地器材組</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三、擬定舉辦項目、給獎名次及給獎額度</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由執行小組討論議定舉辦項目、給獎名次。</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給獎額度依經費評估由組長和學務主任討論決定。</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四、編寫班級報名表、發各班及完成報名</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定時程，組長負責。</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五、編列請購相關所需務品概算表</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組長編列各項場地佈置、所需物件清單。</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執行小組討論，依各組所需提出請購項目。</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六、擬定各處</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室</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館分工執掌表</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由組長負責編定，提第一次籌備會議</w:t>
            </w:r>
          </w:p>
          <w:p w:rsidR="008E260C" w:rsidRPr="00821EB0" w:rsidRDefault="008E260C" w:rsidP="00B044A1">
            <w:pPr>
              <w:pStyle w:val="TableParagraph"/>
              <w:spacing w:line="360" w:lineRule="exact"/>
              <w:ind w:firstLineChars="200" w:firstLine="480"/>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討論議定，之後各負責單位依表定時程完成。</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七、簽陳</w:t>
            </w:r>
            <w:r w:rsidRPr="00821EB0">
              <w:rPr>
                <w:rFonts w:ascii="標楷體" w:eastAsia="標楷體" w:hAnsi="標楷體"/>
                <w:snapToGrid w:val="0"/>
                <w:sz w:val="24"/>
                <w:szCs w:val="24"/>
                <w:lang w:eastAsia="zh-TW"/>
              </w:rPr>
              <w:t xml:space="preserve"> </w:t>
            </w:r>
            <w:r w:rsidRPr="00821EB0">
              <w:rPr>
                <w:rFonts w:ascii="標楷體" w:eastAsia="標楷體" w:hAnsi="標楷體" w:hint="eastAsia"/>
                <w:snapToGrid w:val="0"/>
                <w:sz w:val="24"/>
                <w:szCs w:val="24"/>
                <w:lang w:eastAsia="zh-TW"/>
              </w:rPr>
              <w:t>校長召開籌備會議</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校長批示會議召開時間</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體育組發相關處室開會通知單</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八、進行運動會田、徑賽項目預賽</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九、編寫運動會秩序冊</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由執行小組負責編寫，陳</w:t>
            </w:r>
            <w:r w:rsidRPr="00821EB0">
              <w:rPr>
                <w:rFonts w:ascii="標楷體" w:eastAsia="標楷體" w:hAnsi="標楷體"/>
                <w:snapToGrid w:val="0"/>
                <w:sz w:val="24"/>
                <w:szCs w:val="24"/>
                <w:lang w:eastAsia="zh-TW"/>
              </w:rPr>
              <w:t xml:space="preserve"> </w:t>
            </w:r>
            <w:r w:rsidRPr="00821EB0">
              <w:rPr>
                <w:rFonts w:ascii="標楷體" w:eastAsia="標楷體" w:hAnsi="標楷體" w:hint="eastAsia"/>
                <w:snapToGrid w:val="0"/>
                <w:sz w:val="24"/>
                <w:szCs w:val="24"/>
                <w:lang w:eastAsia="zh-TW"/>
              </w:rPr>
              <w:t>校長最後定稿送印製冊</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發各處室、各班級和擔任裁判工作同仁</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十、進行運動會開幕預演</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教務處發停課通知於各班和各學科辦公室以公告週知。</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學務主任擔任現場總指揮。</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三</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主任教官負責預演工作督導，教官室同仁協助。</w:t>
            </w:r>
          </w:p>
          <w:p w:rsidR="008E260C" w:rsidRPr="00821EB0" w:rsidRDefault="008E260C" w:rsidP="00B044A1">
            <w:pPr>
              <w:pStyle w:val="TableParagraph"/>
              <w:spacing w:line="360" w:lineRule="exact"/>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十一、召開裁判及服務生會議</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一</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學務主任擔任會議召集人</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二</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體育組長擔任會議主持人</w:t>
            </w:r>
          </w:p>
          <w:p w:rsidR="008E260C" w:rsidRPr="00821EB0" w:rsidRDefault="008E260C" w:rsidP="00B044A1">
            <w:pPr>
              <w:pStyle w:val="TableParagraph"/>
              <w:spacing w:line="360" w:lineRule="exact"/>
              <w:ind w:left="419"/>
              <w:rPr>
                <w:rFonts w:ascii="標楷體" w:eastAsia="標楷體" w:hAnsi="標楷體"/>
                <w:snapToGrid w:val="0"/>
                <w:sz w:val="24"/>
                <w:szCs w:val="24"/>
                <w:lang w:eastAsia="zh-TW"/>
              </w:rPr>
            </w:pP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三</w:t>
            </w:r>
            <w:r w:rsidRPr="00821EB0">
              <w:rPr>
                <w:rFonts w:ascii="標楷體" w:eastAsia="標楷體" w:hAnsi="標楷體"/>
                <w:snapToGrid w:val="0"/>
                <w:sz w:val="24"/>
                <w:szCs w:val="24"/>
                <w:lang w:eastAsia="zh-TW"/>
              </w:rPr>
              <w:t>)</w:t>
            </w:r>
            <w:r w:rsidRPr="00821EB0">
              <w:rPr>
                <w:rFonts w:ascii="標楷體" w:eastAsia="標楷體" w:hAnsi="標楷體" w:hint="eastAsia"/>
                <w:snapToGrid w:val="0"/>
                <w:sz w:val="24"/>
                <w:szCs w:val="24"/>
                <w:lang w:eastAsia="zh-TW"/>
              </w:rPr>
              <w:t>由執行小組擔任各項裁判長就競賽之分工安排、規則說明及注</w:t>
            </w:r>
          </w:p>
          <w:p w:rsidR="008E260C" w:rsidRPr="00821EB0" w:rsidRDefault="008E260C" w:rsidP="00B044A1">
            <w:pPr>
              <w:pStyle w:val="TableParagraph"/>
              <w:spacing w:line="360" w:lineRule="exact"/>
              <w:ind w:leftChars="190" w:left="456" w:firstLineChars="200" w:firstLine="480"/>
              <w:rPr>
                <w:rFonts w:ascii="標楷體" w:eastAsia="標楷體" w:hAnsi="標楷體"/>
                <w:snapToGrid w:val="0"/>
                <w:sz w:val="24"/>
                <w:szCs w:val="24"/>
                <w:lang w:eastAsia="zh-TW"/>
              </w:rPr>
            </w:pPr>
            <w:r w:rsidRPr="00821EB0">
              <w:rPr>
                <w:rFonts w:ascii="標楷體" w:eastAsia="標楷體" w:hAnsi="標楷體" w:hint="eastAsia"/>
                <w:snapToGrid w:val="0"/>
                <w:sz w:val="24"/>
                <w:szCs w:val="24"/>
                <w:lang w:eastAsia="zh-TW"/>
              </w:rPr>
              <w:t>意事項向裁判及服務生說明或討論以修改定案。</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一、</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會前籌</w:t>
            </w:r>
            <w:r w:rsidRPr="00821EB0">
              <w:rPr>
                <w:rFonts w:ascii="標楷體" w:eastAsia="標楷體" w:hAnsi="標楷體" w:hint="eastAsia"/>
                <w:spacing w:val="-3"/>
                <w:sz w:val="24"/>
                <w:szCs w:val="24"/>
                <w:lang w:eastAsia="zh-TW"/>
              </w:rPr>
              <w:t>劃</w:t>
            </w:r>
            <w:r w:rsidRPr="00821EB0">
              <w:rPr>
                <w:rFonts w:ascii="標楷體" w:eastAsia="標楷體" w:hAnsi="標楷體" w:hint="eastAsia"/>
                <w:sz w:val="24"/>
                <w:szCs w:val="24"/>
                <w:lang w:eastAsia="zh-TW"/>
              </w:rPr>
              <w:t>準備</w:t>
            </w:r>
            <w:r w:rsidRPr="00821EB0">
              <w:rPr>
                <w:rFonts w:ascii="標楷體" w:eastAsia="標楷體" w:hAnsi="標楷體" w:hint="eastAsia"/>
                <w:spacing w:val="-3"/>
                <w:sz w:val="24"/>
                <w:szCs w:val="24"/>
                <w:lang w:eastAsia="zh-TW"/>
              </w:rPr>
              <w:t>工作</w:t>
            </w:r>
            <w:r w:rsidRPr="00821EB0">
              <w:rPr>
                <w:rFonts w:ascii="標楷體" w:eastAsia="標楷體" w:hAnsi="標楷體" w:hint="eastAsia"/>
                <w:sz w:val="24"/>
                <w:szCs w:val="24"/>
                <w:lang w:eastAsia="zh-TW"/>
              </w:rPr>
              <w:t>的周延。</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二、</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當日的</w:t>
            </w:r>
            <w:r w:rsidRPr="00821EB0">
              <w:rPr>
                <w:rFonts w:ascii="標楷體" w:eastAsia="標楷體" w:hAnsi="標楷體" w:hint="eastAsia"/>
                <w:spacing w:val="-3"/>
                <w:sz w:val="24"/>
                <w:szCs w:val="24"/>
                <w:lang w:eastAsia="zh-TW"/>
              </w:rPr>
              <w:t>賽</w:t>
            </w:r>
            <w:r w:rsidRPr="00821EB0">
              <w:rPr>
                <w:rFonts w:ascii="標楷體" w:eastAsia="標楷體" w:hAnsi="標楷體" w:hint="eastAsia"/>
                <w:sz w:val="24"/>
                <w:szCs w:val="24"/>
                <w:lang w:eastAsia="zh-TW"/>
              </w:rPr>
              <w:t>程掌控</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三、</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學生安</w:t>
            </w:r>
            <w:r w:rsidRPr="00821EB0">
              <w:rPr>
                <w:rFonts w:ascii="標楷體" w:eastAsia="標楷體" w:hAnsi="標楷體" w:hint="eastAsia"/>
                <w:spacing w:val="-3"/>
                <w:sz w:val="24"/>
                <w:szCs w:val="24"/>
                <w:lang w:eastAsia="zh-TW"/>
              </w:rPr>
              <w:t>全</w:t>
            </w:r>
            <w:r w:rsidRPr="00821EB0">
              <w:rPr>
                <w:rFonts w:ascii="標楷體" w:eastAsia="標楷體" w:hAnsi="標楷體" w:hint="eastAsia"/>
                <w:sz w:val="24"/>
                <w:szCs w:val="24"/>
                <w:lang w:eastAsia="zh-TW"/>
              </w:rPr>
              <w:t>。</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依各級</w:t>
            </w:r>
            <w:r w:rsidRPr="00821EB0">
              <w:rPr>
                <w:rFonts w:ascii="標楷體" w:eastAsia="標楷體" w:hAnsi="標楷體" w:hint="eastAsia"/>
                <w:spacing w:val="-3"/>
              </w:rPr>
              <w:t>學</w:t>
            </w:r>
            <w:r w:rsidRPr="00821EB0">
              <w:rPr>
                <w:rFonts w:ascii="標楷體" w:eastAsia="標楷體" w:hAnsi="標楷體" w:hint="eastAsia"/>
              </w:rPr>
              <w:t>校體</w:t>
            </w:r>
            <w:r w:rsidRPr="00821EB0">
              <w:rPr>
                <w:rFonts w:ascii="標楷體" w:eastAsia="標楷體" w:hAnsi="標楷體" w:hint="eastAsia"/>
                <w:spacing w:val="-3"/>
              </w:rPr>
              <w:t>育實</w:t>
            </w:r>
            <w:r w:rsidRPr="00821EB0">
              <w:rPr>
                <w:rFonts w:ascii="標楷體" w:eastAsia="標楷體" w:hAnsi="標楷體" w:hint="eastAsia"/>
              </w:rPr>
              <w:t>施辦法第</w:t>
            </w:r>
            <w:r w:rsidRPr="00821EB0">
              <w:rPr>
                <w:rFonts w:ascii="標楷體" w:eastAsia="標楷體" w:hAnsi="標楷體"/>
                <w:spacing w:val="-69"/>
              </w:rPr>
              <w:t xml:space="preserve"> </w:t>
            </w:r>
            <w:r w:rsidRPr="00821EB0">
              <w:rPr>
                <w:rFonts w:ascii="標楷體" w:eastAsia="標楷體" w:hAnsi="標楷體"/>
                <w:spacing w:val="-2"/>
              </w:rPr>
              <w:t>1</w:t>
            </w:r>
            <w:r w:rsidRPr="00821EB0">
              <w:rPr>
                <w:rFonts w:ascii="標楷體" w:eastAsia="標楷體" w:hAnsi="標楷體"/>
              </w:rPr>
              <w:t>4</w:t>
            </w:r>
            <w:r w:rsidRPr="00821EB0">
              <w:rPr>
                <w:rFonts w:ascii="標楷體" w:eastAsia="標楷體" w:hAnsi="標楷體"/>
                <w:spacing w:val="-72"/>
              </w:rPr>
              <w:t xml:space="preserve"> </w:t>
            </w:r>
            <w:r w:rsidRPr="00821EB0">
              <w:rPr>
                <w:rFonts w:ascii="標楷體" w:eastAsia="標楷體" w:hAnsi="標楷體" w:hint="eastAsia"/>
              </w:rPr>
              <w:t>條第</w:t>
            </w:r>
            <w:r w:rsidRPr="00821EB0">
              <w:rPr>
                <w:rFonts w:ascii="標楷體" w:eastAsia="標楷體" w:hAnsi="標楷體" w:hint="eastAsia"/>
                <w:spacing w:val="-3"/>
              </w:rPr>
              <w:t>四</w:t>
            </w:r>
            <w:r w:rsidRPr="00821EB0">
              <w:rPr>
                <w:rFonts w:ascii="標楷體" w:eastAsia="標楷體" w:hAnsi="標楷體" w:hint="eastAsia"/>
              </w:rPr>
              <w:t>項辦理</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一、</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班級報</w:t>
            </w:r>
            <w:r w:rsidRPr="00821EB0">
              <w:rPr>
                <w:rFonts w:ascii="標楷體" w:eastAsia="標楷體" w:hAnsi="標楷體" w:hint="eastAsia"/>
                <w:spacing w:val="-3"/>
                <w:sz w:val="24"/>
                <w:szCs w:val="24"/>
                <w:lang w:eastAsia="zh-TW"/>
              </w:rPr>
              <w:t>名</w:t>
            </w:r>
            <w:r w:rsidRPr="00821EB0">
              <w:rPr>
                <w:rFonts w:ascii="標楷體" w:eastAsia="標楷體" w:hAnsi="標楷體" w:hint="eastAsia"/>
                <w:sz w:val="24"/>
                <w:szCs w:val="24"/>
                <w:lang w:eastAsia="zh-TW"/>
              </w:rPr>
              <w:t>表及</w:t>
            </w:r>
            <w:r w:rsidRPr="00821EB0">
              <w:rPr>
                <w:rFonts w:ascii="標楷體" w:eastAsia="標楷體" w:hAnsi="標楷體" w:hint="eastAsia"/>
                <w:spacing w:val="-3"/>
                <w:sz w:val="24"/>
                <w:szCs w:val="24"/>
                <w:lang w:eastAsia="zh-TW"/>
              </w:rPr>
              <w:t>籌備</w:t>
            </w:r>
            <w:r w:rsidRPr="00821EB0">
              <w:rPr>
                <w:rFonts w:ascii="標楷體" w:eastAsia="標楷體" w:hAnsi="標楷體" w:hint="eastAsia"/>
                <w:sz w:val="24"/>
                <w:szCs w:val="24"/>
                <w:lang w:eastAsia="zh-TW"/>
              </w:rPr>
              <w:t>會開會</w:t>
            </w:r>
            <w:r w:rsidRPr="00821EB0">
              <w:rPr>
                <w:rFonts w:ascii="標楷體" w:eastAsia="標楷體" w:hAnsi="標楷體" w:hint="eastAsia"/>
                <w:spacing w:val="-3"/>
                <w:sz w:val="24"/>
                <w:szCs w:val="24"/>
                <w:lang w:eastAsia="zh-TW"/>
              </w:rPr>
              <w:t>通</w:t>
            </w:r>
            <w:r w:rsidRPr="00821EB0">
              <w:rPr>
                <w:rFonts w:ascii="標楷體" w:eastAsia="標楷體" w:hAnsi="標楷體" w:hint="eastAsia"/>
                <w:sz w:val="24"/>
                <w:szCs w:val="24"/>
                <w:lang w:eastAsia="zh-TW"/>
              </w:rPr>
              <w:t>知單</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二、</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田徑賽男</w:t>
            </w:r>
            <w:r w:rsidRPr="00821EB0">
              <w:rPr>
                <w:rFonts w:ascii="標楷體" w:eastAsia="標楷體" w:hAnsi="標楷體" w:hint="eastAsia"/>
                <w:spacing w:val="-3"/>
                <w:sz w:val="24"/>
                <w:szCs w:val="24"/>
                <w:lang w:eastAsia="zh-TW"/>
              </w:rPr>
              <w:t>女</w:t>
            </w:r>
            <w:r w:rsidRPr="00821EB0">
              <w:rPr>
                <w:rFonts w:ascii="標楷體" w:eastAsia="標楷體" w:hAnsi="標楷體" w:hint="eastAsia"/>
                <w:sz w:val="24"/>
                <w:szCs w:val="24"/>
                <w:lang w:eastAsia="zh-TW"/>
              </w:rPr>
              <w:t>各項</w:t>
            </w:r>
            <w:r w:rsidRPr="00821EB0">
              <w:rPr>
                <w:rFonts w:ascii="標楷體" w:eastAsia="標楷體" w:hAnsi="標楷體" w:hint="eastAsia"/>
                <w:spacing w:val="-3"/>
                <w:sz w:val="24"/>
                <w:szCs w:val="24"/>
                <w:lang w:eastAsia="zh-TW"/>
              </w:rPr>
              <w:t>預</w:t>
            </w:r>
            <w:r w:rsidRPr="00821EB0">
              <w:rPr>
                <w:rFonts w:ascii="標楷體" w:eastAsia="標楷體" w:hAnsi="標楷體" w:hint="eastAsia"/>
                <w:sz w:val="24"/>
                <w:szCs w:val="24"/>
                <w:lang w:eastAsia="zh-TW"/>
              </w:rPr>
              <w:t>賽分組</w:t>
            </w:r>
            <w:r w:rsidRPr="00821EB0">
              <w:rPr>
                <w:rFonts w:ascii="標楷體" w:eastAsia="標楷體" w:hAnsi="標楷體" w:hint="eastAsia"/>
                <w:spacing w:val="-3"/>
                <w:sz w:val="24"/>
                <w:szCs w:val="24"/>
                <w:lang w:eastAsia="zh-TW"/>
              </w:rPr>
              <w:t>記</w:t>
            </w:r>
            <w:r w:rsidRPr="00821EB0">
              <w:rPr>
                <w:rFonts w:ascii="標楷體" w:eastAsia="標楷體" w:hAnsi="標楷體" w:hint="eastAsia"/>
                <w:sz w:val="24"/>
                <w:szCs w:val="24"/>
                <w:lang w:eastAsia="zh-TW"/>
              </w:rPr>
              <w:t>錄單</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三、</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田徑賽男</w:t>
            </w:r>
            <w:r w:rsidRPr="00821EB0">
              <w:rPr>
                <w:rFonts w:ascii="標楷體" w:eastAsia="標楷體" w:hAnsi="標楷體" w:hint="eastAsia"/>
                <w:spacing w:val="-3"/>
                <w:sz w:val="24"/>
                <w:szCs w:val="24"/>
                <w:lang w:eastAsia="zh-TW"/>
              </w:rPr>
              <w:t>女</w:t>
            </w:r>
            <w:r w:rsidRPr="00821EB0">
              <w:rPr>
                <w:rFonts w:ascii="標楷體" w:eastAsia="標楷體" w:hAnsi="標楷體" w:hint="eastAsia"/>
                <w:sz w:val="24"/>
                <w:szCs w:val="24"/>
                <w:lang w:eastAsia="zh-TW"/>
              </w:rPr>
              <w:t>各項</w:t>
            </w:r>
            <w:r w:rsidRPr="00821EB0">
              <w:rPr>
                <w:rFonts w:ascii="標楷體" w:eastAsia="標楷體" w:hAnsi="標楷體" w:hint="eastAsia"/>
                <w:spacing w:val="-3"/>
                <w:sz w:val="24"/>
                <w:szCs w:val="24"/>
                <w:lang w:eastAsia="zh-TW"/>
              </w:rPr>
              <w:t>決</w:t>
            </w:r>
            <w:r w:rsidRPr="00821EB0">
              <w:rPr>
                <w:rFonts w:ascii="標楷體" w:eastAsia="標楷體" w:hAnsi="標楷體" w:hint="eastAsia"/>
                <w:sz w:val="24"/>
                <w:szCs w:val="24"/>
                <w:lang w:eastAsia="zh-TW"/>
              </w:rPr>
              <w:t>賽檢錄</w:t>
            </w:r>
            <w:r w:rsidRPr="00821EB0">
              <w:rPr>
                <w:rFonts w:ascii="標楷體" w:eastAsia="標楷體" w:hAnsi="標楷體" w:hint="eastAsia"/>
                <w:spacing w:val="-3"/>
                <w:sz w:val="24"/>
                <w:szCs w:val="24"/>
                <w:lang w:eastAsia="zh-TW"/>
              </w:rPr>
              <w:t>記</w:t>
            </w:r>
            <w:r w:rsidRPr="00821EB0">
              <w:rPr>
                <w:rFonts w:ascii="標楷體" w:eastAsia="標楷體" w:hAnsi="標楷體" w:hint="eastAsia"/>
                <w:sz w:val="24"/>
                <w:szCs w:val="24"/>
                <w:lang w:eastAsia="zh-TW"/>
              </w:rPr>
              <w:t>錄單</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四、</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田徑總錦</w:t>
            </w:r>
            <w:r w:rsidRPr="00821EB0">
              <w:rPr>
                <w:rFonts w:ascii="標楷體" w:eastAsia="標楷體" w:hAnsi="標楷體" w:hint="eastAsia"/>
                <w:spacing w:val="-3"/>
                <w:sz w:val="24"/>
                <w:szCs w:val="24"/>
                <w:lang w:eastAsia="zh-TW"/>
              </w:rPr>
              <w:t>標</w:t>
            </w:r>
            <w:r w:rsidRPr="00821EB0">
              <w:rPr>
                <w:rFonts w:ascii="標楷體" w:eastAsia="標楷體" w:hAnsi="標楷體" w:hint="eastAsia"/>
                <w:sz w:val="24"/>
                <w:szCs w:val="24"/>
                <w:lang w:eastAsia="zh-TW"/>
              </w:rPr>
              <w:t>計分</w:t>
            </w:r>
            <w:r w:rsidRPr="00821EB0">
              <w:rPr>
                <w:rFonts w:ascii="標楷體" w:eastAsia="標楷體" w:hAnsi="標楷體" w:hint="eastAsia"/>
                <w:spacing w:val="-3"/>
                <w:sz w:val="24"/>
                <w:szCs w:val="24"/>
                <w:lang w:eastAsia="zh-TW"/>
              </w:rPr>
              <w:t>統</w:t>
            </w:r>
            <w:r w:rsidRPr="00821EB0">
              <w:rPr>
                <w:rFonts w:ascii="標楷體" w:eastAsia="標楷體" w:hAnsi="標楷體" w:hint="eastAsia"/>
                <w:sz w:val="24"/>
                <w:szCs w:val="24"/>
                <w:lang w:eastAsia="zh-TW"/>
              </w:rPr>
              <w:t>計表</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五、</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趣味競</w:t>
            </w:r>
            <w:r w:rsidRPr="00821EB0">
              <w:rPr>
                <w:rFonts w:ascii="標楷體" w:eastAsia="標楷體" w:hAnsi="標楷體" w:hint="eastAsia"/>
                <w:spacing w:val="-3"/>
                <w:sz w:val="24"/>
                <w:szCs w:val="24"/>
                <w:lang w:eastAsia="zh-TW"/>
              </w:rPr>
              <w:t>賽</w:t>
            </w:r>
            <w:r w:rsidRPr="00821EB0">
              <w:rPr>
                <w:rFonts w:ascii="標楷體" w:eastAsia="標楷體" w:hAnsi="標楷體" w:hint="eastAsia"/>
                <w:sz w:val="24"/>
                <w:szCs w:val="24"/>
                <w:lang w:eastAsia="zh-TW"/>
              </w:rPr>
              <w:t>分組</w:t>
            </w:r>
            <w:r w:rsidRPr="00821EB0">
              <w:rPr>
                <w:rFonts w:ascii="標楷體" w:eastAsia="標楷體" w:hAnsi="標楷體" w:hint="eastAsia"/>
                <w:spacing w:val="-3"/>
                <w:sz w:val="24"/>
                <w:szCs w:val="24"/>
                <w:lang w:eastAsia="zh-TW"/>
              </w:rPr>
              <w:t>競賽</w:t>
            </w:r>
            <w:r w:rsidRPr="00821EB0">
              <w:rPr>
                <w:rFonts w:ascii="標楷體" w:eastAsia="標楷體" w:hAnsi="標楷體" w:hint="eastAsia"/>
                <w:sz w:val="24"/>
                <w:szCs w:val="24"/>
                <w:lang w:eastAsia="zh-TW"/>
              </w:rPr>
              <w:t>記錄單表</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六、</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大隊接</w:t>
            </w:r>
            <w:r w:rsidRPr="00821EB0">
              <w:rPr>
                <w:rFonts w:ascii="標楷體" w:eastAsia="標楷體" w:hAnsi="標楷體" w:hint="eastAsia"/>
                <w:spacing w:val="-3"/>
                <w:sz w:val="24"/>
                <w:szCs w:val="24"/>
                <w:lang w:eastAsia="zh-TW"/>
              </w:rPr>
              <w:t>力</w:t>
            </w:r>
            <w:r w:rsidRPr="00821EB0">
              <w:rPr>
                <w:rFonts w:ascii="標楷體" w:eastAsia="標楷體" w:hAnsi="標楷體" w:hint="eastAsia"/>
                <w:sz w:val="24"/>
                <w:szCs w:val="24"/>
                <w:lang w:eastAsia="zh-TW"/>
              </w:rPr>
              <w:t>分組</w:t>
            </w:r>
            <w:r w:rsidRPr="00821EB0">
              <w:rPr>
                <w:rFonts w:ascii="標楷體" w:eastAsia="標楷體" w:hAnsi="標楷體" w:hint="eastAsia"/>
                <w:spacing w:val="-3"/>
                <w:sz w:val="24"/>
                <w:szCs w:val="24"/>
                <w:lang w:eastAsia="zh-TW"/>
              </w:rPr>
              <w:t>競賽</w:t>
            </w:r>
            <w:r w:rsidRPr="00821EB0">
              <w:rPr>
                <w:rFonts w:ascii="標楷體" w:eastAsia="標楷體" w:hAnsi="標楷體" w:hint="eastAsia"/>
                <w:sz w:val="24"/>
                <w:szCs w:val="24"/>
                <w:lang w:eastAsia="zh-TW"/>
              </w:rPr>
              <w:t>記錄單表</w:t>
            </w:r>
          </w:p>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七、</w:t>
            </w:r>
            <w:r w:rsidRPr="00821EB0">
              <w:rPr>
                <w:rFonts w:ascii="標楷體" w:eastAsia="標楷體" w:hAnsi="標楷體"/>
                <w:spacing w:val="-39"/>
                <w:sz w:val="24"/>
                <w:szCs w:val="24"/>
                <w:lang w:eastAsia="zh-TW"/>
              </w:rPr>
              <w:t xml:space="preserve"> </w:t>
            </w:r>
            <w:r w:rsidRPr="00821EB0">
              <w:rPr>
                <w:rFonts w:ascii="標楷體" w:eastAsia="標楷體" w:hAnsi="標楷體" w:hint="eastAsia"/>
                <w:sz w:val="24"/>
                <w:szCs w:val="24"/>
                <w:lang w:eastAsia="zh-TW"/>
              </w:rPr>
              <w:t>精神總</w:t>
            </w:r>
            <w:r w:rsidRPr="00821EB0">
              <w:rPr>
                <w:rFonts w:ascii="標楷體" w:eastAsia="標楷體" w:hAnsi="標楷體" w:hint="eastAsia"/>
                <w:spacing w:val="-3"/>
                <w:sz w:val="24"/>
                <w:szCs w:val="24"/>
                <w:lang w:eastAsia="zh-TW"/>
              </w:rPr>
              <w:t>錦</w:t>
            </w:r>
            <w:r w:rsidRPr="00821EB0">
              <w:rPr>
                <w:rFonts w:ascii="標楷體" w:eastAsia="標楷體" w:hAnsi="標楷體" w:hint="eastAsia"/>
                <w:sz w:val="24"/>
                <w:szCs w:val="24"/>
                <w:lang w:eastAsia="zh-TW"/>
              </w:rPr>
              <w:t>標評</w:t>
            </w:r>
            <w:r w:rsidRPr="00821EB0">
              <w:rPr>
                <w:rFonts w:ascii="標楷體" w:eastAsia="標楷體" w:hAnsi="標楷體" w:hint="eastAsia"/>
                <w:spacing w:val="-3"/>
                <w:sz w:val="24"/>
                <w:szCs w:val="24"/>
                <w:lang w:eastAsia="zh-TW"/>
              </w:rPr>
              <w:t>分</w:t>
            </w:r>
            <w:r w:rsidRPr="00821EB0">
              <w:rPr>
                <w:rFonts w:ascii="標楷體" w:eastAsia="標楷體" w:hAnsi="標楷體" w:hint="eastAsia"/>
                <w:sz w:val="24"/>
                <w:szCs w:val="24"/>
                <w:lang w:eastAsia="zh-TW"/>
              </w:rPr>
              <w:t>表</w:t>
            </w:r>
          </w:p>
        </w:tc>
      </w:tr>
      <w:tr w:rsidR="008E260C" w:rsidRPr="00821EB0" w:rsidTr="00B044A1">
        <w:trPr>
          <w:trHeight w:val="332"/>
          <w:jc w:val="center"/>
        </w:trPr>
        <w:tc>
          <w:tcPr>
            <w:tcW w:w="1800" w:type="dxa"/>
          </w:tcPr>
          <w:p w:rsidR="008E260C" w:rsidRPr="00821EB0" w:rsidRDefault="008E260C" w:rsidP="00B044A1">
            <w:pPr>
              <w:pStyle w:val="NoteHeading"/>
              <w:spacing w:line="360" w:lineRule="exact"/>
              <w:rPr>
                <w:color w:val="auto"/>
                <w:szCs w:val="24"/>
              </w:rPr>
            </w:pPr>
            <w:r w:rsidRPr="00821EB0">
              <w:rPr>
                <w:rFonts w:hint="eastAsia"/>
                <w:color w:val="auto"/>
                <w:szCs w:val="24"/>
              </w:rPr>
              <w:t>備註</w:t>
            </w:r>
          </w:p>
          <w:p w:rsidR="008E260C" w:rsidRPr="00821EB0" w:rsidRDefault="008E260C" w:rsidP="00B044A1">
            <w:pPr>
              <w:spacing w:line="360" w:lineRule="exact"/>
              <w:rPr>
                <w:rFonts w:ascii="標楷體" w:eastAsia="標楷體" w:hAnsi="標楷體"/>
              </w:rPr>
            </w:pPr>
          </w:p>
        </w:tc>
        <w:tc>
          <w:tcPr>
            <w:tcW w:w="7560" w:type="dxa"/>
          </w:tcPr>
          <w:p w:rsidR="008E260C" w:rsidRPr="00821EB0" w:rsidRDefault="008E260C" w:rsidP="00B044A1">
            <w:pPr>
              <w:spacing w:line="360" w:lineRule="exact"/>
              <w:rPr>
                <w:rFonts w:ascii="標楷體" w:eastAsia="標楷體" w:hAnsi="標楷體"/>
              </w:rPr>
            </w:pPr>
          </w:p>
        </w:tc>
      </w:tr>
    </w:tbl>
    <w:p w:rsidR="008E260C" w:rsidRPr="00821EB0" w:rsidRDefault="008E260C" w:rsidP="007D345A">
      <w:pPr>
        <w:rPr>
          <w:rFonts w:ascii="標楷體" w:eastAsia="標楷體" w:hAnsi="標楷體"/>
        </w:rPr>
      </w:pPr>
    </w:p>
    <w:p w:rsidR="008E260C" w:rsidRPr="00821EB0" w:rsidRDefault="008E260C" w:rsidP="007D345A">
      <w:pPr>
        <w:rPr>
          <w:rFonts w:ascii="標楷體" w:eastAsia="標楷體" w:hAnsi="標楷體"/>
        </w:rPr>
      </w:pPr>
      <w:r w:rsidRPr="00821EB0">
        <w:rPr>
          <w:rFonts w:ascii="標楷體" w:eastAsia="標楷體" w:hAnsi="標楷體"/>
        </w:rPr>
        <w:br w:type="page"/>
      </w: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lang w:eastAsia="zh-TW"/>
              </w:rPr>
              <w:br w:type="page"/>
            </w: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自行評估單位：體育組</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：校慶運動會作業</w:t>
            </w:r>
            <w:r w:rsidRPr="00821EB0">
              <w:rPr>
                <w:rFonts w:ascii="標楷體" w:eastAsia="標楷體" w:hAnsi="標楷體"/>
                <w:bCs/>
                <w:sz w:val="24"/>
                <w:szCs w:val="24"/>
                <w:lang w:eastAsia="zh-TW"/>
              </w:rPr>
              <w:t xml:space="preserve">        </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165"/>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snapToGrid w:val="0"/>
              </w:rPr>
            </w:pPr>
            <w:r w:rsidRPr="00821EB0">
              <w:rPr>
                <w:rFonts w:ascii="標楷體" w:eastAsia="標楷體" w:hAnsi="標楷體" w:hint="eastAsia"/>
                <w:snapToGrid w:val="0"/>
              </w:rPr>
              <w:t>一、作業流程有效性</w:t>
            </w:r>
          </w:p>
          <w:p w:rsidR="008E260C" w:rsidRPr="00821EB0" w:rsidRDefault="008E260C" w:rsidP="00B044A1">
            <w:pPr>
              <w:spacing w:line="360" w:lineRule="exact"/>
              <w:ind w:left="372" w:hangingChars="155" w:hanging="372"/>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5608"/>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2"/>
              <w:rPr>
                <w:rFonts w:ascii="標楷體" w:eastAsia="標楷體" w:hAnsi="標楷體"/>
                <w:sz w:val="24"/>
                <w:szCs w:val="24"/>
                <w:lang w:eastAsia="zh-TW"/>
              </w:rPr>
            </w:pPr>
            <w:r w:rsidRPr="00821EB0">
              <w:rPr>
                <w:rFonts w:ascii="標楷體" w:eastAsia="標楷體" w:hAnsi="標楷體" w:hint="eastAsia"/>
                <w:sz w:val="24"/>
                <w:szCs w:val="24"/>
                <w:lang w:eastAsia="zh-TW"/>
              </w:rPr>
              <w:t>二、</w:t>
            </w:r>
            <w:r w:rsidRPr="00821EB0">
              <w:rPr>
                <w:rFonts w:ascii="標楷體" w:eastAsia="標楷體" w:hAnsi="標楷體"/>
                <w:spacing w:val="-102"/>
                <w:sz w:val="24"/>
                <w:szCs w:val="24"/>
                <w:lang w:eastAsia="zh-TW"/>
              </w:rPr>
              <w:t xml:space="preserve"> </w:t>
            </w:r>
            <w:r w:rsidRPr="00821EB0">
              <w:rPr>
                <w:rFonts w:ascii="標楷體" w:eastAsia="標楷體" w:hAnsi="標楷體" w:hint="eastAsia"/>
                <w:sz w:val="24"/>
                <w:szCs w:val="24"/>
                <w:lang w:eastAsia="zh-TW"/>
              </w:rPr>
              <w:t>執行小</w:t>
            </w:r>
            <w:r w:rsidRPr="00821EB0">
              <w:rPr>
                <w:rFonts w:ascii="標楷體" w:eastAsia="標楷體" w:hAnsi="標楷體" w:hint="eastAsia"/>
                <w:spacing w:val="-3"/>
                <w:sz w:val="24"/>
                <w:szCs w:val="24"/>
                <w:lang w:eastAsia="zh-TW"/>
              </w:rPr>
              <w:t>組</w:t>
            </w:r>
            <w:r w:rsidRPr="00821EB0">
              <w:rPr>
                <w:rFonts w:ascii="標楷體" w:eastAsia="標楷體" w:hAnsi="標楷體" w:hint="eastAsia"/>
                <w:sz w:val="24"/>
                <w:szCs w:val="24"/>
                <w:lang w:eastAsia="zh-TW"/>
              </w:rPr>
              <w:t>及各</w:t>
            </w:r>
            <w:r w:rsidRPr="00821EB0">
              <w:rPr>
                <w:rFonts w:ascii="標楷體" w:eastAsia="標楷體" w:hAnsi="標楷體" w:hint="eastAsia"/>
                <w:spacing w:val="-3"/>
                <w:sz w:val="24"/>
                <w:szCs w:val="24"/>
                <w:lang w:eastAsia="zh-TW"/>
              </w:rPr>
              <w:t>處室</w:t>
            </w:r>
            <w:r w:rsidRPr="00821EB0">
              <w:rPr>
                <w:rFonts w:ascii="標楷體" w:eastAsia="標楷體" w:hAnsi="標楷體" w:hint="eastAsia"/>
                <w:sz w:val="24"/>
                <w:szCs w:val="24"/>
                <w:lang w:eastAsia="zh-TW"/>
              </w:rPr>
              <w:t>分工執行作業</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一</w:t>
            </w:r>
            <w:r w:rsidRPr="00821EB0">
              <w:rPr>
                <w:rFonts w:ascii="標楷體" w:eastAsia="標楷體" w:hAnsi="標楷體"/>
                <w:spacing w:val="8"/>
                <w:sz w:val="24"/>
                <w:szCs w:val="24"/>
                <w:lang w:eastAsia="zh-TW"/>
              </w:rPr>
              <w:t>)</w:t>
            </w:r>
            <w:r w:rsidRPr="00821EB0">
              <w:rPr>
                <w:rFonts w:ascii="標楷體" w:eastAsia="標楷體" w:hAnsi="標楷體" w:hint="eastAsia"/>
                <w:spacing w:val="7"/>
                <w:sz w:val="24"/>
                <w:szCs w:val="24"/>
                <w:lang w:eastAsia="zh-TW"/>
              </w:rPr>
              <w:t>執</w:t>
            </w:r>
            <w:r w:rsidRPr="00821EB0">
              <w:rPr>
                <w:rFonts w:ascii="標楷體" w:eastAsia="標楷體" w:hAnsi="標楷體" w:hint="eastAsia"/>
                <w:spacing w:val="4"/>
                <w:sz w:val="24"/>
                <w:szCs w:val="24"/>
                <w:lang w:eastAsia="zh-TW"/>
              </w:rPr>
              <w:t>行</w:t>
            </w:r>
            <w:r w:rsidRPr="00821EB0">
              <w:rPr>
                <w:rFonts w:ascii="標楷體" w:eastAsia="標楷體" w:hAnsi="標楷體" w:hint="eastAsia"/>
                <w:spacing w:val="7"/>
                <w:sz w:val="24"/>
                <w:szCs w:val="24"/>
                <w:lang w:eastAsia="zh-TW"/>
              </w:rPr>
              <w:t>小組</w:t>
            </w:r>
            <w:r w:rsidRPr="00821EB0">
              <w:rPr>
                <w:rFonts w:ascii="標楷體" w:eastAsia="標楷體" w:hAnsi="標楷體"/>
                <w:spacing w:val="3"/>
                <w:sz w:val="24"/>
                <w:szCs w:val="24"/>
                <w:lang w:eastAsia="zh-TW"/>
              </w:rPr>
              <w:t>(</w:t>
            </w:r>
            <w:r w:rsidRPr="00821EB0">
              <w:rPr>
                <w:rFonts w:ascii="標楷體" w:eastAsia="標楷體" w:hAnsi="標楷體" w:hint="eastAsia"/>
                <w:spacing w:val="4"/>
                <w:sz w:val="24"/>
                <w:szCs w:val="24"/>
                <w:lang w:eastAsia="zh-TW"/>
              </w:rPr>
              <w:t>體</w:t>
            </w:r>
            <w:r w:rsidRPr="00821EB0">
              <w:rPr>
                <w:rFonts w:ascii="標楷體" w:eastAsia="標楷體" w:hAnsi="標楷體" w:hint="eastAsia"/>
                <w:spacing w:val="7"/>
                <w:sz w:val="24"/>
                <w:szCs w:val="24"/>
                <w:lang w:eastAsia="zh-TW"/>
              </w:rPr>
              <w:t>育</w:t>
            </w:r>
            <w:r w:rsidRPr="00821EB0">
              <w:rPr>
                <w:rFonts w:ascii="標楷體" w:eastAsia="標楷體" w:hAnsi="標楷體" w:hint="eastAsia"/>
                <w:spacing w:val="8"/>
                <w:sz w:val="24"/>
                <w:szCs w:val="24"/>
                <w:lang w:eastAsia="zh-TW"/>
              </w:rPr>
              <w:t>室</w:t>
            </w:r>
            <w:r w:rsidRPr="00821EB0">
              <w:rPr>
                <w:rFonts w:ascii="標楷體" w:eastAsia="標楷體" w:hAnsi="標楷體"/>
                <w:spacing w:val="3"/>
                <w:sz w:val="24"/>
                <w:szCs w:val="24"/>
                <w:lang w:eastAsia="zh-TW"/>
              </w:rPr>
              <w:t>)</w:t>
            </w:r>
            <w:r w:rsidRPr="00821EB0">
              <w:rPr>
                <w:rFonts w:ascii="標楷體" w:eastAsia="標楷體" w:hAnsi="標楷體" w:hint="eastAsia"/>
                <w:spacing w:val="7"/>
                <w:sz w:val="24"/>
                <w:szCs w:val="24"/>
                <w:lang w:eastAsia="zh-TW"/>
              </w:rPr>
              <w:t>討</w:t>
            </w:r>
            <w:r w:rsidRPr="00821EB0">
              <w:rPr>
                <w:rFonts w:ascii="標楷體" w:eastAsia="標楷體" w:hAnsi="標楷體" w:hint="eastAsia"/>
                <w:spacing w:val="4"/>
                <w:sz w:val="24"/>
                <w:szCs w:val="24"/>
                <w:lang w:eastAsia="zh-TW"/>
              </w:rPr>
              <w:t>論</w:t>
            </w:r>
            <w:r w:rsidRPr="00821EB0">
              <w:rPr>
                <w:rFonts w:ascii="標楷體" w:eastAsia="標楷體" w:hAnsi="標楷體" w:hint="eastAsia"/>
                <w:sz w:val="24"/>
                <w:szCs w:val="24"/>
                <w:lang w:eastAsia="zh-TW"/>
              </w:rPr>
              <w:t>後</w:t>
            </w:r>
            <w:r w:rsidRPr="00821EB0">
              <w:rPr>
                <w:rFonts w:ascii="標楷體" w:eastAsia="標楷體" w:hAnsi="標楷體" w:hint="eastAsia"/>
                <w:spacing w:val="7"/>
                <w:sz w:val="24"/>
                <w:szCs w:val="24"/>
                <w:lang w:eastAsia="zh-TW"/>
              </w:rPr>
              <w:t>議定運</w:t>
            </w:r>
            <w:r w:rsidRPr="00821EB0">
              <w:rPr>
                <w:rFonts w:ascii="標楷體" w:eastAsia="標楷體" w:hAnsi="標楷體" w:hint="eastAsia"/>
                <w:spacing w:val="4"/>
                <w:sz w:val="24"/>
                <w:szCs w:val="24"/>
                <w:lang w:eastAsia="zh-TW"/>
              </w:rPr>
              <w:t>動</w:t>
            </w:r>
            <w:r w:rsidRPr="00821EB0">
              <w:rPr>
                <w:rFonts w:ascii="標楷體" w:eastAsia="標楷體" w:hAnsi="標楷體" w:hint="eastAsia"/>
                <w:spacing w:val="7"/>
                <w:sz w:val="24"/>
                <w:szCs w:val="24"/>
                <w:lang w:eastAsia="zh-TW"/>
              </w:rPr>
              <w:t>會舉</w:t>
            </w:r>
            <w:r w:rsidRPr="00821EB0">
              <w:rPr>
                <w:rFonts w:ascii="標楷體" w:eastAsia="標楷體" w:hAnsi="標楷體" w:hint="eastAsia"/>
                <w:spacing w:val="4"/>
                <w:sz w:val="24"/>
                <w:szCs w:val="24"/>
                <w:lang w:eastAsia="zh-TW"/>
              </w:rPr>
              <w:t>辦項</w:t>
            </w:r>
            <w:r w:rsidRPr="00821EB0">
              <w:rPr>
                <w:rFonts w:ascii="標楷體" w:eastAsia="標楷體" w:hAnsi="標楷體" w:hint="eastAsia"/>
                <w:spacing w:val="7"/>
                <w:sz w:val="24"/>
                <w:szCs w:val="24"/>
                <w:lang w:eastAsia="zh-TW"/>
              </w:rPr>
              <w:t>目及</w:t>
            </w:r>
            <w:r w:rsidRPr="00821EB0">
              <w:rPr>
                <w:rFonts w:ascii="標楷體" w:eastAsia="標楷體" w:hAnsi="標楷體" w:hint="eastAsia"/>
                <w:sz w:val="24"/>
                <w:szCs w:val="24"/>
                <w:lang w:eastAsia="zh-TW"/>
              </w:rPr>
              <w:t>分工職掌</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二</w:t>
            </w:r>
            <w:r w:rsidRPr="00821EB0">
              <w:rPr>
                <w:rFonts w:ascii="標楷體" w:eastAsia="標楷體" w:hAnsi="標楷體"/>
                <w:spacing w:val="8"/>
                <w:sz w:val="24"/>
                <w:szCs w:val="24"/>
                <w:lang w:eastAsia="zh-TW"/>
              </w:rPr>
              <w:t>)</w:t>
            </w:r>
            <w:r w:rsidRPr="00821EB0">
              <w:rPr>
                <w:rFonts w:ascii="標楷體" w:eastAsia="標楷體" w:hAnsi="標楷體" w:hint="eastAsia"/>
                <w:sz w:val="24"/>
                <w:szCs w:val="24"/>
                <w:lang w:eastAsia="zh-TW"/>
              </w:rPr>
              <w:t>編寫各</w:t>
            </w:r>
            <w:r w:rsidRPr="00821EB0">
              <w:rPr>
                <w:rFonts w:ascii="標楷體" w:eastAsia="標楷體" w:hAnsi="標楷體" w:hint="eastAsia"/>
                <w:spacing w:val="-3"/>
                <w:sz w:val="24"/>
                <w:szCs w:val="24"/>
                <w:lang w:eastAsia="zh-TW"/>
              </w:rPr>
              <w:t>處</w:t>
            </w:r>
            <w:r w:rsidRPr="00821EB0">
              <w:rPr>
                <w:rFonts w:ascii="標楷體" w:eastAsia="標楷體" w:hAnsi="標楷體" w:hint="eastAsia"/>
                <w:sz w:val="24"/>
                <w:szCs w:val="24"/>
                <w:lang w:eastAsia="zh-TW"/>
              </w:rPr>
              <w:t>室職</w:t>
            </w:r>
            <w:r w:rsidRPr="00821EB0">
              <w:rPr>
                <w:rFonts w:ascii="標楷體" w:eastAsia="標楷體" w:hAnsi="標楷體" w:hint="eastAsia"/>
                <w:spacing w:val="-3"/>
                <w:sz w:val="24"/>
                <w:szCs w:val="24"/>
                <w:lang w:eastAsia="zh-TW"/>
              </w:rPr>
              <w:t>掌分</w:t>
            </w:r>
            <w:r w:rsidRPr="00821EB0">
              <w:rPr>
                <w:rFonts w:ascii="標楷體" w:eastAsia="標楷體" w:hAnsi="標楷體" w:hint="eastAsia"/>
                <w:sz w:val="24"/>
                <w:szCs w:val="24"/>
                <w:lang w:eastAsia="zh-TW"/>
              </w:rPr>
              <w:t>工表</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三</w:t>
            </w:r>
            <w:r w:rsidRPr="00821EB0">
              <w:rPr>
                <w:rFonts w:ascii="標楷體" w:eastAsia="標楷體" w:hAnsi="標楷體"/>
                <w:spacing w:val="8"/>
                <w:sz w:val="24"/>
                <w:szCs w:val="24"/>
                <w:lang w:eastAsia="zh-TW"/>
              </w:rPr>
              <w:t>)</w:t>
            </w:r>
            <w:r w:rsidRPr="00821EB0">
              <w:rPr>
                <w:rFonts w:ascii="標楷體" w:eastAsia="標楷體" w:hAnsi="標楷體" w:hint="eastAsia"/>
                <w:sz w:val="24"/>
                <w:szCs w:val="24"/>
                <w:lang w:eastAsia="zh-TW"/>
              </w:rPr>
              <w:t>所需經</w:t>
            </w:r>
            <w:r w:rsidRPr="00821EB0">
              <w:rPr>
                <w:rFonts w:ascii="標楷體" w:eastAsia="標楷體" w:hAnsi="標楷體" w:hint="eastAsia"/>
                <w:spacing w:val="-3"/>
                <w:sz w:val="24"/>
                <w:szCs w:val="24"/>
                <w:lang w:eastAsia="zh-TW"/>
              </w:rPr>
              <w:t>費</w:t>
            </w:r>
            <w:r w:rsidRPr="00821EB0">
              <w:rPr>
                <w:rFonts w:ascii="標楷體" w:eastAsia="標楷體" w:hAnsi="標楷體" w:hint="eastAsia"/>
                <w:sz w:val="24"/>
                <w:szCs w:val="24"/>
                <w:lang w:eastAsia="zh-TW"/>
              </w:rPr>
              <w:t>概算</w:t>
            </w:r>
          </w:p>
          <w:p w:rsidR="008E260C" w:rsidRPr="00821EB0" w:rsidRDefault="008E260C" w:rsidP="00B044A1">
            <w:pPr>
              <w:pStyle w:val="TableParagraph"/>
              <w:spacing w:line="360" w:lineRule="exact"/>
              <w:rPr>
                <w:rFonts w:ascii="標楷體" w:eastAsia="標楷體" w:hAnsi="標楷體"/>
                <w:spacing w:val="-2"/>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四</w:t>
            </w:r>
            <w:r w:rsidRPr="00821EB0">
              <w:rPr>
                <w:rFonts w:ascii="標楷體" w:eastAsia="標楷體" w:hAnsi="標楷體"/>
                <w:spacing w:val="8"/>
                <w:sz w:val="24"/>
                <w:szCs w:val="24"/>
                <w:lang w:eastAsia="zh-TW"/>
              </w:rPr>
              <w:t>)</w:t>
            </w:r>
            <w:r w:rsidRPr="00821EB0">
              <w:rPr>
                <w:rFonts w:ascii="標楷體" w:eastAsia="標楷體" w:hAnsi="標楷體" w:hint="eastAsia"/>
                <w:spacing w:val="21"/>
                <w:sz w:val="24"/>
                <w:szCs w:val="24"/>
                <w:lang w:eastAsia="zh-TW"/>
              </w:rPr>
              <w:t>簽</w:t>
            </w:r>
            <w:r w:rsidRPr="00821EB0">
              <w:rPr>
                <w:rFonts w:ascii="標楷體" w:eastAsia="標楷體" w:hAnsi="標楷體" w:hint="eastAsia"/>
                <w:sz w:val="24"/>
                <w:szCs w:val="24"/>
                <w:lang w:eastAsia="zh-TW"/>
              </w:rPr>
              <w:t>陳</w:t>
            </w:r>
            <w:r w:rsidRPr="00821EB0">
              <w:rPr>
                <w:rFonts w:ascii="標楷體" w:eastAsia="標楷體" w:hAnsi="標楷體" w:hint="eastAsia"/>
                <w:spacing w:val="18"/>
                <w:sz w:val="24"/>
                <w:szCs w:val="24"/>
                <w:lang w:eastAsia="zh-TW"/>
              </w:rPr>
              <w:t>核</w:t>
            </w:r>
            <w:r w:rsidRPr="00821EB0">
              <w:rPr>
                <w:rFonts w:ascii="標楷體" w:eastAsia="標楷體" w:hAnsi="標楷體" w:hint="eastAsia"/>
                <w:spacing w:val="21"/>
                <w:sz w:val="24"/>
                <w:szCs w:val="24"/>
                <w:lang w:eastAsia="zh-TW"/>
              </w:rPr>
              <w:t>定</w:t>
            </w:r>
            <w:r w:rsidRPr="00821EB0">
              <w:rPr>
                <w:rFonts w:ascii="標楷體" w:eastAsia="標楷體" w:hAnsi="標楷體" w:hint="eastAsia"/>
                <w:spacing w:val="18"/>
                <w:sz w:val="24"/>
                <w:szCs w:val="24"/>
                <w:lang w:eastAsia="zh-TW"/>
              </w:rPr>
              <w:t>籌</w:t>
            </w:r>
            <w:r w:rsidRPr="00821EB0">
              <w:rPr>
                <w:rFonts w:ascii="標楷體" w:eastAsia="標楷體" w:hAnsi="標楷體" w:hint="eastAsia"/>
                <w:spacing w:val="21"/>
                <w:sz w:val="24"/>
                <w:szCs w:val="24"/>
                <w:lang w:eastAsia="zh-TW"/>
              </w:rPr>
              <w:t>備</w:t>
            </w:r>
            <w:r w:rsidRPr="00821EB0">
              <w:rPr>
                <w:rFonts w:ascii="標楷體" w:eastAsia="標楷體" w:hAnsi="標楷體" w:hint="eastAsia"/>
                <w:spacing w:val="18"/>
                <w:sz w:val="24"/>
                <w:szCs w:val="24"/>
                <w:lang w:eastAsia="zh-TW"/>
              </w:rPr>
              <w:t>會</w:t>
            </w:r>
            <w:r w:rsidRPr="00821EB0">
              <w:rPr>
                <w:rFonts w:ascii="標楷體" w:eastAsia="標楷體" w:hAnsi="標楷體" w:hint="eastAsia"/>
                <w:spacing w:val="21"/>
                <w:sz w:val="24"/>
                <w:szCs w:val="24"/>
                <w:lang w:eastAsia="zh-TW"/>
              </w:rPr>
              <w:t>議日</w:t>
            </w:r>
            <w:r w:rsidRPr="00821EB0">
              <w:rPr>
                <w:rFonts w:ascii="標楷體" w:eastAsia="標楷體" w:hAnsi="標楷體" w:hint="eastAsia"/>
                <w:sz w:val="24"/>
                <w:szCs w:val="24"/>
                <w:lang w:eastAsia="zh-TW"/>
              </w:rPr>
              <w:t>及</w:t>
            </w:r>
            <w:r w:rsidRPr="00821EB0">
              <w:rPr>
                <w:rFonts w:ascii="標楷體" w:eastAsia="標楷體" w:hAnsi="標楷體" w:hint="eastAsia"/>
                <w:spacing w:val="7"/>
                <w:sz w:val="24"/>
                <w:szCs w:val="24"/>
                <w:lang w:eastAsia="zh-TW"/>
              </w:rPr>
              <w:t>預賽、</w:t>
            </w:r>
            <w:r w:rsidRPr="00821EB0">
              <w:rPr>
                <w:rFonts w:ascii="標楷體" w:eastAsia="標楷體" w:hAnsi="標楷體" w:hint="eastAsia"/>
                <w:spacing w:val="4"/>
                <w:sz w:val="24"/>
                <w:szCs w:val="24"/>
                <w:lang w:eastAsia="zh-TW"/>
              </w:rPr>
              <w:t>運</w:t>
            </w:r>
            <w:r w:rsidRPr="00821EB0">
              <w:rPr>
                <w:rFonts w:ascii="標楷體" w:eastAsia="標楷體" w:hAnsi="標楷體" w:hint="eastAsia"/>
                <w:spacing w:val="7"/>
                <w:sz w:val="24"/>
                <w:szCs w:val="24"/>
                <w:lang w:eastAsia="zh-TW"/>
              </w:rPr>
              <w:t>動會</w:t>
            </w:r>
            <w:r w:rsidRPr="00821EB0">
              <w:rPr>
                <w:rFonts w:ascii="標楷體" w:eastAsia="標楷體" w:hAnsi="標楷體" w:hint="eastAsia"/>
                <w:spacing w:val="4"/>
                <w:sz w:val="24"/>
                <w:szCs w:val="24"/>
                <w:lang w:eastAsia="zh-TW"/>
              </w:rPr>
              <w:t>預演</w:t>
            </w:r>
            <w:r w:rsidRPr="00821EB0">
              <w:rPr>
                <w:rFonts w:ascii="標楷體" w:eastAsia="標楷體" w:hAnsi="標楷體" w:hint="eastAsia"/>
                <w:spacing w:val="7"/>
                <w:sz w:val="24"/>
                <w:szCs w:val="24"/>
                <w:lang w:eastAsia="zh-TW"/>
              </w:rPr>
              <w:t>、裁</w:t>
            </w:r>
            <w:r w:rsidRPr="00821EB0">
              <w:rPr>
                <w:rFonts w:ascii="標楷體" w:eastAsia="標楷體" w:hAnsi="標楷體" w:hint="eastAsia"/>
                <w:sz w:val="24"/>
                <w:szCs w:val="24"/>
                <w:lang w:eastAsia="zh-TW"/>
              </w:rPr>
              <w:t>判會議日期</w:t>
            </w:r>
            <w:r w:rsidRPr="00821EB0">
              <w:rPr>
                <w:rFonts w:ascii="標楷體" w:eastAsia="標楷體" w:hAnsi="標楷體"/>
                <w:spacing w:val="-2"/>
                <w:sz w:val="24"/>
                <w:szCs w:val="24"/>
                <w:lang w:eastAsia="zh-TW"/>
              </w:rPr>
              <w:t>.</w:t>
            </w:r>
          </w:p>
          <w:p w:rsidR="008E260C" w:rsidRPr="00821EB0" w:rsidRDefault="008E260C" w:rsidP="00B044A1">
            <w:pPr>
              <w:pStyle w:val="TableParagraph"/>
              <w:spacing w:line="360" w:lineRule="exact"/>
              <w:ind w:firstLineChars="150" w:firstLine="351"/>
              <w:rPr>
                <w:rFonts w:ascii="標楷體" w:eastAsia="標楷體" w:hAnsi="標楷體"/>
                <w:sz w:val="24"/>
                <w:szCs w:val="24"/>
                <w:lang w:eastAsia="zh-TW"/>
              </w:rPr>
            </w:pPr>
            <w:r w:rsidRPr="00821EB0">
              <w:rPr>
                <w:rFonts w:ascii="標楷體" w:eastAsia="標楷體" w:hAnsi="標楷體" w:hint="eastAsia"/>
                <w:spacing w:val="-3"/>
                <w:sz w:val="24"/>
                <w:szCs w:val="24"/>
                <w:lang w:eastAsia="zh-TW"/>
              </w:rPr>
              <w:t>節次</w:t>
            </w:r>
          </w:p>
          <w:p w:rsidR="008E260C" w:rsidRPr="00821EB0" w:rsidRDefault="008E260C" w:rsidP="00B044A1">
            <w:pPr>
              <w:pStyle w:val="TableParagraph"/>
              <w:spacing w:line="360" w:lineRule="exact"/>
              <w:ind w:left="354" w:hangingChars="150" w:hanging="354"/>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五</w:t>
            </w:r>
            <w:r w:rsidRPr="00821EB0">
              <w:rPr>
                <w:rFonts w:ascii="標楷體" w:eastAsia="標楷體" w:hAnsi="標楷體"/>
                <w:spacing w:val="8"/>
                <w:sz w:val="24"/>
                <w:szCs w:val="24"/>
                <w:lang w:eastAsia="zh-TW"/>
              </w:rPr>
              <w:t>)</w:t>
            </w:r>
            <w:r w:rsidRPr="00821EB0">
              <w:rPr>
                <w:rFonts w:ascii="標楷體" w:eastAsia="標楷體" w:hAnsi="標楷體" w:hint="eastAsia"/>
                <w:spacing w:val="7"/>
                <w:sz w:val="24"/>
                <w:szCs w:val="24"/>
                <w:lang w:eastAsia="zh-TW"/>
              </w:rPr>
              <w:t>執行小</w:t>
            </w:r>
            <w:r w:rsidRPr="00821EB0">
              <w:rPr>
                <w:rFonts w:ascii="標楷體" w:eastAsia="標楷體" w:hAnsi="標楷體" w:hint="eastAsia"/>
                <w:spacing w:val="4"/>
                <w:sz w:val="24"/>
                <w:szCs w:val="24"/>
                <w:lang w:eastAsia="zh-TW"/>
              </w:rPr>
              <w:t>組</w:t>
            </w:r>
            <w:r w:rsidRPr="00821EB0">
              <w:rPr>
                <w:rFonts w:ascii="標楷體" w:eastAsia="標楷體" w:hAnsi="標楷體" w:hint="eastAsia"/>
                <w:spacing w:val="7"/>
                <w:sz w:val="24"/>
                <w:szCs w:val="24"/>
                <w:lang w:eastAsia="zh-TW"/>
              </w:rPr>
              <w:t>依職</w:t>
            </w:r>
            <w:r w:rsidRPr="00821EB0">
              <w:rPr>
                <w:rFonts w:ascii="標楷體" w:eastAsia="標楷體" w:hAnsi="標楷體" w:hint="eastAsia"/>
                <w:spacing w:val="4"/>
                <w:sz w:val="24"/>
                <w:szCs w:val="24"/>
                <w:lang w:eastAsia="zh-TW"/>
              </w:rPr>
              <w:t>掌就</w:t>
            </w:r>
            <w:r w:rsidRPr="00821EB0">
              <w:rPr>
                <w:rFonts w:ascii="標楷體" w:eastAsia="標楷體" w:hAnsi="標楷體" w:hint="eastAsia"/>
                <w:spacing w:val="7"/>
                <w:sz w:val="24"/>
                <w:szCs w:val="24"/>
                <w:lang w:eastAsia="zh-TW"/>
              </w:rPr>
              <w:t>各競</w:t>
            </w:r>
            <w:r w:rsidRPr="00821EB0">
              <w:rPr>
                <w:rFonts w:ascii="標楷體" w:eastAsia="標楷體" w:hAnsi="標楷體" w:hint="eastAsia"/>
                <w:sz w:val="24"/>
                <w:szCs w:val="24"/>
                <w:lang w:eastAsia="zh-TW"/>
              </w:rPr>
              <w:t>賽</w:t>
            </w:r>
            <w:r w:rsidRPr="00821EB0">
              <w:rPr>
                <w:rFonts w:ascii="標楷體" w:eastAsia="標楷體" w:hAnsi="標楷體" w:hint="eastAsia"/>
                <w:spacing w:val="7"/>
                <w:sz w:val="24"/>
                <w:szCs w:val="24"/>
                <w:lang w:eastAsia="zh-TW"/>
              </w:rPr>
              <w:t>項目所</w:t>
            </w:r>
            <w:r w:rsidRPr="00821EB0">
              <w:rPr>
                <w:rFonts w:ascii="標楷體" w:eastAsia="標楷體" w:hAnsi="標楷體" w:hint="eastAsia"/>
                <w:spacing w:val="4"/>
                <w:sz w:val="24"/>
                <w:szCs w:val="24"/>
                <w:lang w:eastAsia="zh-TW"/>
              </w:rPr>
              <w:t>需</w:t>
            </w:r>
            <w:r w:rsidRPr="00821EB0">
              <w:rPr>
                <w:rFonts w:ascii="標楷體" w:eastAsia="標楷體" w:hAnsi="標楷體" w:hint="eastAsia"/>
                <w:spacing w:val="7"/>
                <w:sz w:val="24"/>
                <w:szCs w:val="24"/>
                <w:lang w:eastAsia="zh-TW"/>
              </w:rPr>
              <w:t>表格</w:t>
            </w:r>
            <w:r w:rsidRPr="00821EB0">
              <w:rPr>
                <w:rFonts w:ascii="標楷體" w:eastAsia="標楷體" w:hAnsi="標楷體" w:hint="eastAsia"/>
                <w:spacing w:val="4"/>
                <w:sz w:val="24"/>
                <w:szCs w:val="24"/>
                <w:lang w:eastAsia="zh-TW"/>
              </w:rPr>
              <w:t>製作</w:t>
            </w:r>
            <w:r w:rsidRPr="00821EB0">
              <w:rPr>
                <w:rFonts w:ascii="標楷體" w:eastAsia="標楷體" w:hAnsi="標楷體" w:hint="eastAsia"/>
                <w:spacing w:val="7"/>
                <w:sz w:val="24"/>
                <w:szCs w:val="24"/>
                <w:lang w:eastAsia="zh-TW"/>
              </w:rPr>
              <w:t>、器</w:t>
            </w:r>
            <w:r w:rsidRPr="00821EB0">
              <w:rPr>
                <w:rFonts w:ascii="標楷體" w:eastAsia="標楷體" w:hAnsi="標楷體" w:hint="eastAsia"/>
                <w:sz w:val="24"/>
                <w:szCs w:val="24"/>
                <w:lang w:eastAsia="zh-TW"/>
              </w:rPr>
              <w:t>材</w:t>
            </w:r>
            <w:r w:rsidRPr="00821EB0">
              <w:rPr>
                <w:rFonts w:ascii="標楷體" w:eastAsia="標楷體" w:hAnsi="標楷體" w:hint="eastAsia"/>
                <w:spacing w:val="7"/>
                <w:sz w:val="24"/>
                <w:szCs w:val="24"/>
                <w:lang w:eastAsia="zh-TW"/>
              </w:rPr>
              <w:t>檢查、</w:t>
            </w:r>
            <w:r w:rsidRPr="00821EB0">
              <w:rPr>
                <w:rFonts w:ascii="標楷體" w:eastAsia="標楷體" w:hAnsi="標楷體" w:hint="eastAsia"/>
                <w:spacing w:val="4"/>
                <w:sz w:val="24"/>
                <w:szCs w:val="24"/>
                <w:lang w:eastAsia="zh-TW"/>
              </w:rPr>
              <w:t>遊</w:t>
            </w:r>
            <w:r w:rsidRPr="00821EB0">
              <w:rPr>
                <w:rFonts w:ascii="標楷體" w:eastAsia="標楷體" w:hAnsi="標楷體" w:hint="eastAsia"/>
                <w:spacing w:val="7"/>
                <w:sz w:val="24"/>
                <w:szCs w:val="24"/>
                <w:lang w:eastAsia="zh-TW"/>
              </w:rPr>
              <w:t>戲方</w:t>
            </w:r>
            <w:r w:rsidRPr="00821EB0">
              <w:rPr>
                <w:rFonts w:ascii="標楷體" w:eastAsia="標楷體" w:hAnsi="標楷體" w:hint="eastAsia"/>
                <w:spacing w:val="4"/>
                <w:sz w:val="24"/>
                <w:szCs w:val="24"/>
                <w:lang w:eastAsia="zh-TW"/>
              </w:rPr>
              <w:t>法、</w:t>
            </w:r>
            <w:r w:rsidRPr="00821EB0">
              <w:rPr>
                <w:rFonts w:ascii="標楷體" w:eastAsia="標楷體" w:hAnsi="標楷體" w:hint="eastAsia"/>
                <w:spacing w:val="7"/>
                <w:sz w:val="24"/>
                <w:szCs w:val="24"/>
                <w:lang w:eastAsia="zh-TW"/>
              </w:rPr>
              <w:t>規則</w:t>
            </w:r>
            <w:r w:rsidRPr="00821EB0">
              <w:rPr>
                <w:rFonts w:ascii="標楷體" w:eastAsia="標楷體" w:hAnsi="標楷體" w:hint="eastAsia"/>
                <w:sz w:val="24"/>
                <w:szCs w:val="24"/>
                <w:lang w:eastAsia="zh-TW"/>
              </w:rPr>
              <w:t>制定</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六</w:t>
            </w:r>
            <w:r w:rsidRPr="00821EB0">
              <w:rPr>
                <w:rFonts w:ascii="標楷體" w:eastAsia="標楷體" w:hAnsi="標楷體"/>
                <w:spacing w:val="8"/>
                <w:sz w:val="24"/>
                <w:szCs w:val="24"/>
                <w:lang w:eastAsia="zh-TW"/>
              </w:rPr>
              <w:t>)</w:t>
            </w:r>
            <w:r w:rsidRPr="00821EB0">
              <w:rPr>
                <w:rFonts w:ascii="標楷體" w:eastAsia="標楷體" w:hAnsi="標楷體" w:hint="eastAsia"/>
                <w:sz w:val="24"/>
                <w:szCs w:val="24"/>
                <w:lang w:eastAsia="zh-TW"/>
              </w:rPr>
              <w:t>舉行運</w:t>
            </w:r>
            <w:r w:rsidRPr="00821EB0">
              <w:rPr>
                <w:rFonts w:ascii="標楷體" w:eastAsia="標楷體" w:hAnsi="標楷體" w:hint="eastAsia"/>
                <w:spacing w:val="-3"/>
                <w:sz w:val="24"/>
                <w:szCs w:val="24"/>
                <w:lang w:eastAsia="zh-TW"/>
              </w:rPr>
              <w:t>動</w:t>
            </w:r>
            <w:r w:rsidRPr="00821EB0">
              <w:rPr>
                <w:rFonts w:ascii="標楷體" w:eastAsia="標楷體" w:hAnsi="標楷體" w:hint="eastAsia"/>
                <w:sz w:val="24"/>
                <w:szCs w:val="24"/>
                <w:lang w:eastAsia="zh-TW"/>
              </w:rPr>
              <w:t>會籌</w:t>
            </w:r>
            <w:r w:rsidRPr="00821EB0">
              <w:rPr>
                <w:rFonts w:ascii="標楷體" w:eastAsia="標楷體" w:hAnsi="標楷體" w:hint="eastAsia"/>
                <w:spacing w:val="-3"/>
                <w:sz w:val="24"/>
                <w:szCs w:val="24"/>
                <w:lang w:eastAsia="zh-TW"/>
              </w:rPr>
              <w:t>備會</w:t>
            </w:r>
            <w:r w:rsidRPr="00821EB0">
              <w:rPr>
                <w:rFonts w:ascii="標楷體" w:eastAsia="標楷體" w:hAnsi="標楷體" w:hint="eastAsia"/>
                <w:sz w:val="24"/>
                <w:szCs w:val="24"/>
                <w:lang w:eastAsia="zh-TW"/>
              </w:rPr>
              <w:t>議</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七</w:t>
            </w:r>
            <w:r w:rsidRPr="00821EB0">
              <w:rPr>
                <w:rFonts w:ascii="標楷體" w:eastAsia="標楷體" w:hAnsi="標楷體"/>
                <w:spacing w:val="8"/>
                <w:sz w:val="24"/>
                <w:szCs w:val="24"/>
                <w:lang w:eastAsia="zh-TW"/>
              </w:rPr>
              <w:t>)</w:t>
            </w:r>
            <w:r w:rsidRPr="00821EB0">
              <w:rPr>
                <w:rFonts w:ascii="標楷體" w:eastAsia="標楷體" w:hAnsi="標楷體" w:hint="eastAsia"/>
                <w:spacing w:val="7"/>
                <w:sz w:val="24"/>
                <w:szCs w:val="24"/>
                <w:lang w:eastAsia="zh-TW"/>
              </w:rPr>
              <w:t>所需器</w:t>
            </w:r>
            <w:r w:rsidRPr="00821EB0">
              <w:rPr>
                <w:rFonts w:ascii="標楷體" w:eastAsia="標楷體" w:hAnsi="標楷體" w:hint="eastAsia"/>
                <w:spacing w:val="4"/>
                <w:sz w:val="24"/>
                <w:szCs w:val="24"/>
                <w:lang w:eastAsia="zh-TW"/>
              </w:rPr>
              <w:t>材</w:t>
            </w:r>
            <w:r w:rsidRPr="00821EB0">
              <w:rPr>
                <w:rFonts w:ascii="標楷體" w:eastAsia="標楷體" w:hAnsi="標楷體" w:hint="eastAsia"/>
                <w:spacing w:val="7"/>
                <w:sz w:val="24"/>
                <w:szCs w:val="24"/>
                <w:lang w:eastAsia="zh-TW"/>
              </w:rPr>
              <w:t>未完</w:t>
            </w:r>
            <w:r w:rsidRPr="00821EB0">
              <w:rPr>
                <w:rFonts w:ascii="標楷體" w:eastAsia="標楷體" w:hAnsi="標楷體" w:hint="eastAsia"/>
                <w:spacing w:val="4"/>
                <w:sz w:val="24"/>
                <w:szCs w:val="24"/>
                <w:lang w:eastAsia="zh-TW"/>
              </w:rPr>
              <w:t>備之</w:t>
            </w:r>
            <w:r w:rsidRPr="00821EB0">
              <w:rPr>
                <w:rFonts w:ascii="標楷體" w:eastAsia="標楷體" w:hAnsi="標楷體" w:hint="eastAsia"/>
                <w:spacing w:val="7"/>
                <w:sz w:val="24"/>
                <w:szCs w:val="24"/>
                <w:lang w:eastAsia="zh-TW"/>
              </w:rPr>
              <w:t>送修</w:t>
            </w:r>
            <w:r w:rsidRPr="00821EB0">
              <w:rPr>
                <w:rFonts w:ascii="標楷體" w:eastAsia="標楷體" w:hAnsi="標楷體" w:hint="eastAsia"/>
                <w:sz w:val="24"/>
                <w:szCs w:val="24"/>
                <w:lang w:eastAsia="zh-TW"/>
              </w:rPr>
              <w:t>或新購</w:t>
            </w:r>
            <w:r w:rsidRPr="00821EB0">
              <w:rPr>
                <w:rFonts w:ascii="標楷體" w:eastAsia="標楷體" w:hAnsi="標楷體"/>
                <w:spacing w:val="-1"/>
                <w:sz w:val="24"/>
                <w:szCs w:val="24"/>
                <w:lang w:eastAsia="zh-TW"/>
              </w:rPr>
              <w:t xml:space="preserve"> </w:t>
            </w:r>
            <w:r w:rsidRPr="00821EB0">
              <w:rPr>
                <w:rFonts w:ascii="標楷體" w:eastAsia="標楷體" w:hAnsi="標楷體" w:hint="eastAsia"/>
                <w:sz w:val="24"/>
                <w:szCs w:val="24"/>
                <w:lang w:eastAsia="zh-TW"/>
              </w:rPr>
              <w:t>列單</w:t>
            </w:r>
            <w:r w:rsidRPr="00821EB0">
              <w:rPr>
                <w:rFonts w:ascii="標楷體" w:eastAsia="標楷體" w:hAnsi="標楷體" w:hint="eastAsia"/>
                <w:spacing w:val="-3"/>
                <w:sz w:val="24"/>
                <w:szCs w:val="24"/>
                <w:lang w:eastAsia="zh-TW"/>
              </w:rPr>
              <w:t>請</w:t>
            </w:r>
            <w:r w:rsidRPr="00821EB0">
              <w:rPr>
                <w:rFonts w:ascii="標楷體" w:eastAsia="標楷體" w:hAnsi="標楷體" w:hint="eastAsia"/>
                <w:sz w:val="24"/>
                <w:szCs w:val="24"/>
                <w:lang w:eastAsia="zh-TW"/>
              </w:rPr>
              <w:t>購</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八</w:t>
            </w:r>
            <w:r w:rsidRPr="00821EB0">
              <w:rPr>
                <w:rFonts w:ascii="標楷體" w:eastAsia="標楷體" w:hAnsi="標楷體"/>
                <w:spacing w:val="8"/>
                <w:sz w:val="24"/>
                <w:szCs w:val="24"/>
                <w:lang w:eastAsia="zh-TW"/>
              </w:rPr>
              <w:t>)</w:t>
            </w:r>
            <w:r w:rsidRPr="00821EB0">
              <w:rPr>
                <w:rFonts w:ascii="標楷體" w:eastAsia="標楷體" w:hAnsi="標楷體" w:hint="eastAsia"/>
                <w:spacing w:val="21"/>
                <w:sz w:val="24"/>
                <w:szCs w:val="24"/>
                <w:lang w:eastAsia="zh-TW"/>
              </w:rPr>
              <w:t>預賽</w:t>
            </w:r>
            <w:r w:rsidRPr="00821EB0">
              <w:rPr>
                <w:rFonts w:ascii="標楷體" w:eastAsia="標楷體" w:hAnsi="標楷體" w:hint="eastAsia"/>
                <w:spacing w:val="18"/>
                <w:sz w:val="24"/>
                <w:szCs w:val="24"/>
                <w:lang w:eastAsia="zh-TW"/>
              </w:rPr>
              <w:t>各</w:t>
            </w:r>
            <w:r w:rsidRPr="00821EB0">
              <w:rPr>
                <w:rFonts w:ascii="標楷體" w:eastAsia="標楷體" w:hAnsi="標楷體" w:hint="eastAsia"/>
                <w:spacing w:val="21"/>
                <w:sz w:val="24"/>
                <w:szCs w:val="24"/>
                <w:lang w:eastAsia="zh-TW"/>
              </w:rPr>
              <w:t>項</w:t>
            </w:r>
            <w:r w:rsidRPr="00821EB0">
              <w:rPr>
                <w:rFonts w:ascii="標楷體" w:eastAsia="標楷體" w:hAnsi="標楷體" w:hint="eastAsia"/>
                <w:spacing w:val="18"/>
                <w:sz w:val="24"/>
                <w:szCs w:val="24"/>
                <w:lang w:eastAsia="zh-TW"/>
              </w:rPr>
              <w:t>目</w:t>
            </w:r>
            <w:r w:rsidRPr="00821EB0">
              <w:rPr>
                <w:rFonts w:ascii="標楷體" w:eastAsia="標楷體" w:hAnsi="標楷體" w:hint="eastAsia"/>
                <w:spacing w:val="21"/>
                <w:sz w:val="24"/>
                <w:szCs w:val="24"/>
                <w:lang w:eastAsia="zh-TW"/>
              </w:rPr>
              <w:t>職</w:t>
            </w:r>
            <w:r w:rsidRPr="00821EB0">
              <w:rPr>
                <w:rFonts w:ascii="標楷體" w:eastAsia="標楷體" w:hAnsi="標楷體" w:hint="eastAsia"/>
                <w:spacing w:val="18"/>
                <w:sz w:val="24"/>
                <w:szCs w:val="24"/>
                <w:lang w:eastAsia="zh-TW"/>
              </w:rPr>
              <w:t>掌分</w:t>
            </w:r>
            <w:r w:rsidRPr="00821EB0">
              <w:rPr>
                <w:rFonts w:ascii="標楷體" w:eastAsia="標楷體" w:hAnsi="標楷體" w:hint="eastAsia"/>
                <w:sz w:val="24"/>
                <w:szCs w:val="24"/>
                <w:lang w:eastAsia="zh-TW"/>
              </w:rPr>
              <w:t>工</w:t>
            </w:r>
            <w:r w:rsidRPr="00821EB0">
              <w:rPr>
                <w:rFonts w:ascii="標楷體" w:eastAsia="標楷體" w:hAnsi="標楷體"/>
                <w:spacing w:val="-116"/>
                <w:sz w:val="24"/>
                <w:szCs w:val="24"/>
                <w:lang w:eastAsia="zh-TW"/>
              </w:rPr>
              <w:t xml:space="preserve"> </w:t>
            </w:r>
            <w:r w:rsidRPr="00821EB0">
              <w:rPr>
                <w:rFonts w:ascii="標楷體" w:eastAsia="標楷體" w:hAnsi="標楷體"/>
                <w:spacing w:val="20"/>
                <w:sz w:val="24"/>
                <w:szCs w:val="24"/>
                <w:lang w:eastAsia="zh-TW"/>
              </w:rPr>
              <w:t>&amp;</w:t>
            </w:r>
            <w:r w:rsidRPr="00821EB0">
              <w:rPr>
                <w:rFonts w:ascii="標楷體" w:eastAsia="標楷體" w:hAnsi="標楷體" w:hint="eastAsia"/>
                <w:sz w:val="24"/>
                <w:szCs w:val="24"/>
                <w:lang w:eastAsia="zh-TW"/>
              </w:rPr>
              <w:t>執行</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九</w:t>
            </w:r>
            <w:r w:rsidRPr="00821EB0">
              <w:rPr>
                <w:rFonts w:ascii="標楷體" w:eastAsia="標楷體" w:hAnsi="標楷體"/>
                <w:spacing w:val="8"/>
                <w:sz w:val="24"/>
                <w:szCs w:val="24"/>
                <w:lang w:eastAsia="zh-TW"/>
              </w:rPr>
              <w:t>)</w:t>
            </w:r>
            <w:r w:rsidRPr="00821EB0">
              <w:rPr>
                <w:rFonts w:ascii="標楷體" w:eastAsia="標楷體" w:hAnsi="標楷體" w:hint="eastAsia"/>
                <w:spacing w:val="21"/>
                <w:sz w:val="24"/>
                <w:szCs w:val="24"/>
                <w:lang w:eastAsia="zh-TW"/>
              </w:rPr>
              <w:t>召募</w:t>
            </w:r>
            <w:r w:rsidRPr="00821EB0">
              <w:rPr>
                <w:rFonts w:ascii="標楷體" w:eastAsia="標楷體" w:hAnsi="標楷體" w:hint="eastAsia"/>
                <w:spacing w:val="18"/>
                <w:sz w:val="24"/>
                <w:szCs w:val="24"/>
                <w:lang w:eastAsia="zh-TW"/>
              </w:rPr>
              <w:t>各</w:t>
            </w:r>
            <w:r w:rsidRPr="00821EB0">
              <w:rPr>
                <w:rFonts w:ascii="標楷體" w:eastAsia="標楷體" w:hAnsi="標楷體" w:hint="eastAsia"/>
                <w:spacing w:val="21"/>
                <w:sz w:val="24"/>
                <w:szCs w:val="24"/>
                <w:lang w:eastAsia="zh-TW"/>
              </w:rPr>
              <w:t>競</w:t>
            </w:r>
            <w:r w:rsidRPr="00821EB0">
              <w:rPr>
                <w:rFonts w:ascii="標楷體" w:eastAsia="標楷體" w:hAnsi="標楷體" w:hint="eastAsia"/>
                <w:spacing w:val="18"/>
                <w:sz w:val="24"/>
                <w:szCs w:val="24"/>
                <w:lang w:eastAsia="zh-TW"/>
              </w:rPr>
              <w:t>賽</w:t>
            </w:r>
            <w:r w:rsidRPr="00821EB0">
              <w:rPr>
                <w:rFonts w:ascii="標楷體" w:eastAsia="標楷體" w:hAnsi="標楷體" w:hint="eastAsia"/>
                <w:spacing w:val="21"/>
                <w:sz w:val="24"/>
                <w:szCs w:val="24"/>
                <w:lang w:eastAsia="zh-TW"/>
              </w:rPr>
              <w:t>項</w:t>
            </w:r>
            <w:r w:rsidRPr="00821EB0">
              <w:rPr>
                <w:rFonts w:ascii="標楷體" w:eastAsia="標楷體" w:hAnsi="標楷體" w:hint="eastAsia"/>
                <w:spacing w:val="18"/>
                <w:sz w:val="24"/>
                <w:szCs w:val="24"/>
                <w:lang w:eastAsia="zh-TW"/>
              </w:rPr>
              <w:t>目預</w:t>
            </w:r>
            <w:r w:rsidRPr="00821EB0">
              <w:rPr>
                <w:rFonts w:ascii="標楷體" w:eastAsia="標楷體" w:hAnsi="標楷體" w:hint="eastAsia"/>
                <w:sz w:val="24"/>
                <w:szCs w:val="24"/>
                <w:lang w:eastAsia="zh-TW"/>
              </w:rPr>
              <w:t>賽</w:t>
            </w:r>
            <w:r w:rsidRPr="00821EB0">
              <w:rPr>
                <w:rFonts w:ascii="標楷體" w:eastAsia="標楷體" w:hAnsi="標楷體"/>
                <w:spacing w:val="-116"/>
                <w:sz w:val="24"/>
                <w:szCs w:val="24"/>
                <w:lang w:eastAsia="zh-TW"/>
              </w:rPr>
              <w:t xml:space="preserve"> </w:t>
            </w:r>
            <w:r w:rsidRPr="00821EB0">
              <w:rPr>
                <w:rFonts w:ascii="標楷體" w:eastAsia="標楷體" w:hAnsi="標楷體"/>
                <w:spacing w:val="20"/>
                <w:sz w:val="24"/>
                <w:szCs w:val="24"/>
                <w:lang w:eastAsia="zh-TW"/>
              </w:rPr>
              <w:t>.</w:t>
            </w:r>
            <w:r w:rsidRPr="00821EB0">
              <w:rPr>
                <w:rFonts w:ascii="標楷體" w:eastAsia="標楷體" w:hAnsi="標楷體" w:hint="eastAsia"/>
                <w:sz w:val="24"/>
                <w:szCs w:val="24"/>
                <w:lang w:eastAsia="zh-TW"/>
              </w:rPr>
              <w:t>決賽服務</w:t>
            </w:r>
            <w:r w:rsidRPr="00821EB0">
              <w:rPr>
                <w:rFonts w:ascii="標楷體" w:eastAsia="標楷體" w:hAnsi="標楷體" w:hint="eastAsia"/>
                <w:spacing w:val="-3"/>
                <w:sz w:val="24"/>
                <w:szCs w:val="24"/>
                <w:lang w:eastAsia="zh-TW"/>
              </w:rPr>
              <w:t>志</w:t>
            </w:r>
            <w:r w:rsidRPr="00821EB0">
              <w:rPr>
                <w:rFonts w:ascii="標楷體" w:eastAsia="標楷體" w:hAnsi="標楷體" w:hint="eastAsia"/>
                <w:sz w:val="24"/>
                <w:szCs w:val="24"/>
                <w:lang w:eastAsia="zh-TW"/>
              </w:rPr>
              <w:t>工</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十</w:t>
            </w:r>
            <w:r w:rsidRPr="00821EB0">
              <w:rPr>
                <w:rFonts w:ascii="標楷體" w:eastAsia="標楷體" w:hAnsi="標楷體"/>
                <w:spacing w:val="8"/>
                <w:sz w:val="24"/>
                <w:szCs w:val="24"/>
                <w:lang w:eastAsia="zh-TW"/>
              </w:rPr>
              <w:t>)</w:t>
            </w:r>
            <w:r w:rsidRPr="00821EB0">
              <w:rPr>
                <w:rFonts w:ascii="標楷體" w:eastAsia="標楷體" w:hAnsi="標楷體" w:hint="eastAsia"/>
                <w:sz w:val="24"/>
                <w:szCs w:val="24"/>
                <w:lang w:eastAsia="zh-TW"/>
              </w:rPr>
              <w:t>舉行籌</w:t>
            </w:r>
            <w:r w:rsidRPr="00821EB0">
              <w:rPr>
                <w:rFonts w:ascii="標楷體" w:eastAsia="標楷體" w:hAnsi="標楷體" w:hint="eastAsia"/>
                <w:spacing w:val="-3"/>
                <w:sz w:val="24"/>
                <w:szCs w:val="24"/>
                <w:lang w:eastAsia="zh-TW"/>
              </w:rPr>
              <w:t>備</w:t>
            </w:r>
            <w:r w:rsidRPr="00821EB0">
              <w:rPr>
                <w:rFonts w:ascii="標楷體" w:eastAsia="標楷體" w:hAnsi="標楷體" w:hint="eastAsia"/>
                <w:sz w:val="24"/>
                <w:szCs w:val="24"/>
                <w:lang w:eastAsia="zh-TW"/>
              </w:rPr>
              <w:t>完工</w:t>
            </w:r>
            <w:r w:rsidRPr="00821EB0">
              <w:rPr>
                <w:rFonts w:ascii="標楷體" w:eastAsia="標楷體" w:hAnsi="標楷體" w:hint="eastAsia"/>
                <w:spacing w:val="-3"/>
                <w:sz w:val="24"/>
                <w:szCs w:val="24"/>
                <w:lang w:eastAsia="zh-TW"/>
              </w:rPr>
              <w:t>會</w:t>
            </w:r>
            <w:r w:rsidRPr="00821EB0">
              <w:rPr>
                <w:rFonts w:ascii="標楷體" w:eastAsia="標楷體" w:hAnsi="標楷體" w:hint="eastAsia"/>
                <w:sz w:val="24"/>
                <w:szCs w:val="24"/>
                <w:lang w:eastAsia="zh-TW"/>
              </w:rPr>
              <w:t>議</w:t>
            </w:r>
          </w:p>
          <w:p w:rsidR="008E260C" w:rsidRPr="00821EB0" w:rsidRDefault="008E260C" w:rsidP="00B044A1">
            <w:pPr>
              <w:pStyle w:val="TableParagraph"/>
              <w:spacing w:line="360" w:lineRule="exact"/>
              <w:rPr>
                <w:rFonts w:ascii="標楷體" w:eastAsia="標楷體" w:hAnsi="標楷體"/>
                <w:sz w:val="24"/>
                <w:szCs w:val="24"/>
                <w:lang w:eastAsia="zh-TW"/>
              </w:rPr>
            </w:pPr>
            <w:r w:rsidRPr="00821EB0">
              <w:rPr>
                <w:rFonts w:ascii="標楷體" w:eastAsia="標楷體" w:hAnsi="標楷體"/>
                <w:spacing w:val="-2"/>
                <w:sz w:val="24"/>
                <w:szCs w:val="24"/>
                <w:lang w:eastAsia="zh-TW"/>
              </w:rPr>
              <w:t>(</w:t>
            </w:r>
            <w:r w:rsidRPr="00821EB0">
              <w:rPr>
                <w:rFonts w:ascii="標楷體" w:eastAsia="標楷體" w:hAnsi="標楷體" w:hint="eastAsia"/>
                <w:sz w:val="24"/>
                <w:szCs w:val="24"/>
                <w:lang w:eastAsia="zh-TW"/>
              </w:rPr>
              <w:t>十</w:t>
            </w:r>
            <w:r w:rsidRPr="00821EB0">
              <w:rPr>
                <w:rFonts w:ascii="標楷體" w:eastAsia="標楷體" w:hAnsi="標楷體" w:hint="eastAsia"/>
                <w:spacing w:val="-1"/>
                <w:sz w:val="24"/>
                <w:szCs w:val="24"/>
                <w:lang w:eastAsia="zh-TW"/>
              </w:rPr>
              <w:t>一</w:t>
            </w:r>
            <w:r w:rsidRPr="00821EB0">
              <w:rPr>
                <w:rFonts w:ascii="標楷體" w:eastAsia="標楷體" w:hAnsi="標楷體"/>
                <w:spacing w:val="10"/>
                <w:sz w:val="24"/>
                <w:szCs w:val="24"/>
                <w:lang w:eastAsia="zh-TW"/>
              </w:rPr>
              <w:t>)</w:t>
            </w:r>
            <w:r w:rsidRPr="00821EB0">
              <w:rPr>
                <w:rFonts w:ascii="標楷體" w:eastAsia="標楷體" w:hAnsi="標楷體" w:hint="eastAsia"/>
                <w:sz w:val="24"/>
                <w:szCs w:val="24"/>
                <w:lang w:eastAsia="zh-TW"/>
              </w:rPr>
              <w:t>舉行運</w:t>
            </w:r>
            <w:r w:rsidRPr="00821EB0">
              <w:rPr>
                <w:rFonts w:ascii="標楷體" w:eastAsia="標楷體" w:hAnsi="標楷體" w:hint="eastAsia"/>
                <w:spacing w:val="-3"/>
                <w:sz w:val="24"/>
                <w:szCs w:val="24"/>
                <w:lang w:eastAsia="zh-TW"/>
              </w:rPr>
              <w:t>動</w:t>
            </w:r>
            <w:r w:rsidRPr="00821EB0">
              <w:rPr>
                <w:rFonts w:ascii="標楷體" w:eastAsia="標楷體" w:hAnsi="標楷體" w:hint="eastAsia"/>
                <w:sz w:val="24"/>
                <w:szCs w:val="24"/>
                <w:lang w:eastAsia="zh-TW"/>
              </w:rPr>
              <w:t>會預演</w:t>
            </w:r>
          </w:p>
          <w:p w:rsidR="008E260C" w:rsidRPr="00821EB0" w:rsidRDefault="008E260C" w:rsidP="00B044A1">
            <w:pPr>
              <w:spacing w:line="360" w:lineRule="exact"/>
              <w:ind w:left="472" w:hangingChars="200" w:hanging="472"/>
              <w:rPr>
                <w:rFonts w:ascii="標楷體" w:eastAsia="標楷體" w:hAnsi="標楷體"/>
              </w:rPr>
            </w:pPr>
            <w:r w:rsidRPr="00821EB0">
              <w:rPr>
                <w:rFonts w:ascii="標楷體" w:eastAsia="標楷體" w:hAnsi="標楷體"/>
                <w:spacing w:val="-2"/>
              </w:rPr>
              <w:t>(</w:t>
            </w:r>
            <w:r w:rsidRPr="00821EB0">
              <w:rPr>
                <w:rFonts w:ascii="標楷體" w:eastAsia="標楷體" w:hAnsi="標楷體" w:hint="eastAsia"/>
              </w:rPr>
              <w:t>十</w:t>
            </w:r>
            <w:r w:rsidRPr="00821EB0">
              <w:rPr>
                <w:rFonts w:ascii="標楷體" w:eastAsia="標楷體" w:hAnsi="標楷體" w:hint="eastAsia"/>
                <w:spacing w:val="-1"/>
              </w:rPr>
              <w:t>二</w:t>
            </w:r>
            <w:r w:rsidRPr="00821EB0">
              <w:rPr>
                <w:rFonts w:ascii="標楷體" w:eastAsia="標楷體" w:hAnsi="標楷體"/>
                <w:spacing w:val="10"/>
              </w:rPr>
              <w:t>)</w:t>
            </w:r>
            <w:r w:rsidRPr="00821EB0">
              <w:rPr>
                <w:rFonts w:ascii="標楷體" w:eastAsia="標楷體" w:hAnsi="標楷體" w:hint="eastAsia"/>
              </w:rPr>
              <w:t>舉行裁</w:t>
            </w:r>
            <w:r w:rsidRPr="00821EB0">
              <w:rPr>
                <w:rFonts w:ascii="標楷體" w:eastAsia="標楷體" w:hAnsi="標楷體" w:hint="eastAsia"/>
                <w:spacing w:val="-3"/>
              </w:rPr>
              <w:t>判</w:t>
            </w:r>
            <w:r w:rsidRPr="00821EB0">
              <w:rPr>
                <w:rFonts w:ascii="標楷體" w:eastAsia="標楷體" w:hAnsi="標楷體" w:hint="eastAsia"/>
              </w:rPr>
              <w:t>會議</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7D345A">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7D345A">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7D345A">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7D345A">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7D345A">
      <w:pPr>
        <w:pStyle w:val="BodyText"/>
        <w:spacing w:line="400" w:lineRule="exact"/>
        <w:ind w:firstLineChars="400" w:firstLine="1120"/>
        <w:rPr>
          <w:rFonts w:ascii="標楷體" w:cs="標楷體"/>
        </w:rPr>
      </w:pPr>
    </w:p>
    <w:p w:rsidR="008E260C" w:rsidRPr="00821EB0" w:rsidRDefault="008E260C" w:rsidP="007D345A">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7D345A">
      <w:pPr>
        <w:rPr>
          <w:rFonts w:ascii="標楷體" w:eastAsia="標楷體" w:hAnsi="標楷體"/>
          <w:sz w:val="28"/>
          <w:szCs w:val="28"/>
        </w:rPr>
      </w:pPr>
      <w:r w:rsidRPr="00821EB0">
        <w:rPr>
          <w:rFonts w:ascii="標楷體" w:eastAsia="標楷體" w:hAnsi="標楷體"/>
        </w:rPr>
        <w:br w:type="page"/>
      </w: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校園緊急傷病處理作業流程</w:t>
      </w:r>
    </w:p>
    <w:tbl>
      <w:tblPr>
        <w:tblpPr w:leftFromText="180" w:rightFromText="180" w:vertAnchor="text" w:horzAnchor="margin" w:tblpY="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10212D">
            <w:pPr>
              <w:spacing w:line="360" w:lineRule="exact"/>
              <w:rPr>
                <w:rFonts w:ascii="標楷體" w:eastAsia="標楷體" w:hAnsi="標楷體"/>
              </w:rPr>
            </w:pPr>
            <w:r w:rsidRPr="00821EB0">
              <w:rPr>
                <w:rFonts w:ascii="標楷體" w:eastAsia="標楷體" w:hAnsi="標楷體"/>
              </w:rPr>
              <w:t>MC05</w:t>
            </w:r>
          </w:p>
        </w:tc>
      </w:tr>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tcPr>
          <w:p w:rsidR="008E260C" w:rsidRPr="00821EB0" w:rsidRDefault="008E260C" w:rsidP="0010212D">
            <w:pPr>
              <w:spacing w:line="360" w:lineRule="exact"/>
              <w:rPr>
                <w:rFonts w:ascii="標楷體" w:eastAsia="標楷體" w:hAnsi="標楷體"/>
              </w:rPr>
            </w:pPr>
            <w:r w:rsidRPr="00821EB0">
              <w:rPr>
                <w:rFonts w:ascii="標楷體" w:eastAsia="標楷體" w:hAnsi="標楷體" w:hint="eastAsia"/>
              </w:rPr>
              <w:t>校園緊急傷病處理作業流程</w:t>
            </w:r>
          </w:p>
        </w:tc>
      </w:tr>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10212D">
            <w:pPr>
              <w:spacing w:line="360" w:lineRule="exact"/>
              <w:rPr>
                <w:rFonts w:ascii="標楷體" w:eastAsia="標楷體" w:hAnsi="標楷體"/>
              </w:rPr>
            </w:pPr>
            <w:r w:rsidRPr="00821EB0">
              <w:rPr>
                <w:rFonts w:ascii="標楷體" w:eastAsia="標楷體" w:hAnsi="標楷體" w:hint="eastAsia"/>
              </w:rPr>
              <w:t>健康中心</w:t>
            </w:r>
          </w:p>
        </w:tc>
      </w:tr>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10212D">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一、依本校「國立竹山高中校園緊急傷病處理實施要點」辦理學生傷病處理。</w:t>
            </w:r>
          </w:p>
          <w:p w:rsidR="008E260C" w:rsidRPr="00821EB0" w:rsidRDefault="008E260C" w:rsidP="0010212D">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二、本校學生在校內發生嚴重疾病或事故傷害時，健康中心之護理人員或學務處人員接獲通知後，應協助處理各項相關事宜（如：急救、傷病處理、送醫）。</w:t>
            </w:r>
          </w:p>
          <w:p w:rsidR="008E260C" w:rsidRPr="00821EB0" w:rsidRDefault="008E260C" w:rsidP="0010212D">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三、學生發生一般疾病或輕微外傷，判斷嚴重度及送醫方式：學生在校內發生一般疾病或輕微外傷時，可自行或由現場學生、教職員工陪同至健康中心處理</w:t>
            </w:r>
            <w:r w:rsidRPr="00821EB0">
              <w:rPr>
                <w:rFonts w:ascii="標楷體" w:eastAsia="標楷體" w:hAnsi="標楷體"/>
              </w:rPr>
              <w:t xml:space="preserve"> ; </w:t>
            </w:r>
            <w:r w:rsidRPr="00821EB0">
              <w:rPr>
                <w:rFonts w:ascii="標楷體" w:eastAsia="標楷體" w:hAnsi="標楷體" w:hint="eastAsia"/>
              </w:rPr>
              <w:t>若需轉送就醫者，可由師長、家屬陪同就醫。</w:t>
            </w:r>
          </w:p>
          <w:p w:rsidR="008E260C" w:rsidRPr="00821EB0" w:rsidRDefault="008E260C" w:rsidP="0010212D">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四、依據緊急傷病處理方式，一般學生不需就診者，於健康中心觀察處理；必要送醫者依照實施要點之學校派遣載送傷病患就醫或隨行人員之優先順序，由護送人員陪同學生至醫療院所就醫。</w:t>
            </w:r>
          </w:p>
          <w:p w:rsidR="008E260C" w:rsidRPr="00821EB0" w:rsidRDefault="008E260C" w:rsidP="0010212D">
            <w:pPr>
              <w:tabs>
                <w:tab w:val="left" w:pos="1843"/>
              </w:tabs>
              <w:spacing w:line="360" w:lineRule="exact"/>
              <w:ind w:firstLineChars="100" w:firstLine="240"/>
              <w:jc w:val="both"/>
              <w:rPr>
                <w:rFonts w:ascii="標楷體" w:eastAsia="標楷體" w:hAnsi="標楷體"/>
              </w:rPr>
            </w:pPr>
            <w:r w:rsidRPr="00821EB0">
              <w:rPr>
                <w:rFonts w:ascii="標楷體" w:eastAsia="標楷體" w:hAnsi="標楷體" w:hint="eastAsia"/>
              </w:rPr>
              <w:t>（一）視學生傷病情況通知家長及校內相關單位。</w:t>
            </w:r>
          </w:p>
          <w:p w:rsidR="008E260C" w:rsidRPr="00821EB0" w:rsidRDefault="008E260C" w:rsidP="0010212D">
            <w:pPr>
              <w:tabs>
                <w:tab w:val="left" w:pos="1843"/>
              </w:tabs>
              <w:spacing w:line="360" w:lineRule="exact"/>
              <w:ind w:leftChars="100" w:left="960" w:hangingChars="300" w:hanging="720"/>
              <w:jc w:val="both"/>
              <w:rPr>
                <w:rFonts w:ascii="標楷體" w:eastAsia="標楷體" w:hAnsi="標楷體"/>
              </w:rPr>
            </w:pPr>
            <w:r w:rsidRPr="00821EB0">
              <w:rPr>
                <w:rFonts w:ascii="標楷體" w:eastAsia="標楷體" w:hAnsi="標楷體" w:hint="eastAsia"/>
              </w:rPr>
              <w:t>（二）罹患</w:t>
            </w:r>
            <w:r w:rsidRPr="00821EB0">
              <w:rPr>
                <w:rFonts w:ascii="標楷體" w:eastAsia="標楷體" w:hAnsi="標楷體"/>
              </w:rPr>
              <w:t>(</w:t>
            </w:r>
            <w:r w:rsidRPr="00821EB0">
              <w:rPr>
                <w:rFonts w:ascii="標楷體" w:eastAsia="標楷體" w:hAnsi="標楷體" w:hint="eastAsia"/>
              </w:rPr>
              <w:t>或疑似罹患</w:t>
            </w:r>
            <w:r w:rsidRPr="00821EB0">
              <w:rPr>
                <w:rFonts w:ascii="標楷體" w:eastAsia="標楷體" w:hAnsi="標楷體"/>
              </w:rPr>
              <w:t>)</w:t>
            </w:r>
            <w:r w:rsidRPr="00821EB0">
              <w:rPr>
                <w:rFonts w:ascii="標楷體" w:eastAsia="標楷體" w:hAnsi="標楷體" w:hint="eastAsia"/>
              </w:rPr>
              <w:t>精神疾病有傷害他人或自傷之虞者，達到強制就醫之需要，應通知當地警察機關或消防機關，護送前往醫院。</w:t>
            </w:r>
          </w:p>
          <w:p w:rsidR="008E260C" w:rsidRPr="00821EB0" w:rsidRDefault="008E260C" w:rsidP="0010212D">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五、學生緊急傷病就醫輔導。辦理學生緊急傷病就醫輔導業務，若為高危險群傷病（如：有自傷傷人之虞者、特殊疾病等）則於處理後填寫特殊個案輔導紀錄單。</w:t>
            </w:r>
          </w:p>
          <w:p w:rsidR="008E260C" w:rsidRPr="00821EB0" w:rsidRDefault="008E260C" w:rsidP="0010212D">
            <w:pPr>
              <w:spacing w:line="360" w:lineRule="exact"/>
              <w:rPr>
                <w:rFonts w:ascii="標楷體" w:eastAsia="標楷體" w:hAnsi="標楷體"/>
              </w:rPr>
            </w:pPr>
            <w:r w:rsidRPr="00821EB0">
              <w:rPr>
                <w:rFonts w:ascii="標楷體" w:eastAsia="標楷體" w:hAnsi="標楷體" w:hint="eastAsia"/>
              </w:rPr>
              <w:t>六、學生緊急傷病處理事件，定期統計分析及檢討。</w:t>
            </w:r>
          </w:p>
        </w:tc>
      </w:tr>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10212D">
            <w:pPr>
              <w:tabs>
                <w:tab w:val="left" w:pos="1843"/>
              </w:tabs>
              <w:spacing w:line="360" w:lineRule="exact"/>
              <w:jc w:val="both"/>
              <w:rPr>
                <w:rFonts w:ascii="標楷體" w:eastAsia="標楷體" w:hAnsi="標楷體"/>
              </w:rPr>
            </w:pPr>
            <w:r w:rsidRPr="00821EB0">
              <w:rPr>
                <w:rFonts w:ascii="標楷體" w:eastAsia="標楷體" w:hAnsi="標楷體"/>
              </w:rPr>
              <w:t>1.</w:t>
            </w:r>
            <w:r w:rsidRPr="00821EB0">
              <w:rPr>
                <w:rFonts w:ascii="標楷體" w:eastAsia="標楷體" w:hAnsi="標楷體" w:hint="eastAsia"/>
              </w:rPr>
              <w:t>學生傷病處理是否登錄於傷病登記表。</w:t>
            </w:r>
          </w:p>
          <w:p w:rsidR="008E260C" w:rsidRPr="00821EB0" w:rsidRDefault="008E260C" w:rsidP="0010212D">
            <w:pPr>
              <w:tabs>
                <w:tab w:val="left" w:pos="1843"/>
              </w:tabs>
              <w:spacing w:line="360" w:lineRule="exact"/>
              <w:jc w:val="both"/>
              <w:rPr>
                <w:rFonts w:ascii="標楷體" w:eastAsia="標楷體" w:hAnsi="標楷體"/>
              </w:rPr>
            </w:pPr>
            <w:r w:rsidRPr="00821EB0">
              <w:rPr>
                <w:rFonts w:ascii="標楷體" w:eastAsia="標楷體" w:hAnsi="標楷體"/>
              </w:rPr>
              <w:t>2.</w:t>
            </w:r>
            <w:r w:rsidRPr="00821EB0">
              <w:rPr>
                <w:rFonts w:ascii="標楷體" w:eastAsia="標楷體" w:hAnsi="標楷體" w:hint="eastAsia"/>
              </w:rPr>
              <w:t>各類傷病是否分類處理。</w:t>
            </w:r>
          </w:p>
          <w:p w:rsidR="008E260C" w:rsidRPr="00821EB0" w:rsidRDefault="008E260C" w:rsidP="0010212D">
            <w:pPr>
              <w:tabs>
                <w:tab w:val="left" w:pos="1843"/>
              </w:tabs>
              <w:spacing w:line="360" w:lineRule="exact"/>
              <w:jc w:val="both"/>
              <w:rPr>
                <w:rFonts w:ascii="標楷體" w:eastAsia="標楷體" w:hAnsi="標楷體"/>
              </w:rPr>
            </w:pPr>
            <w:r w:rsidRPr="00821EB0">
              <w:rPr>
                <w:rFonts w:ascii="標楷體" w:eastAsia="標楷體" w:hAnsi="標楷體"/>
              </w:rPr>
              <w:t>3.</w:t>
            </w:r>
            <w:r w:rsidRPr="00821EB0">
              <w:rPr>
                <w:rFonts w:ascii="標楷體" w:eastAsia="標楷體" w:hAnsi="標楷體" w:hint="eastAsia"/>
              </w:rPr>
              <w:t>判斷屬於極重度、重度、中度及輕度之傷患，是否登記於護理工作日誌。</w:t>
            </w:r>
          </w:p>
          <w:p w:rsidR="008E260C" w:rsidRPr="00821EB0" w:rsidRDefault="008E260C" w:rsidP="0010212D">
            <w:pPr>
              <w:tabs>
                <w:tab w:val="left" w:pos="1843"/>
              </w:tabs>
              <w:spacing w:line="360" w:lineRule="exact"/>
              <w:jc w:val="both"/>
              <w:rPr>
                <w:rFonts w:ascii="標楷體" w:eastAsia="標楷體" w:hAnsi="標楷體"/>
              </w:rPr>
            </w:pPr>
            <w:r w:rsidRPr="00821EB0">
              <w:rPr>
                <w:rFonts w:ascii="標楷體" w:eastAsia="標楷體" w:hAnsi="標楷體"/>
              </w:rPr>
              <w:t>4.</w:t>
            </w:r>
            <w:r w:rsidRPr="00821EB0">
              <w:rPr>
                <w:rFonts w:ascii="標楷體" w:eastAsia="標楷體" w:hAnsi="標楷體" w:hint="eastAsia"/>
              </w:rPr>
              <w:t>判斷屬於極重度及重度之傷患，以填寫緊急傷病事件處理報告表。</w:t>
            </w:r>
          </w:p>
          <w:p w:rsidR="008E260C" w:rsidRPr="00821EB0" w:rsidRDefault="008E260C" w:rsidP="0010212D">
            <w:pPr>
              <w:tabs>
                <w:tab w:val="left" w:pos="1843"/>
              </w:tabs>
              <w:spacing w:line="360" w:lineRule="exact"/>
              <w:jc w:val="both"/>
              <w:rPr>
                <w:rFonts w:ascii="標楷體" w:eastAsia="標楷體" w:hAnsi="標楷體"/>
              </w:rPr>
            </w:pPr>
            <w:r w:rsidRPr="00821EB0">
              <w:rPr>
                <w:rFonts w:ascii="標楷體" w:eastAsia="標楷體" w:hAnsi="標楷體"/>
              </w:rPr>
              <w:t>5.</w:t>
            </w:r>
            <w:r w:rsidRPr="00821EB0">
              <w:rPr>
                <w:rFonts w:ascii="標楷體" w:eastAsia="標楷體" w:hAnsi="標楷體" w:hint="eastAsia"/>
              </w:rPr>
              <w:t>高危險群傷病是否填寫特殊個案輔導紀錄單與轉介。</w:t>
            </w:r>
          </w:p>
        </w:tc>
      </w:tr>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tcPr>
          <w:p w:rsidR="008E260C" w:rsidRPr="00821EB0" w:rsidRDefault="008E260C" w:rsidP="0010212D">
            <w:pPr>
              <w:spacing w:line="360" w:lineRule="exact"/>
              <w:rPr>
                <w:rFonts w:ascii="標楷體" w:eastAsia="標楷體" w:hAnsi="標楷體"/>
                <w:bCs/>
              </w:rPr>
            </w:pPr>
            <w:r w:rsidRPr="00821EB0">
              <w:rPr>
                <w:rFonts w:ascii="標楷體" w:eastAsia="標楷體" w:hAnsi="標楷體"/>
              </w:rPr>
              <w:t>1.</w:t>
            </w:r>
            <w:r w:rsidRPr="00821EB0">
              <w:rPr>
                <w:rFonts w:ascii="標楷體" w:eastAsia="標楷體" w:hAnsi="標楷體" w:hint="eastAsia"/>
              </w:rPr>
              <w:t>緊急醫療救護法</w:t>
            </w:r>
            <w:r w:rsidRPr="00821EB0">
              <w:rPr>
                <w:rFonts w:ascii="標楷體" w:eastAsia="標楷體" w:hAnsi="標楷體"/>
                <w:bCs/>
              </w:rPr>
              <w:t xml:space="preserve"> </w:t>
            </w:r>
          </w:p>
          <w:p w:rsidR="008E260C" w:rsidRPr="00821EB0" w:rsidRDefault="008E260C" w:rsidP="0010212D">
            <w:pPr>
              <w:spacing w:line="360" w:lineRule="exact"/>
              <w:rPr>
                <w:rFonts w:ascii="標楷體" w:eastAsia="標楷體" w:hAnsi="標楷體"/>
              </w:rPr>
            </w:pPr>
            <w:r w:rsidRPr="00821EB0">
              <w:rPr>
                <w:rFonts w:ascii="標楷體" w:eastAsia="標楷體" w:hAnsi="標楷體"/>
              </w:rPr>
              <w:t>2.</w:t>
            </w:r>
            <w:r w:rsidRPr="00821EB0">
              <w:rPr>
                <w:rFonts w:ascii="標楷體" w:eastAsia="標楷體" w:hAnsi="標楷體" w:hint="eastAsia"/>
                <w:bCs/>
              </w:rPr>
              <w:t>教育部主管各級學校緊急傷病處理準則</w:t>
            </w:r>
          </w:p>
          <w:p w:rsidR="008E260C" w:rsidRPr="00821EB0" w:rsidRDefault="008E260C" w:rsidP="0010212D">
            <w:pPr>
              <w:spacing w:line="360" w:lineRule="exact"/>
              <w:rPr>
                <w:rFonts w:ascii="標楷體" w:eastAsia="標楷體" w:hAnsi="標楷體"/>
              </w:rPr>
            </w:pPr>
            <w:r w:rsidRPr="00821EB0">
              <w:rPr>
                <w:rFonts w:ascii="標楷體" w:eastAsia="標楷體" w:hAnsi="標楷體"/>
              </w:rPr>
              <w:t>3.</w:t>
            </w:r>
            <w:r w:rsidRPr="00821EB0">
              <w:rPr>
                <w:rFonts w:ascii="標楷體" w:eastAsia="標楷體" w:hAnsi="標楷體" w:hint="eastAsia"/>
              </w:rPr>
              <w:t>國立竹山高中校園緊急傷病處理實施要點</w:t>
            </w:r>
          </w:p>
        </w:tc>
      </w:tr>
      <w:tr w:rsidR="008E260C" w:rsidRPr="00821EB0" w:rsidTr="0010212D">
        <w:trPr>
          <w:trHeight w:val="332"/>
        </w:trPr>
        <w:tc>
          <w:tcPr>
            <w:tcW w:w="1800" w:type="dxa"/>
          </w:tcPr>
          <w:p w:rsidR="008E260C" w:rsidRPr="00821EB0" w:rsidRDefault="008E260C" w:rsidP="0010212D">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10212D">
            <w:pPr>
              <w:tabs>
                <w:tab w:val="right" w:pos="7682"/>
              </w:tabs>
              <w:spacing w:line="360" w:lineRule="exact"/>
              <w:rPr>
                <w:rFonts w:ascii="標楷體" w:eastAsia="標楷體" w:hAnsi="標楷體"/>
              </w:rPr>
            </w:pPr>
            <w:r w:rsidRPr="00821EB0">
              <w:rPr>
                <w:rFonts w:ascii="標楷體" w:eastAsia="標楷體" w:hAnsi="標楷體"/>
              </w:rPr>
              <w:t>1.</w:t>
            </w:r>
            <w:r w:rsidRPr="00821EB0">
              <w:rPr>
                <w:rFonts w:ascii="標楷體" w:eastAsia="標楷體" w:hAnsi="標楷體" w:hint="eastAsia"/>
              </w:rPr>
              <w:t>國立竹山高中學校重大意外傷害暨突發疾病救護紀錄表</w:t>
            </w:r>
            <w:r w:rsidRPr="00821EB0">
              <w:rPr>
                <w:rFonts w:ascii="標楷體" w:eastAsia="標楷體" w:hAnsi="標楷體"/>
              </w:rPr>
              <w:tab/>
            </w:r>
          </w:p>
          <w:p w:rsidR="008E260C" w:rsidRPr="00821EB0" w:rsidRDefault="008E260C" w:rsidP="0010212D">
            <w:pPr>
              <w:spacing w:line="360" w:lineRule="exact"/>
              <w:rPr>
                <w:rFonts w:ascii="標楷體" w:eastAsia="標楷體" w:hAnsi="標楷體"/>
              </w:rPr>
            </w:pPr>
            <w:r w:rsidRPr="00821EB0">
              <w:rPr>
                <w:rFonts w:ascii="標楷體" w:eastAsia="標楷體" w:hAnsi="標楷體"/>
              </w:rPr>
              <w:t>2.</w:t>
            </w:r>
            <w:r w:rsidRPr="00821EB0">
              <w:rPr>
                <w:rFonts w:ascii="標楷體" w:eastAsia="標楷體" w:hAnsi="標楷體" w:hint="eastAsia"/>
              </w:rPr>
              <w:t>護理工作日誌</w:t>
            </w:r>
          </w:p>
        </w:tc>
      </w:tr>
      <w:tr w:rsidR="008E260C" w:rsidRPr="00821EB0" w:rsidTr="0010212D">
        <w:trPr>
          <w:trHeight w:val="332"/>
        </w:trPr>
        <w:tc>
          <w:tcPr>
            <w:tcW w:w="1800" w:type="dxa"/>
          </w:tcPr>
          <w:p w:rsidR="008E260C" w:rsidRPr="00821EB0" w:rsidRDefault="008E260C" w:rsidP="0010212D">
            <w:pPr>
              <w:spacing w:line="360" w:lineRule="exact"/>
              <w:rPr>
                <w:rFonts w:ascii="標楷體" w:eastAsia="標楷體" w:hAnsi="標楷體"/>
              </w:rPr>
            </w:pPr>
            <w:r w:rsidRPr="00821EB0">
              <w:rPr>
                <w:rFonts w:ascii="標楷體" w:eastAsia="標楷體" w:hAnsi="標楷體" w:hint="eastAsia"/>
                <w:lang w:eastAsia="en-US"/>
              </w:rPr>
              <w:t>備註</w:t>
            </w:r>
          </w:p>
        </w:tc>
        <w:tc>
          <w:tcPr>
            <w:tcW w:w="7560" w:type="dxa"/>
          </w:tcPr>
          <w:p w:rsidR="008E260C" w:rsidRPr="00821EB0" w:rsidRDefault="008E260C" w:rsidP="0010212D">
            <w:pPr>
              <w:spacing w:line="360" w:lineRule="exact"/>
              <w:rPr>
                <w:rFonts w:ascii="標楷體" w:eastAsia="標楷體" w:hAnsi="標楷體"/>
              </w:rPr>
            </w:pPr>
          </w:p>
        </w:tc>
      </w:tr>
    </w:tbl>
    <w:p w:rsidR="008E260C" w:rsidRPr="00821EB0" w:rsidRDefault="008E260C" w:rsidP="0051239A">
      <w:pPr>
        <w:jc w:val="center"/>
        <w:rPr>
          <w:rFonts w:ascii="標楷體" w:eastAsia="標楷體" w:hAnsi="標楷體"/>
          <w:sz w:val="28"/>
          <w:szCs w:val="28"/>
        </w:rPr>
      </w:pPr>
      <w:r w:rsidRPr="00821EB0">
        <w:rPr>
          <w:rFonts w:ascii="標楷體" w:eastAsia="標楷體" w:hAnsi="標楷體"/>
          <w:sz w:val="28"/>
          <w:szCs w:val="28"/>
        </w:rPr>
        <w:br w:type="page"/>
      </w:r>
      <w:r w:rsidRPr="00821EB0">
        <w:rPr>
          <w:rFonts w:ascii="標楷體" w:eastAsia="標楷體" w:hAnsi="標楷體" w:hint="eastAsia"/>
          <w:sz w:val="28"/>
          <w:szCs w:val="28"/>
        </w:rPr>
        <w:t>國立竹山高級中學校園緊急傷病處理標準作業流程圖</w:t>
      </w:r>
      <w:r w:rsidRPr="00821EB0">
        <w:rPr>
          <w:rFonts w:ascii="標楷體" w:eastAsia="標楷體" w:hAnsi="標楷體"/>
          <w:sz w:val="28"/>
          <w:szCs w:val="28"/>
        </w:rPr>
        <w:t>(SOP)</w:t>
      </w:r>
    </w:p>
    <w:p w:rsidR="008E260C" w:rsidRPr="00821EB0" w:rsidRDefault="008E260C" w:rsidP="0051239A">
      <w:pPr>
        <w:ind w:left="758" w:hanging="758"/>
        <w:jc w:val="both"/>
        <w:rPr>
          <w:rFonts w:ascii="標楷體" w:eastAsia="標楷體" w:hAnsi="標楷體"/>
        </w:rPr>
      </w:pPr>
    </w:p>
    <w:p w:rsidR="008E260C" w:rsidRPr="00821EB0" w:rsidRDefault="008E260C" w:rsidP="0051239A">
      <w:pPr>
        <w:ind w:left="1011" w:hanging="1011"/>
        <w:jc w:val="both"/>
        <w:rPr>
          <w:rFonts w:ascii="標楷體" w:eastAsia="標楷體" w:hAnsi="標楷體"/>
          <w:sz w:val="32"/>
          <w:szCs w:val="32"/>
        </w:rPr>
      </w:pPr>
      <w:r>
        <w:rPr>
          <w:noProof/>
        </w:rPr>
        <w:pict>
          <v:group id="_x0000_s1158" editas="canvas" style="position:absolute;left:0;text-align:left;margin-left:-27.15pt;margin-top:-25.5pt;width:555.1pt;height:657pt;z-index:-251473920" coordorigin="294,2348" coordsize="11102,13140">
            <o:lock v:ext="edit" aspectratio="t"/>
            <v:shape id="_x0000_s1159" type="#_x0000_t75" style="position:absolute;left:294;top:2348;width:11102;height:13140" o:preferrelative="f">
              <v:fill o:detectmouseclick="t"/>
              <v:path o:extrusionok="t" o:connecttype="none"/>
              <o:lock v:ext="edit" text="t"/>
            </v:shape>
            <v:shapetype id="_x0000_t110" coordsize="21600,21600" o:spt="110" path="m10800,l,10800,10800,21600,21600,10800xe">
              <v:stroke joinstyle="miter"/>
              <v:path gradientshapeok="t" o:connecttype="rect" textboxrect="5400,5400,16200,16200"/>
            </v:shapetype>
            <v:shape id="_x0000_s1160" type="#_x0000_t110" style="position:absolute;left:5226;top:6891;width:1800;height:1080" filled="f"/>
            <v:shape id="_x0000_s1161" type="#_x0000_t202" style="position:absolute;left:4506;top:6891;width:360;height:480" stroked="f">
              <v:textbox style="mso-next-textbox:#_x0000_s1161">
                <w:txbxContent>
                  <w:p w:rsidR="008E260C" w:rsidRPr="008128DD" w:rsidRDefault="008E260C" w:rsidP="0051239A">
                    <w:pPr>
                      <w:rPr>
                        <w:rFonts w:ascii="標楷體" w:eastAsia="標楷體" w:hAnsi="標楷體"/>
                      </w:rPr>
                    </w:pPr>
                    <w:r w:rsidRPr="008128DD">
                      <w:rPr>
                        <w:rFonts w:ascii="標楷體" w:eastAsia="標楷體" w:hAnsi="標楷體" w:hint="eastAsia"/>
                      </w:rPr>
                      <w:t>是</w:t>
                    </w:r>
                  </w:p>
                </w:txbxContent>
              </v:textbox>
            </v:shape>
            <v:line id="_x0000_s1162" style="position:absolute;flip:x" from="6054,4543" to="6055,5263">
              <v:stroke endarrow="block"/>
            </v:line>
            <v:line id="_x0000_s1163" style="position:absolute;flip:x" from="1614,7806" to="1615,7808"/>
            <v:line id="_x0000_s1164" style="position:absolute" from="3606,7431" to="3607,8288"/>
            <v:line id="_x0000_s1165" style="position:absolute" from="1374,8288" to="1375,8648">
              <v:stroke endarrow="block"/>
            </v:line>
            <v:line id="_x0000_s1166" style="position:absolute" from="3606,8288" to="3607,8648">
              <v:stroke endarrow="block"/>
            </v:line>
            <v:line id="_x0000_s1167" style="position:absolute;flip:y" from="1374,11708" to="7134,11710"/>
            <v:line id="_x0000_s1168" style="position:absolute" from="3534,9728" to="3535,10088">
              <v:stroke endarrow="block"/>
            </v:line>
            <v:line id="_x0000_s1169" style="position:absolute;flip:x" from="4254,14048" to="4255,14588">
              <v:stroke endarrow="block"/>
            </v:line>
            <v:shape id="_x0000_s1170" type="#_x0000_t202" style="position:absolute;left:7566;top:6891;width:480;height:497" stroked="f">
              <v:textbox style="mso-next-textbox:#_x0000_s1170">
                <w:txbxContent>
                  <w:p w:rsidR="008E260C" w:rsidRPr="008128DD" w:rsidRDefault="008E260C" w:rsidP="0051239A">
                    <w:pPr>
                      <w:rPr>
                        <w:rFonts w:ascii="標楷體" w:eastAsia="標楷體" w:hAnsi="標楷體"/>
                      </w:rPr>
                    </w:pPr>
                    <w:r>
                      <w:rPr>
                        <w:rFonts w:ascii="標楷體" w:eastAsia="標楷體" w:hAnsi="標楷體" w:hint="eastAsia"/>
                      </w:rPr>
                      <w:t>否</w:t>
                    </w:r>
                  </w:p>
                </w:txbxContent>
              </v:textbox>
            </v:shape>
            <v:line id="_x0000_s1171" style="position:absolute" from="9414,9728" to="9416,10448"/>
            <v:line id="_x0000_s1172" style="position:absolute;flip:x" from="8574,10448" to="10254,10449"/>
            <v:line id="_x0000_s1173" style="position:absolute" from="8574,10448" to="8575,11348">
              <v:stroke endarrow="block"/>
            </v:line>
            <v:line id="_x0000_s1174" style="position:absolute" from="10254,10448" to="10261,11305">
              <v:stroke endarrow="block"/>
            </v:line>
            <v:line id="_x0000_s1175" style="position:absolute" from="1374,11168" to="1375,11708"/>
            <v:line id="_x0000_s1176" style="position:absolute;flip:x" from="4374,12608" to="8597,12615">
              <v:stroke endarrow="block"/>
            </v:line>
            <v:line id="_x0000_s1177" style="position:absolute" from="11334,6488" to="11335,11888"/>
            <v:line id="_x0000_s1178" style="position:absolute;flip:x y" from="11094,11888" to="11334,11889"/>
            <v:shapetype id="_x0000_t117" coordsize="21600,21600" o:spt="117" path="m4353,l17214,r4386,10800l17214,21600r-12861,l,10800xe">
              <v:stroke joinstyle="miter"/>
              <v:path gradientshapeok="t" o:connecttype="rect" textboxrect="4353,0,17214,21600"/>
            </v:shapetype>
            <v:shape id="_x0000_s1179" type="#_x0000_t117" style="position:absolute;left:4797;top:2391;width:2520;height:723">
              <v:textbox style="mso-next-textbox:#_x0000_s1179">
                <w:txbxContent>
                  <w:p w:rsidR="008E260C" w:rsidRPr="00687CD1" w:rsidRDefault="008E260C" w:rsidP="0051239A">
                    <w:pPr>
                      <w:spacing w:line="400" w:lineRule="exact"/>
                      <w:jc w:val="center"/>
                      <w:rPr>
                        <w:rFonts w:ascii="標楷體" w:eastAsia="標楷體" w:hAnsi="標楷體"/>
                        <w:sz w:val="28"/>
                        <w:szCs w:val="28"/>
                      </w:rPr>
                    </w:pPr>
                    <w:r>
                      <w:rPr>
                        <w:rFonts w:ascii="標楷體" w:eastAsia="標楷體" w:hAnsi="標楷體" w:hint="eastAsia"/>
                        <w:sz w:val="28"/>
                        <w:szCs w:val="28"/>
                      </w:rPr>
                      <w:t>事件發生</w:t>
                    </w:r>
                  </w:p>
                </w:txbxContent>
              </v:textbox>
            </v:shape>
            <v:shape id="_x0000_s1180" type="#_x0000_t32" style="position:absolute;left:6040;top:3143;width:1;height:376;flip:x" o:connectortype="straight">
              <v:stroke endarrow="block"/>
            </v:shape>
            <v:shape id="_x0000_s1181" type="#_x0000_t109" style="position:absolute;left:5215;top:3524;width:1620;height:1080">
              <v:textbox style="mso-next-textbox:#_x0000_s1181" inset="1mm,,1mm">
                <w:txbxContent>
                  <w:p w:rsidR="008E260C" w:rsidRPr="00687CD1" w:rsidRDefault="008E260C" w:rsidP="0051239A">
                    <w:pPr>
                      <w:snapToGrid w:val="0"/>
                      <w:jc w:val="center"/>
                      <w:rPr>
                        <w:rFonts w:ascii="標楷體" w:eastAsia="標楷體" w:hAnsi="標楷體"/>
                        <w:sz w:val="28"/>
                        <w:szCs w:val="28"/>
                      </w:rPr>
                    </w:pPr>
                    <w:r w:rsidRPr="00687CD1">
                      <w:rPr>
                        <w:rFonts w:ascii="標楷體" w:eastAsia="標楷體" w:hAnsi="標楷體" w:hint="eastAsia"/>
                        <w:sz w:val="28"/>
                        <w:szCs w:val="28"/>
                      </w:rPr>
                      <w:t>接獲傷病事故通報</w:t>
                    </w:r>
                  </w:p>
                </w:txbxContent>
              </v:textbox>
            </v:shape>
            <v:shape id="_x0000_s1182" type="#_x0000_t109" style="position:absolute;left:5214;top:5263;width:1620;height:1080">
              <v:textbox style="mso-next-textbox:#_x0000_s1182" inset="1mm,,1mm">
                <w:txbxContent>
                  <w:p w:rsidR="008E260C" w:rsidRPr="00811855" w:rsidRDefault="008E260C" w:rsidP="0051239A">
                    <w:pPr>
                      <w:snapToGrid w:val="0"/>
                      <w:jc w:val="center"/>
                      <w:rPr>
                        <w:rFonts w:ascii="標楷體" w:eastAsia="標楷體" w:hAnsi="標楷體"/>
                        <w:sz w:val="32"/>
                        <w:szCs w:val="32"/>
                      </w:rPr>
                    </w:pPr>
                    <w:r w:rsidRPr="00811855">
                      <w:rPr>
                        <w:rFonts w:ascii="標楷體" w:eastAsia="標楷體" w:hAnsi="標楷體" w:hint="eastAsia"/>
                        <w:sz w:val="32"/>
                        <w:szCs w:val="32"/>
                      </w:rPr>
                      <w:t>由</w:t>
                    </w:r>
                    <w:r>
                      <w:rPr>
                        <w:rFonts w:ascii="標楷體" w:eastAsia="標楷體" w:hAnsi="標楷體" w:hint="eastAsia"/>
                        <w:sz w:val="32"/>
                        <w:szCs w:val="32"/>
                      </w:rPr>
                      <w:t>學務處</w:t>
                    </w:r>
                    <w:r w:rsidRPr="00811855">
                      <w:rPr>
                        <w:rFonts w:ascii="標楷體" w:eastAsia="標楷體" w:hAnsi="標楷體" w:hint="eastAsia"/>
                        <w:sz w:val="32"/>
                        <w:szCs w:val="32"/>
                      </w:rPr>
                      <w:t>接案處理</w:t>
                    </w:r>
                  </w:p>
                  <w:p w:rsidR="008E260C" w:rsidRPr="007D3B35" w:rsidRDefault="008E260C" w:rsidP="0051239A">
                    <w:pPr>
                      <w:rPr>
                        <w:szCs w:val="28"/>
                      </w:rPr>
                    </w:pPr>
                  </w:p>
                </w:txbxContent>
              </v:textbox>
            </v:shape>
            <v:shape id="_x0000_s1183" type="#_x0000_t202" style="position:absolute;left:5574;top:7208;width:1080;height:497" filled="f" stroked="f">
              <v:textbox style="mso-next-textbox:#_x0000_s1183" inset="0,0,0,0">
                <w:txbxContent>
                  <w:p w:rsidR="008E260C" w:rsidRDefault="008E260C" w:rsidP="0051239A">
                    <w:pPr>
                      <w:snapToGrid w:val="0"/>
                      <w:jc w:val="center"/>
                      <w:rPr>
                        <w:rFonts w:ascii="標楷體" w:eastAsia="標楷體" w:hAnsi="標楷體"/>
                        <w:sz w:val="18"/>
                        <w:szCs w:val="18"/>
                      </w:rPr>
                    </w:pPr>
                    <w:r w:rsidRPr="009C39C7">
                      <w:rPr>
                        <w:rFonts w:ascii="標楷體" w:eastAsia="標楷體" w:hAnsi="標楷體" w:hint="eastAsia"/>
                        <w:sz w:val="18"/>
                        <w:szCs w:val="18"/>
                      </w:rPr>
                      <w:t>判斷嚴重</w:t>
                    </w:r>
                    <w:r>
                      <w:rPr>
                        <w:rFonts w:ascii="標楷體" w:eastAsia="標楷體" w:hAnsi="標楷體" w:hint="eastAsia"/>
                        <w:sz w:val="18"/>
                        <w:szCs w:val="18"/>
                      </w:rPr>
                      <w:t>程</w:t>
                    </w:r>
                    <w:r w:rsidRPr="009C39C7">
                      <w:rPr>
                        <w:rFonts w:ascii="標楷體" w:eastAsia="標楷體" w:hAnsi="標楷體" w:hint="eastAsia"/>
                        <w:sz w:val="18"/>
                        <w:szCs w:val="18"/>
                      </w:rPr>
                      <w:t>度</w:t>
                    </w:r>
                  </w:p>
                  <w:p w:rsidR="008E260C" w:rsidRPr="009C39C7" w:rsidRDefault="008E260C" w:rsidP="0051239A">
                    <w:pPr>
                      <w:snapToGrid w:val="0"/>
                      <w:jc w:val="center"/>
                      <w:rPr>
                        <w:rFonts w:ascii="標楷體" w:eastAsia="標楷體" w:hAnsi="標楷體"/>
                        <w:sz w:val="18"/>
                        <w:szCs w:val="18"/>
                      </w:rPr>
                    </w:pPr>
                    <w:r w:rsidRPr="009C39C7">
                      <w:rPr>
                        <w:rFonts w:ascii="標楷體" w:eastAsia="標楷體" w:hAnsi="標楷體" w:hint="eastAsia"/>
                        <w:sz w:val="18"/>
                        <w:szCs w:val="18"/>
                      </w:rPr>
                      <w:t>及</w:t>
                    </w:r>
                    <w:r w:rsidRPr="00C715B0">
                      <w:rPr>
                        <w:rFonts w:ascii="標楷體" w:eastAsia="標楷體" w:hAnsi="標楷體" w:hint="eastAsia"/>
                        <w:color w:val="000000"/>
                        <w:sz w:val="18"/>
                        <w:szCs w:val="18"/>
                      </w:rPr>
                      <w:t>是否</w:t>
                    </w:r>
                    <w:r w:rsidRPr="009C39C7">
                      <w:rPr>
                        <w:rFonts w:ascii="標楷體" w:eastAsia="標楷體" w:hAnsi="標楷體" w:hint="eastAsia"/>
                        <w:sz w:val="18"/>
                        <w:szCs w:val="18"/>
                      </w:rPr>
                      <w:t>送醫</w:t>
                    </w:r>
                  </w:p>
                </w:txbxContent>
              </v:textbox>
            </v:shape>
            <v:shape id="_x0000_s1184" type="#_x0000_t109" style="position:absolute;left:8574;top:8648;width:1620;height:1080">
              <v:textbox style="mso-next-textbox:#_x0000_s1184" inset="1mm,,1mm">
                <w:txbxContent>
                  <w:p w:rsidR="008E260C" w:rsidRPr="00DD40DD" w:rsidRDefault="008E260C" w:rsidP="004C04FB">
                    <w:pPr>
                      <w:snapToGrid w:val="0"/>
                      <w:spacing w:beforeLines="30"/>
                      <w:jc w:val="center"/>
                      <w:rPr>
                        <w:rFonts w:eastAsia="標楷體"/>
                        <w:sz w:val="28"/>
                        <w:szCs w:val="28"/>
                      </w:rPr>
                    </w:pPr>
                    <w:r w:rsidRPr="00DD40DD">
                      <w:rPr>
                        <w:rFonts w:eastAsia="標楷體" w:hint="eastAsia"/>
                        <w:sz w:val="28"/>
                        <w:szCs w:val="28"/>
                      </w:rPr>
                      <w:t>於健康中心觀察</w:t>
                    </w:r>
                  </w:p>
                  <w:p w:rsidR="008E260C" w:rsidRPr="00DD40DD" w:rsidRDefault="008E260C" w:rsidP="0051239A">
                    <w:pPr>
                      <w:rPr>
                        <w:sz w:val="28"/>
                        <w:szCs w:val="28"/>
                      </w:rPr>
                    </w:pPr>
                  </w:p>
                </w:txbxContent>
              </v:textbox>
            </v:shape>
            <v:shape id="_x0000_s1185" type="#_x0000_t109" style="position:absolute;left:7734;top:11348;width:1620;height:1080">
              <v:textbox style="mso-next-textbox:#_x0000_s1185" inset="1mm,,1mm">
                <w:txbxContent>
                  <w:p w:rsidR="008E260C" w:rsidRPr="00C9229B" w:rsidRDefault="008E260C" w:rsidP="004C04FB">
                    <w:pPr>
                      <w:snapToGrid w:val="0"/>
                      <w:spacing w:beforeLines="70"/>
                      <w:jc w:val="center"/>
                      <w:rPr>
                        <w:rFonts w:eastAsia="標楷體"/>
                        <w:sz w:val="28"/>
                        <w:szCs w:val="28"/>
                      </w:rPr>
                    </w:pPr>
                    <w:r w:rsidRPr="00C9229B">
                      <w:rPr>
                        <w:rFonts w:eastAsia="標楷體" w:hint="eastAsia"/>
                        <w:sz w:val="28"/>
                        <w:szCs w:val="28"/>
                      </w:rPr>
                      <w:t>已改善</w:t>
                    </w:r>
                  </w:p>
                </w:txbxContent>
              </v:textbox>
            </v:shape>
            <v:shape id="_x0000_s1186" type="#_x0000_t109" style="position:absolute;left:9534;top:11348;width:1620;height:1080">
              <v:textbox style="mso-next-textbox:#_x0000_s1186" inset="1mm,,1mm">
                <w:txbxContent>
                  <w:p w:rsidR="008E260C" w:rsidRPr="00C9229B" w:rsidRDefault="008E260C" w:rsidP="004C04FB">
                    <w:pPr>
                      <w:snapToGrid w:val="0"/>
                      <w:spacing w:beforeLines="70"/>
                      <w:jc w:val="center"/>
                      <w:rPr>
                        <w:rFonts w:eastAsia="標楷體"/>
                        <w:sz w:val="28"/>
                        <w:szCs w:val="28"/>
                      </w:rPr>
                    </w:pPr>
                    <w:r w:rsidRPr="00C9229B">
                      <w:rPr>
                        <w:rFonts w:eastAsia="標楷體" w:hint="eastAsia"/>
                        <w:sz w:val="28"/>
                        <w:szCs w:val="28"/>
                      </w:rPr>
                      <w:t>未改善</w:t>
                    </w:r>
                  </w:p>
                </w:txbxContent>
              </v:textbox>
            </v:shape>
            <v:shape id="_x0000_s1187" type="#_x0000_t109" style="position:absolute;left:654;top:10088;width:1620;height:1080">
              <v:textbox style="mso-next-textbox:#_x0000_s1187" inset="1mm,,1mm">
                <w:txbxContent>
                  <w:p w:rsidR="008E260C" w:rsidRPr="00C9229B" w:rsidRDefault="008E260C" w:rsidP="0051239A">
                    <w:pPr>
                      <w:spacing w:line="260" w:lineRule="exact"/>
                      <w:rPr>
                        <w:rFonts w:eastAsia="標楷體"/>
                        <w:sz w:val="20"/>
                        <w:szCs w:val="20"/>
                      </w:rPr>
                    </w:pPr>
                    <w:r w:rsidRPr="00C9229B">
                      <w:rPr>
                        <w:rFonts w:eastAsia="標楷體" w:hint="eastAsia"/>
                        <w:sz w:val="20"/>
                        <w:szCs w:val="20"/>
                      </w:rPr>
                      <w:t>立即視需要給予適當緊急救護並呼叫救護車送醫</w:t>
                    </w:r>
                  </w:p>
                </w:txbxContent>
              </v:textbox>
            </v:shape>
            <v:shape id="_x0000_s1188" type="#_x0000_t109" style="position:absolute;left:4374;top:8648;width:1620;height:1080">
              <v:textbox style="mso-next-textbox:#_x0000_s1188" inset="1mm,,1mm">
                <w:txbxContent>
                  <w:p w:rsidR="008E260C" w:rsidRDefault="008E260C" w:rsidP="0051239A">
                    <w:pPr>
                      <w:snapToGrid w:val="0"/>
                      <w:jc w:val="center"/>
                      <w:rPr>
                        <w:rFonts w:eastAsia="標楷體"/>
                        <w:sz w:val="28"/>
                        <w:szCs w:val="28"/>
                      </w:rPr>
                    </w:pPr>
                  </w:p>
                  <w:p w:rsidR="008E260C" w:rsidRPr="002D3E93" w:rsidRDefault="008E260C" w:rsidP="0051239A">
                    <w:pPr>
                      <w:snapToGrid w:val="0"/>
                      <w:jc w:val="center"/>
                      <w:rPr>
                        <w:rFonts w:eastAsia="標楷體"/>
                        <w:sz w:val="28"/>
                        <w:szCs w:val="28"/>
                      </w:rPr>
                    </w:pPr>
                    <w:r>
                      <w:rPr>
                        <w:rFonts w:eastAsia="標楷體" w:hint="eastAsia"/>
                        <w:sz w:val="28"/>
                        <w:szCs w:val="28"/>
                      </w:rPr>
                      <w:t>次緊急</w:t>
                    </w:r>
                  </w:p>
                </w:txbxContent>
              </v:textbox>
            </v:shape>
            <v:shape id="_x0000_s1189" type="#_x0000_t109" style="position:absolute;left:6294;top:8648;width:1620;height:1080">
              <v:textbox style="mso-next-textbox:#_x0000_s1189" inset="1mm,,1mm">
                <w:txbxContent>
                  <w:p w:rsidR="008E260C" w:rsidRDefault="008E260C" w:rsidP="0051239A">
                    <w:pPr>
                      <w:snapToGrid w:val="0"/>
                      <w:jc w:val="center"/>
                      <w:rPr>
                        <w:rFonts w:eastAsia="標楷體"/>
                        <w:sz w:val="28"/>
                        <w:szCs w:val="28"/>
                      </w:rPr>
                    </w:pPr>
                  </w:p>
                  <w:p w:rsidR="008E260C" w:rsidRPr="002D3E93" w:rsidRDefault="008E260C" w:rsidP="0051239A">
                    <w:pPr>
                      <w:snapToGrid w:val="0"/>
                      <w:jc w:val="center"/>
                      <w:rPr>
                        <w:rFonts w:eastAsia="標楷體"/>
                        <w:sz w:val="28"/>
                        <w:szCs w:val="28"/>
                      </w:rPr>
                    </w:pPr>
                    <w:r>
                      <w:rPr>
                        <w:rFonts w:eastAsia="標楷體" w:hint="eastAsia"/>
                        <w:sz w:val="28"/>
                        <w:szCs w:val="28"/>
                      </w:rPr>
                      <w:t>非緊急</w:t>
                    </w:r>
                  </w:p>
                </w:txbxContent>
              </v:textbox>
            </v:shape>
            <v:line id="_x0000_s1190" style="position:absolute;flip:x" from="6106,6488" to="11334,6514">
              <v:stroke endarrow="block"/>
            </v:line>
            <v:shape id="_x0000_s1191" type="#_x0000_t32" style="position:absolute;left:3606;top:7430;width:1620;height:1" o:connectortype="straight"/>
            <v:shape id="_x0000_s1192" type="#_x0000_t109" style="position:absolute;left:3534;top:12968;width:1620;height:1080">
              <v:textbox style="mso-next-textbox:#_x0000_s1192" inset="1mm,,1mm">
                <w:txbxContent>
                  <w:p w:rsidR="008E260C" w:rsidRPr="00CE68AF" w:rsidRDefault="008E260C" w:rsidP="0051239A">
                    <w:pPr>
                      <w:snapToGrid w:val="0"/>
                      <w:jc w:val="center"/>
                      <w:rPr>
                        <w:rFonts w:eastAsia="標楷體"/>
                        <w:sz w:val="32"/>
                        <w:szCs w:val="32"/>
                      </w:rPr>
                    </w:pPr>
                    <w:r>
                      <w:rPr>
                        <w:rFonts w:eastAsia="標楷體" w:hint="eastAsia"/>
                        <w:sz w:val="32"/>
                        <w:szCs w:val="32"/>
                      </w:rPr>
                      <w:t>相關行政事宜處理</w:t>
                    </w:r>
                  </w:p>
                </w:txbxContent>
              </v:textbox>
            </v:shape>
            <v:shape id="_x0000_s1193" type="#_x0000_t116" style="position:absolute;left:3534;top:14588;width:1620;height:540">
              <v:textbox style="mso-next-textbox:#_x0000_s1193" inset=",.5mm,,.5mm">
                <w:txbxContent>
                  <w:p w:rsidR="008E260C" w:rsidRPr="003976BB" w:rsidRDefault="008E260C" w:rsidP="0051239A">
                    <w:pPr>
                      <w:snapToGrid w:val="0"/>
                      <w:jc w:val="center"/>
                      <w:rPr>
                        <w:rFonts w:ascii="標楷體" w:eastAsia="標楷體" w:hAnsi="標楷體"/>
                        <w:sz w:val="28"/>
                        <w:szCs w:val="28"/>
                      </w:rPr>
                    </w:pPr>
                    <w:r w:rsidRPr="003976BB">
                      <w:rPr>
                        <w:rFonts w:ascii="標楷體" w:eastAsia="標楷體" w:hAnsi="標楷體" w:hint="eastAsia"/>
                        <w:sz w:val="28"/>
                        <w:szCs w:val="28"/>
                      </w:rPr>
                      <w:t>結束</w:t>
                    </w:r>
                  </w:p>
                </w:txbxContent>
              </v:textbox>
            </v:shape>
            <v:line id="_x0000_s1194" style="position:absolute" from="5214,13688" to="6294,13689" strokecolor="red">
              <v:stroke dashstyle="dash"/>
            </v:line>
            <v:shape id="_x0000_s1195" type="#_x0000_t202" style="position:absolute;left:6294;top:12788;width:3468;height:2152" strokecolor="red">
              <v:stroke dashstyle="dash"/>
              <v:textbox style="mso-next-textbox:#_x0000_s1195" inset="1mm,,1mm">
                <w:txbxContent>
                  <w:p w:rsidR="008E260C" w:rsidRPr="00811855" w:rsidRDefault="008E260C" w:rsidP="0051239A">
                    <w:pPr>
                      <w:spacing w:line="320" w:lineRule="exact"/>
                      <w:jc w:val="both"/>
                      <w:rPr>
                        <w:rFonts w:eastAsia="標楷體"/>
                        <w:b/>
                      </w:rPr>
                    </w:pPr>
                    <w:r w:rsidRPr="00D82F7B">
                      <w:rPr>
                        <w:rFonts w:eastAsia="標楷體" w:hint="eastAsia"/>
                        <w:b/>
                      </w:rPr>
                      <w:t>相關行政事宜：</w:t>
                    </w:r>
                  </w:p>
                  <w:p w:rsidR="008E260C" w:rsidRDefault="008E260C" w:rsidP="0051239A">
                    <w:pPr>
                      <w:spacing w:line="320" w:lineRule="exact"/>
                      <w:ind w:left="168" w:hanging="168"/>
                      <w:rPr>
                        <w:rFonts w:eastAsia="標楷體"/>
                      </w:rPr>
                    </w:pPr>
                    <w:r w:rsidRPr="00D82F7B">
                      <w:rPr>
                        <w:rFonts w:eastAsia="標楷體"/>
                      </w:rPr>
                      <w:t>1.</w:t>
                    </w:r>
                    <w:r w:rsidRPr="00D82F7B">
                      <w:rPr>
                        <w:rFonts w:eastAsia="標楷體" w:hint="eastAsia"/>
                      </w:rPr>
                      <w:t>填寫登錄</w:t>
                    </w:r>
                    <w:r>
                      <w:rPr>
                        <w:rFonts w:eastAsia="標楷體" w:hint="eastAsia"/>
                      </w:rPr>
                      <w:t>護理工作日誌</w:t>
                    </w:r>
                    <w:r w:rsidRPr="00D82F7B">
                      <w:rPr>
                        <w:rFonts w:eastAsia="標楷體"/>
                      </w:rPr>
                      <w:t xml:space="preserve"> </w:t>
                    </w:r>
                  </w:p>
                  <w:p w:rsidR="008E260C" w:rsidRPr="00D82F7B" w:rsidRDefault="008E260C" w:rsidP="0051239A">
                    <w:pPr>
                      <w:spacing w:line="320" w:lineRule="exact"/>
                      <w:ind w:left="168" w:hanging="168"/>
                      <w:rPr>
                        <w:rFonts w:eastAsia="標楷體"/>
                      </w:rPr>
                    </w:pPr>
                    <w:r>
                      <w:rPr>
                        <w:rFonts w:eastAsia="標楷體"/>
                      </w:rPr>
                      <w:t>2.</w:t>
                    </w:r>
                    <w:r>
                      <w:rPr>
                        <w:rFonts w:eastAsia="標楷體" w:hint="eastAsia"/>
                      </w:rPr>
                      <w:t>填寫校園緊急傷病事件處理報告表</w:t>
                    </w:r>
                  </w:p>
                  <w:p w:rsidR="008E260C" w:rsidRPr="00D82F7B" w:rsidRDefault="008E260C" w:rsidP="0051239A">
                    <w:pPr>
                      <w:spacing w:line="320" w:lineRule="exact"/>
                      <w:ind w:left="168" w:hanging="168"/>
                      <w:rPr>
                        <w:rFonts w:eastAsia="標楷體"/>
                      </w:rPr>
                    </w:pPr>
                    <w:r>
                      <w:rPr>
                        <w:rFonts w:eastAsia="標楷體"/>
                      </w:rPr>
                      <w:t>3</w:t>
                    </w:r>
                    <w:r w:rsidRPr="00D82F7B">
                      <w:rPr>
                        <w:rFonts w:eastAsia="標楷體"/>
                      </w:rPr>
                      <w:t>.</w:t>
                    </w:r>
                    <w:r>
                      <w:rPr>
                        <w:rFonts w:eastAsia="標楷體" w:hint="eastAsia"/>
                      </w:rPr>
                      <w:t>若為高危險群傷病，填寫特殊個案輔導紀錄單與密件轉介</w:t>
                    </w:r>
                  </w:p>
                </w:txbxContent>
              </v:textbox>
            </v:shape>
            <v:line id="_x0000_s1196" style="position:absolute;flip:y" from="2706,5623" to="5214,5631" strokecolor="red">
              <v:stroke dashstyle="dash"/>
            </v:line>
            <v:shape id="_x0000_s1197" type="#_x0000_t202" style="position:absolute;left:534;top:3428;width:2463;height:4680" strokecolor="red">
              <v:stroke dashstyle="dash"/>
              <v:textbox style="mso-next-textbox:#_x0000_s1197" inset="1mm,,1mm">
                <w:txbxContent>
                  <w:p w:rsidR="008E260C" w:rsidRPr="00A2071F" w:rsidRDefault="008E260C" w:rsidP="0051239A">
                    <w:pPr>
                      <w:snapToGrid w:val="0"/>
                      <w:jc w:val="both"/>
                      <w:rPr>
                        <w:rFonts w:eastAsia="標楷體"/>
                        <w:b/>
                        <w:sz w:val="20"/>
                      </w:rPr>
                    </w:pPr>
                    <w:r w:rsidRPr="00A2071F">
                      <w:rPr>
                        <w:rFonts w:eastAsia="標楷體" w:hint="eastAsia"/>
                        <w:b/>
                        <w:sz w:val="20"/>
                      </w:rPr>
                      <w:t>送醫優先順序等級：</w:t>
                    </w:r>
                  </w:p>
                  <w:p w:rsidR="008E260C" w:rsidRPr="00340F50" w:rsidRDefault="008E260C" w:rsidP="0051239A">
                    <w:pPr>
                      <w:snapToGrid w:val="0"/>
                      <w:ind w:left="801" w:hangingChars="400" w:hanging="801"/>
                      <w:rPr>
                        <w:rFonts w:eastAsia="標楷體"/>
                        <w:b/>
                        <w:sz w:val="20"/>
                      </w:rPr>
                    </w:pPr>
                    <w:r w:rsidRPr="00340F50">
                      <w:rPr>
                        <w:rFonts w:eastAsia="標楷體" w:hint="eastAsia"/>
                        <w:b/>
                        <w:sz w:val="20"/>
                      </w:rPr>
                      <w:t>極重度</w:t>
                    </w:r>
                    <w:r>
                      <w:rPr>
                        <w:rFonts w:eastAsia="標楷體"/>
                        <w:b/>
                        <w:sz w:val="20"/>
                      </w:rPr>
                      <w:t xml:space="preserve"> (1</w:t>
                    </w:r>
                    <w:r>
                      <w:rPr>
                        <w:rFonts w:eastAsia="標楷體" w:hint="eastAsia"/>
                        <w:b/>
                        <w:sz w:val="20"/>
                      </w:rPr>
                      <w:t>級</w:t>
                    </w:r>
                    <w:r>
                      <w:rPr>
                        <w:rFonts w:eastAsia="標楷體"/>
                        <w:b/>
                        <w:sz w:val="20"/>
                      </w:rPr>
                      <w:t>)</w:t>
                    </w:r>
                    <w:r w:rsidRPr="00340F50">
                      <w:rPr>
                        <w:rFonts w:eastAsia="標楷體"/>
                        <w:b/>
                        <w:sz w:val="20"/>
                      </w:rPr>
                      <w:t>:</w:t>
                    </w:r>
                  </w:p>
                  <w:p w:rsidR="008E260C" w:rsidRPr="00A2071F" w:rsidRDefault="008E260C" w:rsidP="0051239A">
                    <w:pPr>
                      <w:snapToGrid w:val="0"/>
                      <w:ind w:leftChars="84" w:left="802" w:hangingChars="300" w:hanging="600"/>
                      <w:rPr>
                        <w:rFonts w:eastAsia="標楷體"/>
                        <w:sz w:val="20"/>
                      </w:rPr>
                    </w:pPr>
                    <w:r w:rsidRPr="00A2071F">
                      <w:rPr>
                        <w:rFonts w:eastAsia="標楷體" w:hint="eastAsia"/>
                        <w:sz w:val="20"/>
                      </w:rPr>
                      <w:t>立即</w:t>
                    </w:r>
                    <w:r>
                      <w:rPr>
                        <w:rFonts w:eastAsia="標楷體" w:hint="eastAsia"/>
                        <w:sz w:val="20"/>
                      </w:rPr>
                      <w:t>處理及</w:t>
                    </w:r>
                    <w:r w:rsidRPr="00A2071F">
                      <w:rPr>
                        <w:rFonts w:eastAsia="標楷體" w:hint="eastAsia"/>
                        <w:sz w:val="20"/>
                      </w:rPr>
                      <w:t>送醫</w:t>
                    </w:r>
                    <w:r>
                      <w:rPr>
                        <w:rFonts w:eastAsia="標楷體" w:hint="eastAsia"/>
                        <w:sz w:val="20"/>
                      </w:rPr>
                      <w:t>。</w:t>
                    </w:r>
                  </w:p>
                  <w:p w:rsidR="008E260C" w:rsidRPr="00340F50" w:rsidRDefault="008E260C" w:rsidP="0051239A">
                    <w:pPr>
                      <w:snapToGrid w:val="0"/>
                      <w:ind w:left="801" w:hangingChars="400" w:hanging="801"/>
                      <w:rPr>
                        <w:rFonts w:eastAsia="標楷體"/>
                        <w:b/>
                        <w:sz w:val="20"/>
                      </w:rPr>
                    </w:pPr>
                    <w:r w:rsidRPr="00340F50">
                      <w:rPr>
                        <w:rFonts w:eastAsia="標楷體" w:hint="eastAsia"/>
                        <w:b/>
                        <w:sz w:val="20"/>
                      </w:rPr>
                      <w:t>重度</w:t>
                    </w:r>
                    <w:r>
                      <w:rPr>
                        <w:rFonts w:eastAsia="標楷體"/>
                        <w:b/>
                        <w:sz w:val="20"/>
                      </w:rPr>
                      <w:t>(2</w:t>
                    </w:r>
                    <w:r>
                      <w:rPr>
                        <w:rFonts w:eastAsia="標楷體" w:hint="eastAsia"/>
                        <w:b/>
                        <w:sz w:val="20"/>
                      </w:rPr>
                      <w:t>級</w:t>
                    </w:r>
                    <w:r>
                      <w:rPr>
                        <w:rFonts w:eastAsia="標楷體"/>
                        <w:b/>
                        <w:sz w:val="20"/>
                      </w:rPr>
                      <w:t>)</w:t>
                    </w:r>
                    <w:r w:rsidRPr="00340F50">
                      <w:rPr>
                        <w:rFonts w:eastAsia="標楷體"/>
                        <w:b/>
                        <w:sz w:val="20"/>
                      </w:rPr>
                      <w:t xml:space="preserve"> :</w:t>
                    </w:r>
                  </w:p>
                  <w:p w:rsidR="008E260C" w:rsidRPr="00A2071F" w:rsidRDefault="008E260C" w:rsidP="0051239A">
                    <w:pPr>
                      <w:snapToGrid w:val="0"/>
                      <w:ind w:leftChars="84" w:left="240" w:hangingChars="19" w:hanging="38"/>
                      <w:rPr>
                        <w:rFonts w:eastAsia="標楷體"/>
                        <w:sz w:val="20"/>
                      </w:rPr>
                    </w:pPr>
                    <w:r w:rsidRPr="00A2071F">
                      <w:rPr>
                        <w:rFonts w:eastAsia="標楷體" w:hint="eastAsia"/>
                        <w:sz w:val="20"/>
                      </w:rPr>
                      <w:t>需在</w:t>
                    </w:r>
                    <w:r>
                      <w:rPr>
                        <w:rFonts w:eastAsia="標楷體"/>
                        <w:sz w:val="20"/>
                      </w:rPr>
                      <w:t>30-60</w:t>
                    </w:r>
                    <w:r>
                      <w:rPr>
                        <w:rFonts w:eastAsia="標楷體" w:hint="eastAsia"/>
                        <w:sz w:val="20"/>
                      </w:rPr>
                      <w:t>分鐘處理完畢</w:t>
                    </w:r>
                    <w:r w:rsidRPr="00A2071F">
                      <w:rPr>
                        <w:rFonts w:eastAsia="標楷體" w:hint="eastAsia"/>
                        <w:sz w:val="20"/>
                      </w:rPr>
                      <w:t>，否則病情會有變化</w:t>
                    </w:r>
                    <w:r>
                      <w:rPr>
                        <w:rFonts w:eastAsia="標楷體" w:hint="eastAsia"/>
                        <w:sz w:val="20"/>
                      </w:rPr>
                      <w:t>。</w:t>
                    </w:r>
                  </w:p>
                  <w:p w:rsidR="008E260C" w:rsidRPr="00340F50" w:rsidRDefault="008E260C" w:rsidP="0051239A">
                    <w:pPr>
                      <w:snapToGrid w:val="0"/>
                      <w:ind w:left="801" w:hangingChars="400" w:hanging="801"/>
                      <w:rPr>
                        <w:rFonts w:eastAsia="標楷體"/>
                        <w:b/>
                        <w:sz w:val="20"/>
                      </w:rPr>
                    </w:pPr>
                    <w:r w:rsidRPr="00340F50">
                      <w:rPr>
                        <w:rFonts w:eastAsia="標楷體" w:hint="eastAsia"/>
                        <w:b/>
                        <w:sz w:val="20"/>
                      </w:rPr>
                      <w:t>中度</w:t>
                    </w:r>
                    <w:r>
                      <w:rPr>
                        <w:rFonts w:eastAsia="標楷體"/>
                        <w:b/>
                        <w:sz w:val="20"/>
                      </w:rPr>
                      <w:t>(3</w:t>
                    </w:r>
                    <w:r>
                      <w:rPr>
                        <w:rFonts w:eastAsia="標楷體" w:hint="eastAsia"/>
                        <w:b/>
                        <w:sz w:val="20"/>
                      </w:rPr>
                      <w:t>級</w:t>
                    </w:r>
                    <w:r>
                      <w:rPr>
                        <w:rFonts w:eastAsia="標楷體"/>
                        <w:b/>
                        <w:sz w:val="20"/>
                      </w:rPr>
                      <w:t>)</w:t>
                    </w:r>
                    <w:r w:rsidRPr="00340F50">
                      <w:rPr>
                        <w:rFonts w:eastAsia="標楷體" w:hint="eastAsia"/>
                        <w:b/>
                        <w:sz w:val="20"/>
                      </w:rPr>
                      <w:t>：</w:t>
                    </w:r>
                  </w:p>
                  <w:p w:rsidR="008E260C" w:rsidRDefault="008E260C" w:rsidP="0051239A">
                    <w:pPr>
                      <w:snapToGrid w:val="0"/>
                      <w:ind w:firstLineChars="100" w:firstLine="200"/>
                      <w:rPr>
                        <w:rFonts w:eastAsia="標楷體"/>
                        <w:sz w:val="20"/>
                      </w:rPr>
                    </w:pPr>
                    <w:r w:rsidRPr="00A2071F">
                      <w:rPr>
                        <w:rFonts w:eastAsia="標楷體" w:hint="eastAsia"/>
                        <w:sz w:val="20"/>
                      </w:rPr>
                      <w:t>此類傷患病情穩定，</w:t>
                    </w:r>
                    <w:r>
                      <w:rPr>
                        <w:rFonts w:eastAsia="標楷體" w:hint="eastAsia"/>
                        <w:sz w:val="20"/>
                      </w:rPr>
                      <w:t>但</w:t>
                    </w:r>
                  </w:p>
                  <w:p w:rsidR="008E260C" w:rsidRPr="00A2071F" w:rsidRDefault="008E260C" w:rsidP="0051239A">
                    <w:pPr>
                      <w:snapToGrid w:val="0"/>
                      <w:rPr>
                        <w:rFonts w:eastAsia="標楷體"/>
                        <w:sz w:val="20"/>
                      </w:rPr>
                    </w:pPr>
                    <w:r w:rsidRPr="00A2071F">
                      <w:rPr>
                        <w:rFonts w:eastAsia="標楷體" w:hint="eastAsia"/>
                        <w:sz w:val="20"/>
                      </w:rPr>
                      <w:t>仍需於</w:t>
                    </w:r>
                    <w:r>
                      <w:rPr>
                        <w:rFonts w:eastAsia="標楷體"/>
                        <w:sz w:val="20"/>
                      </w:rPr>
                      <w:t>4</w:t>
                    </w:r>
                    <w:r w:rsidRPr="00A2071F">
                      <w:rPr>
                        <w:rFonts w:eastAsia="標楷體" w:hint="eastAsia"/>
                        <w:sz w:val="20"/>
                      </w:rPr>
                      <w:t>小時</w:t>
                    </w:r>
                    <w:r>
                      <w:rPr>
                        <w:rFonts w:eastAsia="標楷體" w:hint="eastAsia"/>
                        <w:sz w:val="20"/>
                      </w:rPr>
                      <w:t>完成醫療。</w:t>
                    </w:r>
                  </w:p>
                  <w:p w:rsidR="008E260C" w:rsidRPr="00340F50" w:rsidRDefault="008E260C" w:rsidP="0051239A">
                    <w:pPr>
                      <w:snapToGrid w:val="0"/>
                      <w:ind w:left="801" w:hangingChars="400" w:hanging="801"/>
                      <w:rPr>
                        <w:rFonts w:eastAsia="標楷體"/>
                        <w:b/>
                        <w:sz w:val="20"/>
                      </w:rPr>
                    </w:pPr>
                    <w:r w:rsidRPr="00340F50">
                      <w:rPr>
                        <w:rFonts w:eastAsia="標楷體" w:hint="eastAsia"/>
                        <w:b/>
                        <w:sz w:val="20"/>
                      </w:rPr>
                      <w:t>輕度</w:t>
                    </w:r>
                    <w:r>
                      <w:rPr>
                        <w:rFonts w:eastAsia="標楷體"/>
                        <w:b/>
                        <w:sz w:val="20"/>
                      </w:rPr>
                      <w:t>4</w:t>
                    </w:r>
                    <w:r>
                      <w:rPr>
                        <w:rFonts w:eastAsia="標楷體" w:hint="eastAsia"/>
                        <w:b/>
                        <w:sz w:val="20"/>
                      </w:rPr>
                      <w:t>級</w:t>
                    </w:r>
                    <w:r w:rsidRPr="00340F50">
                      <w:rPr>
                        <w:rFonts w:eastAsia="標楷體" w:hint="eastAsia"/>
                        <w:b/>
                        <w:sz w:val="20"/>
                      </w:rPr>
                      <w:t>：</w:t>
                    </w:r>
                  </w:p>
                  <w:p w:rsidR="008E260C" w:rsidRPr="003976BB" w:rsidRDefault="008E260C" w:rsidP="0051239A">
                    <w:pPr>
                      <w:snapToGrid w:val="0"/>
                      <w:ind w:firstLineChars="100" w:firstLine="200"/>
                      <w:rPr>
                        <w:rFonts w:eastAsia="標楷體"/>
                        <w:sz w:val="20"/>
                      </w:rPr>
                    </w:pPr>
                    <w:r w:rsidRPr="00A2071F">
                      <w:rPr>
                        <w:rFonts w:eastAsia="標楷體" w:hint="eastAsia"/>
                        <w:sz w:val="20"/>
                      </w:rPr>
                      <w:t>此類傷患病情輕微，無生命危險，可</w:t>
                    </w:r>
                    <w:r w:rsidRPr="00C715B0">
                      <w:rPr>
                        <w:rFonts w:eastAsia="標楷體" w:hint="eastAsia"/>
                        <w:color w:val="000000"/>
                        <w:sz w:val="20"/>
                      </w:rPr>
                      <w:t>自</w:t>
                    </w:r>
                    <w:r w:rsidRPr="00A2071F">
                      <w:rPr>
                        <w:rFonts w:eastAsia="標楷體" w:hint="eastAsia"/>
                        <w:sz w:val="20"/>
                      </w:rPr>
                      <w:t>赴門診治療就診者，此</w:t>
                    </w:r>
                    <w:r>
                      <w:rPr>
                        <w:rFonts w:eastAsia="標楷體" w:hint="eastAsia"/>
                        <w:sz w:val="20"/>
                      </w:rPr>
                      <w:t>類傷患包括：傷風感冒、喉痛、長期慢性疾病而病情沒有急性變化的。</w:t>
                    </w:r>
                  </w:p>
                </w:txbxContent>
              </v:textbox>
            </v:shape>
            <v:line id="_x0000_s1198" style="position:absolute" from="6093,6313" to="6094,6853">
              <v:stroke endarrow="block"/>
            </v:line>
            <v:line id="_x0000_s1199" style="position:absolute" from="7134,8288" to="7135,8648">
              <v:stroke endarrow="block"/>
            </v:line>
            <v:line id="_x0000_s1200" style="position:absolute" from="9294,7388" to="9301,8605">
              <v:stroke endarrow="block"/>
            </v:line>
            <v:line id="_x0000_s1201" style="position:absolute;flip:y" from="7014,7388" to="9294,7390"/>
            <v:line id="_x0000_s1202" style="position:absolute;flip:y" from="1374,8288" to="7134,8289"/>
            <v:line id="_x0000_s1203" style="position:absolute" from="5214,8288" to="5215,8648">
              <v:stroke endarrow="block"/>
            </v:line>
            <v:line id="_x0000_s1204" style="position:absolute" from="1374,9728" to="1375,10088">
              <v:stroke endarrow="block"/>
            </v:line>
            <v:line id="_x0000_s1205" style="position:absolute" from="5214,9728" to="5215,10088">
              <v:stroke endarrow="block"/>
            </v:line>
            <v:line id="_x0000_s1206" style="position:absolute" from="7134,9728" to="7135,10088">
              <v:stroke endarrow="block"/>
            </v:line>
            <v:shape id="_x0000_s1207" type="#_x0000_t109" style="position:absolute;left:2574;top:8648;width:1620;height:1080">
              <v:textbox style="mso-next-textbox:#_x0000_s1207" inset="1mm,,1mm">
                <w:txbxContent>
                  <w:p w:rsidR="008E260C" w:rsidRDefault="008E260C" w:rsidP="0051239A">
                    <w:pPr>
                      <w:snapToGrid w:val="0"/>
                      <w:jc w:val="center"/>
                      <w:rPr>
                        <w:rFonts w:eastAsia="標楷體"/>
                        <w:sz w:val="28"/>
                        <w:szCs w:val="28"/>
                      </w:rPr>
                    </w:pPr>
                  </w:p>
                  <w:p w:rsidR="008E260C" w:rsidRPr="00340F50" w:rsidRDefault="008E260C" w:rsidP="0051239A">
                    <w:pPr>
                      <w:rPr>
                        <w:rFonts w:ascii="標楷體" w:eastAsia="標楷體" w:hAnsi="標楷體"/>
                        <w:sz w:val="28"/>
                        <w:szCs w:val="28"/>
                      </w:rPr>
                    </w:pPr>
                    <w:r>
                      <w:t xml:space="preserve"> </w:t>
                    </w:r>
                    <w:r w:rsidRPr="00340F50">
                      <w:rPr>
                        <w:rFonts w:ascii="標楷體" w:eastAsia="標楷體" w:hAnsi="標楷體"/>
                        <w:sz w:val="28"/>
                        <w:szCs w:val="28"/>
                      </w:rPr>
                      <w:t xml:space="preserve">  </w:t>
                    </w:r>
                    <w:r w:rsidRPr="00340F50">
                      <w:rPr>
                        <w:rFonts w:ascii="標楷體" w:eastAsia="標楷體" w:hAnsi="標楷體" w:hint="eastAsia"/>
                        <w:sz w:val="28"/>
                        <w:szCs w:val="28"/>
                      </w:rPr>
                      <w:t>緊急</w:t>
                    </w:r>
                  </w:p>
                </w:txbxContent>
              </v:textbox>
            </v:shape>
            <v:shape id="_x0000_s1208" type="#_x0000_t109" style="position:absolute;left:654;top:8648;width:1620;height:1080">
              <v:textbox style="mso-next-textbox:#_x0000_s1208" inset="1mm,,1mm">
                <w:txbxContent>
                  <w:p w:rsidR="008E260C" w:rsidRDefault="008E260C" w:rsidP="0051239A">
                    <w:pPr>
                      <w:snapToGrid w:val="0"/>
                      <w:jc w:val="center"/>
                      <w:rPr>
                        <w:rFonts w:eastAsia="標楷體"/>
                        <w:sz w:val="28"/>
                        <w:szCs w:val="28"/>
                      </w:rPr>
                    </w:pPr>
                  </w:p>
                </w:txbxContent>
              </v:textbox>
            </v:shape>
            <v:shape id="_x0000_s1209" type="#_x0000_t109" style="position:absolute;left:2574;top:10088;width:1620;height:1080">
              <v:textbox style="mso-next-textbox:#_x0000_s1209" inset="1mm,,1mm">
                <w:txbxContent>
                  <w:p w:rsidR="008E260C" w:rsidRPr="00C73E15" w:rsidRDefault="008E260C" w:rsidP="0051239A">
                    <w:pPr>
                      <w:spacing w:line="260" w:lineRule="exact"/>
                      <w:rPr>
                        <w:rFonts w:eastAsia="標楷體"/>
                        <w:sz w:val="20"/>
                        <w:szCs w:val="20"/>
                      </w:rPr>
                    </w:pPr>
                    <w:r>
                      <w:rPr>
                        <w:rFonts w:eastAsia="標楷體" w:hint="eastAsia"/>
                        <w:sz w:val="20"/>
                        <w:szCs w:val="20"/>
                      </w:rPr>
                      <w:t>視需要給予適當處置並於</w:t>
                    </w:r>
                    <w:r>
                      <w:rPr>
                        <w:rFonts w:eastAsia="標楷體"/>
                        <w:sz w:val="20"/>
                        <w:szCs w:val="20"/>
                      </w:rPr>
                      <w:t>1</w:t>
                    </w:r>
                    <w:r>
                      <w:rPr>
                        <w:rFonts w:eastAsia="標楷體" w:hint="eastAsia"/>
                        <w:sz w:val="20"/>
                        <w:szCs w:val="20"/>
                      </w:rPr>
                      <w:t>小時內</w:t>
                    </w:r>
                    <w:r w:rsidRPr="00DD40DD">
                      <w:rPr>
                        <w:rFonts w:eastAsia="標楷體" w:hint="eastAsia"/>
                        <w:sz w:val="20"/>
                        <w:szCs w:val="20"/>
                      </w:rPr>
                      <w:t>送醫</w:t>
                    </w:r>
                    <w:r>
                      <w:rPr>
                        <w:rFonts w:eastAsia="標楷體" w:hint="eastAsia"/>
                        <w:sz w:val="20"/>
                        <w:szCs w:val="20"/>
                      </w:rPr>
                      <w:t>治療</w:t>
                    </w:r>
                  </w:p>
                  <w:p w:rsidR="008E260C" w:rsidRPr="00DD40DD" w:rsidRDefault="008E260C" w:rsidP="0051239A">
                    <w:pPr>
                      <w:rPr>
                        <w:sz w:val="20"/>
                        <w:szCs w:val="20"/>
                      </w:rPr>
                    </w:pPr>
                  </w:p>
                </w:txbxContent>
              </v:textbox>
            </v:shape>
            <v:shape id="_x0000_s1210" type="#_x0000_t109" style="position:absolute;left:4374;top:10088;width:1620;height:1080">
              <v:textbox style="mso-next-textbox:#_x0000_s1210" inset="1mm,,1mm">
                <w:txbxContent>
                  <w:p w:rsidR="008E260C" w:rsidRPr="00920861" w:rsidRDefault="008E260C" w:rsidP="0051239A">
                    <w:pPr>
                      <w:spacing w:line="260" w:lineRule="exact"/>
                      <w:rPr>
                        <w:sz w:val="20"/>
                        <w:szCs w:val="20"/>
                      </w:rPr>
                    </w:pPr>
                    <w:r>
                      <w:rPr>
                        <w:rFonts w:eastAsia="標楷體" w:hint="eastAsia"/>
                        <w:sz w:val="20"/>
                        <w:szCs w:val="20"/>
                      </w:rPr>
                      <w:t>視需要給予適當處置並於</w:t>
                    </w:r>
                    <w:r>
                      <w:rPr>
                        <w:rFonts w:eastAsia="標楷體"/>
                        <w:sz w:val="20"/>
                        <w:szCs w:val="20"/>
                      </w:rPr>
                      <w:t>4</w:t>
                    </w:r>
                    <w:r>
                      <w:rPr>
                        <w:rFonts w:eastAsia="標楷體" w:hint="eastAsia"/>
                        <w:sz w:val="20"/>
                        <w:szCs w:val="20"/>
                      </w:rPr>
                      <w:t>小時內</w:t>
                    </w:r>
                    <w:r w:rsidRPr="00DD40DD">
                      <w:rPr>
                        <w:rFonts w:eastAsia="標楷體" w:hint="eastAsia"/>
                        <w:sz w:val="20"/>
                        <w:szCs w:val="20"/>
                      </w:rPr>
                      <w:t>送醫</w:t>
                    </w:r>
                    <w:r>
                      <w:rPr>
                        <w:rFonts w:eastAsia="標楷體" w:hint="eastAsia"/>
                        <w:sz w:val="20"/>
                        <w:szCs w:val="20"/>
                      </w:rPr>
                      <w:t>治療</w:t>
                    </w:r>
                  </w:p>
                </w:txbxContent>
              </v:textbox>
            </v:shape>
            <v:shape id="_x0000_s1211" type="#_x0000_t109" style="position:absolute;left:6294;top:10088;width:1620;height:1080">
              <v:textbox style="mso-next-textbox:#_x0000_s1211" inset="1mm,,1mm">
                <w:txbxContent>
                  <w:p w:rsidR="008E260C" w:rsidRPr="0098351A" w:rsidRDefault="008E260C" w:rsidP="0051239A">
                    <w:pPr>
                      <w:snapToGrid w:val="0"/>
                      <w:jc w:val="center"/>
                      <w:rPr>
                        <w:rFonts w:eastAsia="標楷體"/>
                        <w:sz w:val="20"/>
                        <w:szCs w:val="20"/>
                      </w:rPr>
                    </w:pPr>
                    <w:r>
                      <w:rPr>
                        <w:rFonts w:eastAsia="標楷體" w:hint="eastAsia"/>
                        <w:sz w:val="20"/>
                        <w:szCs w:val="20"/>
                      </w:rPr>
                      <w:t>視需要給予適當處置後自赴門診就醫或協助送醫</w:t>
                    </w:r>
                  </w:p>
                </w:txbxContent>
              </v:textbox>
            </v:shape>
            <v:line id="_x0000_s1212" style="position:absolute" from="3534,11168" to="3535,11708"/>
            <v:line id="_x0000_s1213" style="position:absolute" from="5214,11168" to="5215,11708"/>
            <v:line id="_x0000_s1214" style="position:absolute" from="7134,11168" to="7135,11708"/>
            <v:line id="_x0000_s1215" style="position:absolute" from="4374,11708" to="4375,12968">
              <v:stroke endarrow="block"/>
            </v:line>
            <v:line id="_x0000_s1216" style="position:absolute" from="8575,12428" to="8576,12608"/>
          </v:group>
        </w:pict>
      </w:r>
      <w:r w:rsidRPr="00821EB0">
        <w:rPr>
          <w:rFonts w:ascii="標楷體" w:eastAsia="標楷體" w:hAnsi="標楷體"/>
          <w:sz w:val="32"/>
          <w:szCs w:val="32"/>
        </w:rPr>
        <w:t xml:space="preserve">  </w:t>
      </w:r>
    </w:p>
    <w:p w:rsidR="008E260C" w:rsidRPr="00821EB0" w:rsidRDefault="008E260C" w:rsidP="0051239A">
      <w:pPr>
        <w:ind w:left="1011" w:hanging="1011"/>
        <w:jc w:val="both"/>
        <w:rPr>
          <w:rFonts w:ascii="標楷體" w:eastAsia="標楷體" w:hAnsi="標楷體"/>
          <w:sz w:val="32"/>
          <w:szCs w:val="32"/>
        </w:rPr>
      </w:pPr>
    </w:p>
    <w:p w:rsidR="008E260C" w:rsidRPr="00821EB0" w:rsidRDefault="008E260C" w:rsidP="0051239A">
      <w:pPr>
        <w:ind w:left="1011" w:hanging="1011"/>
        <w:jc w:val="both"/>
        <w:rPr>
          <w:rFonts w:ascii="標楷體" w:eastAsia="標楷體" w:hAnsi="標楷體"/>
          <w:sz w:val="32"/>
          <w:szCs w:val="32"/>
        </w:rPr>
      </w:pPr>
    </w:p>
    <w:p w:rsidR="008E260C" w:rsidRPr="00821EB0" w:rsidRDefault="008E260C" w:rsidP="0051239A">
      <w:pPr>
        <w:ind w:left="1011" w:hanging="1011"/>
        <w:jc w:val="both"/>
        <w:rPr>
          <w:rFonts w:ascii="標楷體" w:eastAsia="標楷體" w:hAnsi="標楷體"/>
          <w:sz w:val="32"/>
          <w:szCs w:val="32"/>
        </w:rPr>
      </w:pPr>
    </w:p>
    <w:p w:rsidR="008E260C" w:rsidRPr="00821EB0" w:rsidRDefault="008E260C" w:rsidP="0051239A">
      <w:pPr>
        <w:ind w:left="1011" w:hanging="1011"/>
        <w:jc w:val="both"/>
        <w:rPr>
          <w:rFonts w:ascii="標楷體" w:eastAsia="標楷體" w:hAnsi="標楷體"/>
          <w:sz w:val="32"/>
          <w:szCs w:val="32"/>
        </w:rPr>
      </w:pPr>
    </w:p>
    <w:p w:rsidR="008E260C" w:rsidRPr="00821EB0" w:rsidRDefault="008E260C" w:rsidP="0051239A">
      <w:pPr>
        <w:ind w:left="1011" w:hanging="1011"/>
        <w:jc w:val="both"/>
        <w:rPr>
          <w:rFonts w:ascii="標楷體" w:eastAsia="標楷體" w:hAnsi="標楷體"/>
          <w:sz w:val="32"/>
          <w:szCs w:val="32"/>
        </w:rPr>
      </w:pPr>
    </w:p>
    <w:p w:rsidR="008E260C" w:rsidRPr="00821EB0" w:rsidRDefault="008E260C" w:rsidP="0051239A">
      <w:pPr>
        <w:ind w:left="1011" w:hanging="1011"/>
        <w:jc w:val="both"/>
        <w:rPr>
          <w:rFonts w:ascii="標楷體" w:eastAsia="標楷體" w:hAnsi="標楷體"/>
          <w:sz w:val="32"/>
          <w:szCs w:val="32"/>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tabs>
          <w:tab w:val="left" w:pos="1245"/>
        </w:tabs>
        <w:spacing w:line="400" w:lineRule="exact"/>
        <w:rPr>
          <w:rFonts w:ascii="標楷體" w:eastAsia="標楷體" w:hAnsi="標楷體"/>
          <w:sz w:val="28"/>
          <w:szCs w:val="28"/>
        </w:rPr>
      </w:pPr>
      <w:r w:rsidRPr="00821EB0">
        <w:rPr>
          <w:rFonts w:ascii="標楷體" w:eastAsia="標楷體" w:hAnsi="標楷體"/>
          <w:sz w:val="28"/>
          <w:szCs w:val="28"/>
        </w:rPr>
        <w:t xml:space="preserve"> </w:t>
      </w:r>
      <w:r w:rsidRPr="00821EB0">
        <w:rPr>
          <w:rFonts w:ascii="標楷體" w:eastAsia="標楷體" w:hAnsi="標楷體" w:hint="eastAsia"/>
          <w:sz w:val="28"/>
          <w:szCs w:val="28"/>
        </w:rPr>
        <w:t>極重度</w:t>
      </w:r>
      <w:r w:rsidRPr="00821EB0">
        <w:rPr>
          <w:rFonts w:ascii="標楷體" w:eastAsia="標楷體" w:hAnsi="標楷體"/>
          <w:sz w:val="28"/>
          <w:szCs w:val="28"/>
        </w:rPr>
        <w:t xml:space="preserve">         </w:t>
      </w:r>
      <w:r w:rsidRPr="00821EB0">
        <w:rPr>
          <w:rFonts w:ascii="標楷體" w:eastAsia="標楷體" w:hAnsi="標楷體" w:hint="eastAsia"/>
          <w:sz w:val="28"/>
          <w:szCs w:val="28"/>
        </w:rPr>
        <w:t>重度</w:t>
      </w:r>
      <w:r w:rsidRPr="00821EB0">
        <w:rPr>
          <w:rFonts w:ascii="標楷體" w:eastAsia="標楷體" w:hAnsi="標楷體"/>
          <w:sz w:val="28"/>
          <w:szCs w:val="28"/>
        </w:rPr>
        <w:t xml:space="preserve">         </w:t>
      </w:r>
      <w:r w:rsidRPr="00821EB0">
        <w:rPr>
          <w:rFonts w:ascii="標楷體" w:eastAsia="標楷體" w:hAnsi="標楷體" w:hint="eastAsia"/>
          <w:sz w:val="28"/>
          <w:szCs w:val="28"/>
        </w:rPr>
        <w:t>中度</w:t>
      </w:r>
      <w:r w:rsidRPr="00821EB0">
        <w:rPr>
          <w:rFonts w:ascii="標楷體" w:eastAsia="標楷體" w:hAnsi="標楷體"/>
          <w:sz w:val="28"/>
          <w:szCs w:val="28"/>
        </w:rPr>
        <w:t xml:space="preserve">          </w:t>
      </w:r>
      <w:r w:rsidRPr="00821EB0">
        <w:rPr>
          <w:rFonts w:ascii="標楷體" w:eastAsia="標楷體" w:hAnsi="標楷體" w:hint="eastAsia"/>
          <w:sz w:val="28"/>
          <w:szCs w:val="28"/>
        </w:rPr>
        <w:t>輕度</w:t>
      </w:r>
      <w:r w:rsidRPr="00821EB0">
        <w:rPr>
          <w:rFonts w:ascii="標楷體" w:eastAsia="標楷體" w:hAnsi="標楷體"/>
          <w:sz w:val="28"/>
          <w:szCs w:val="28"/>
        </w:rPr>
        <w:t xml:space="preserve">                  </w:t>
      </w:r>
    </w:p>
    <w:p w:rsidR="008E260C" w:rsidRPr="00821EB0" w:rsidRDefault="008E260C" w:rsidP="0051239A">
      <w:pPr>
        <w:tabs>
          <w:tab w:val="left" w:pos="1320"/>
          <w:tab w:val="right" w:pos="9752"/>
        </w:tabs>
        <w:spacing w:line="400" w:lineRule="exact"/>
        <w:rPr>
          <w:rFonts w:ascii="標楷體" w:eastAsia="標楷體" w:hAnsi="標楷體"/>
          <w:sz w:val="28"/>
          <w:szCs w:val="28"/>
          <w:u w:val="single"/>
        </w:rPr>
      </w:pPr>
      <w:r w:rsidRPr="00821EB0">
        <w:rPr>
          <w:rFonts w:ascii="標楷體" w:eastAsia="標楷體" w:hAnsi="標楷體" w:hint="eastAsia"/>
          <w:sz w:val="28"/>
          <w:szCs w:val="28"/>
        </w:rPr>
        <w:t>為及生命</w:t>
      </w: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tabs>
          <w:tab w:val="left" w:pos="2370"/>
        </w:tabs>
        <w:spacing w:line="400" w:lineRule="exac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u w:val="single"/>
        </w:rPr>
      </w:pPr>
    </w:p>
    <w:p w:rsidR="008E260C" w:rsidRPr="00821EB0" w:rsidRDefault="008E260C" w:rsidP="0051239A">
      <w:pPr>
        <w:spacing w:line="400" w:lineRule="exact"/>
        <w:jc w:val="right"/>
        <w:rPr>
          <w:rFonts w:ascii="標楷體" w:eastAsia="標楷體" w:hAnsi="標楷體"/>
          <w:sz w:val="28"/>
          <w:szCs w:val="28"/>
        </w:rPr>
      </w:pPr>
    </w:p>
    <w:p w:rsidR="008E260C" w:rsidRPr="00821EB0" w:rsidRDefault="008E260C" w:rsidP="0051239A">
      <w:pPr>
        <w:spacing w:line="400" w:lineRule="exact"/>
        <w:jc w:val="right"/>
        <w:rPr>
          <w:rFonts w:ascii="標楷體" w:eastAsia="標楷體" w:hAnsi="標楷體"/>
          <w:sz w:val="28"/>
          <w:szCs w:val="28"/>
        </w:rPr>
      </w:pPr>
    </w:p>
    <w:p w:rsidR="008E260C" w:rsidRPr="00821EB0" w:rsidRDefault="008E260C" w:rsidP="0051239A">
      <w:pPr>
        <w:spacing w:line="400" w:lineRule="exact"/>
        <w:jc w:val="center"/>
        <w:rPr>
          <w:rFonts w:ascii="標楷體" w:eastAsia="標楷體" w:hAnsi="標楷體"/>
          <w:sz w:val="28"/>
          <w:szCs w:val="28"/>
        </w:rPr>
      </w:pPr>
    </w:p>
    <w:p w:rsidR="008E260C" w:rsidRPr="00821EB0" w:rsidRDefault="008E260C" w:rsidP="0051239A">
      <w:pPr>
        <w:spacing w:line="400" w:lineRule="exact"/>
        <w:jc w:val="center"/>
        <w:rPr>
          <w:rFonts w:ascii="標楷體" w:eastAsia="標楷體" w:hAnsi="標楷體"/>
          <w:sz w:val="28"/>
          <w:szCs w:val="28"/>
        </w:rPr>
      </w:pPr>
    </w:p>
    <w:p w:rsidR="008E260C" w:rsidRPr="00821EB0" w:rsidRDefault="008E260C" w:rsidP="0051239A">
      <w:pPr>
        <w:rPr>
          <w:rFonts w:ascii="標楷體" w:eastAsia="標楷體" w:hAnsi="標楷體"/>
        </w:rPr>
      </w:pP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自行評估單位：健康中心</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：校園緊急傷病處理作業流程</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358"/>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一、作業流程有效性</w:t>
            </w:r>
          </w:p>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3596"/>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hint="eastAsia"/>
              </w:rPr>
              <w:t>二、校園緊急傷病處理應注意下列事項：</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hint="eastAsia"/>
              </w:rPr>
              <w:t>（一）學生傷病處理是否登錄於傷病登記表。</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hint="eastAsia"/>
              </w:rPr>
              <w:t>（二）各類傷病是否分類處理。</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hint="eastAsia"/>
              </w:rPr>
              <w:t>（三）判斷屬於極重度、重度、中度及輕度之傷患，是否登記於護理工作日誌。</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hint="eastAsia"/>
              </w:rPr>
              <w:t>（四）判斷屬於極重度及重度之傷患，是否填寫校園緊急傷病事件處理報告表。</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hint="eastAsia"/>
              </w:rPr>
              <w:t>（五）高危險群傷病是否填寫特殊個案輔導紀錄單與轉介。</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51239A">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51239A">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51239A">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51239A">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51239A">
      <w:pPr>
        <w:pStyle w:val="BodyText"/>
        <w:spacing w:line="400" w:lineRule="exact"/>
        <w:ind w:firstLineChars="400" w:firstLine="1120"/>
        <w:rPr>
          <w:rFonts w:ascii="標楷體" w:cs="標楷體"/>
        </w:rPr>
      </w:pPr>
    </w:p>
    <w:p w:rsidR="008E260C" w:rsidRPr="00821EB0" w:rsidRDefault="008E260C" w:rsidP="0051239A">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51239A">
      <w:pPr>
        <w:rPr>
          <w:rFonts w:ascii="標楷體" w:eastAsia="標楷體" w:hAnsi="標楷體"/>
        </w:rPr>
      </w:pPr>
    </w:p>
    <w:p w:rsidR="008E260C" w:rsidRPr="00821EB0" w:rsidRDefault="008E260C" w:rsidP="0051239A">
      <w:pPr>
        <w:rPr>
          <w:rFonts w:ascii="標楷體" w:eastAsia="標楷體" w:hAnsi="標楷體"/>
        </w:rPr>
      </w:pPr>
    </w:p>
    <w:p w:rsidR="008E260C" w:rsidRPr="00821EB0" w:rsidRDefault="008E260C" w:rsidP="0051239A">
      <w:pPr>
        <w:rPr>
          <w:rFonts w:ascii="標楷體" w:eastAsia="標楷體" w:hAnsi="標楷體"/>
        </w:rPr>
      </w:pPr>
    </w:p>
    <w:p w:rsidR="008E260C" w:rsidRPr="00821EB0" w:rsidRDefault="008E260C" w:rsidP="0051239A">
      <w:pPr>
        <w:rPr>
          <w:rFonts w:ascii="標楷體" w:eastAsia="標楷體" w:hAnsi="標楷體"/>
        </w:rPr>
      </w:pPr>
    </w:p>
    <w:p w:rsidR="008E260C" w:rsidRPr="00821EB0" w:rsidRDefault="008E260C" w:rsidP="0010212D">
      <w:pPr>
        <w:rPr>
          <w:rFonts w:ascii="標楷體" w:eastAsia="標楷體" w:hAnsi="標楷體"/>
          <w:sz w:val="28"/>
          <w:szCs w:val="28"/>
        </w:rPr>
      </w:pP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校園傳染病防治與處理作業流程</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MC06</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校園傳染病防治與處理作業流程</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健康中心</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一、依據行政院衛生署</w:t>
            </w:r>
            <w:r w:rsidRPr="00821EB0">
              <w:rPr>
                <w:rFonts w:ascii="標楷體" w:eastAsia="標楷體" w:hAnsi="標楷體"/>
              </w:rPr>
              <w:t>98</w:t>
            </w:r>
            <w:r w:rsidRPr="00821EB0">
              <w:rPr>
                <w:rFonts w:ascii="標楷體" w:eastAsia="標楷體" w:hAnsi="標楷體" w:hint="eastAsia"/>
              </w:rPr>
              <w:t>年修正之「傳染病防治法」、「學校衛生法」及「學校衛生法施行細則」辦理學生傳染病防治與處理。</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二、依「國立竹山高中校園緊急傷病處理實施要點」辦理學生傷病處理。</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三、透過校園多元管道，施行各種傳染病衛生教育及預防宣導，提供教職員生各種防治措施資訊。</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四、採購足夠之防疫用品，如口罩，消毒水、體溫計等醫療用品。</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四、成立校園傳染病防疫小組及其職責，彙整全校疫情狀況，定期或視情況召開會議，共同研商防疫之道。</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五、針對病假之教職員生進行了解，早期發現疑似傳染病個案</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六、本校教職員生在校內發生傳染病時，健康中心之護理人員或防疫小組接獲通知後，應協助處理各項相關事宜（如：校園疫情控制、疾病處理、協助送醫及通知家長）。</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hint="eastAsia"/>
              </w:rPr>
              <w:t>七、詳實紀錄發現病例、照護與轉介就醫過程、啟動傳染病防治流程、</w:t>
            </w:r>
          </w:p>
          <w:p w:rsidR="008E260C" w:rsidRPr="00821EB0" w:rsidRDefault="008E260C" w:rsidP="00B044A1">
            <w:pPr>
              <w:tabs>
                <w:tab w:val="left" w:pos="1843"/>
              </w:tabs>
              <w:spacing w:line="360" w:lineRule="exact"/>
              <w:ind w:firstLineChars="200" w:firstLine="480"/>
              <w:jc w:val="both"/>
              <w:rPr>
                <w:rFonts w:ascii="標楷體" w:eastAsia="標楷體" w:hAnsi="標楷體"/>
              </w:rPr>
            </w:pPr>
            <w:r w:rsidRPr="00821EB0">
              <w:rPr>
                <w:rFonts w:ascii="標楷體" w:eastAsia="標楷體" w:hAnsi="標楷體" w:hint="eastAsia"/>
              </w:rPr>
              <w:t>採取相關緊急防治措施並通報相關主管單位</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八、協助衛生單位防疫措施與接觸者預防性投藥。</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九、疑似個案追蹤及疫情調查。</w:t>
            </w:r>
          </w:p>
          <w:p w:rsidR="008E260C" w:rsidRPr="00821EB0" w:rsidRDefault="008E260C" w:rsidP="00B044A1">
            <w:pPr>
              <w:tabs>
                <w:tab w:val="left" w:pos="1843"/>
              </w:tabs>
              <w:spacing w:line="360" w:lineRule="exact"/>
              <w:ind w:left="480" w:hangingChars="200" w:hanging="480"/>
              <w:jc w:val="both"/>
              <w:rPr>
                <w:rFonts w:ascii="標楷體" w:eastAsia="標楷體" w:hAnsi="標楷體"/>
              </w:rPr>
            </w:pPr>
            <w:r w:rsidRPr="00821EB0">
              <w:rPr>
                <w:rFonts w:ascii="標楷體" w:eastAsia="標楷體" w:hAnsi="標楷體" w:hint="eastAsia"/>
              </w:rPr>
              <w:t>十、確定及疑似個案或居家隔離之教職員工返校後之照護</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十一、校園確定及疑似傳染病個案處理事件，定期統計分析及檢討。</w:t>
            </w:r>
          </w:p>
        </w:tc>
      </w:tr>
      <w:tr w:rsidR="008E260C" w:rsidRPr="00821EB0" w:rsidTr="0051239A">
        <w:trPr>
          <w:trHeight w:val="2088"/>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1.</w:t>
            </w:r>
            <w:r w:rsidRPr="00821EB0">
              <w:rPr>
                <w:rFonts w:ascii="標楷體" w:eastAsia="標楷體" w:hAnsi="標楷體" w:hint="eastAsia"/>
              </w:rPr>
              <w:t>辦理各項傳染病防治，是否分類實施衛生教育及預防宣導。</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2.</w:t>
            </w:r>
            <w:r w:rsidRPr="00821EB0">
              <w:rPr>
                <w:rFonts w:ascii="標楷體" w:eastAsia="標楷體" w:hAnsi="標楷體" w:hint="eastAsia"/>
              </w:rPr>
              <w:t>學生罹患之傳染病處理，是否啟動傳染病防治流程、採取相關緊急防</w:t>
            </w:r>
          </w:p>
          <w:p w:rsidR="008E260C" w:rsidRPr="00821EB0" w:rsidRDefault="008E260C" w:rsidP="00B044A1">
            <w:pPr>
              <w:tabs>
                <w:tab w:val="left" w:pos="1843"/>
              </w:tabs>
              <w:spacing w:line="360" w:lineRule="exact"/>
              <w:ind w:firstLineChars="100" w:firstLine="240"/>
              <w:jc w:val="both"/>
              <w:rPr>
                <w:rFonts w:ascii="標楷體" w:eastAsia="標楷體" w:hAnsi="標楷體"/>
              </w:rPr>
            </w:pPr>
            <w:r w:rsidRPr="00821EB0">
              <w:rPr>
                <w:rFonts w:ascii="標楷體" w:eastAsia="標楷體" w:hAnsi="標楷體" w:hint="eastAsia"/>
              </w:rPr>
              <w:t>治措施、登錄於傷病登記表及護理工作日誌。</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rPr>
              <w:t>3.</w:t>
            </w:r>
            <w:r w:rsidRPr="00821EB0">
              <w:rPr>
                <w:rFonts w:ascii="標楷體" w:eastAsia="標楷體" w:hAnsi="標楷體" w:hint="eastAsia"/>
              </w:rPr>
              <w:t>判斷屬於法定或非法定傳染病，是否依規定於通報期限內通知學校行</w:t>
            </w:r>
          </w:p>
          <w:p w:rsidR="008E260C" w:rsidRPr="00821EB0" w:rsidRDefault="008E260C" w:rsidP="00B044A1">
            <w:pPr>
              <w:tabs>
                <w:tab w:val="left" w:pos="1843"/>
              </w:tabs>
              <w:spacing w:line="360" w:lineRule="exact"/>
              <w:ind w:firstLineChars="100" w:firstLine="240"/>
              <w:jc w:val="both"/>
              <w:rPr>
                <w:rFonts w:ascii="標楷體" w:eastAsia="標楷體" w:hAnsi="標楷體"/>
              </w:rPr>
            </w:pPr>
            <w:r w:rsidRPr="00821EB0">
              <w:rPr>
                <w:rFonts w:ascii="標楷體" w:eastAsia="標楷體" w:hAnsi="標楷體" w:hint="eastAsia"/>
              </w:rPr>
              <w:t>政單位及當地教育與衛生主管機關，並配合辦理各項防疫措施。</w:t>
            </w:r>
          </w:p>
          <w:p w:rsidR="008E260C" w:rsidRPr="00821EB0" w:rsidRDefault="008E260C" w:rsidP="00B044A1">
            <w:pPr>
              <w:tabs>
                <w:tab w:val="left" w:pos="1843"/>
              </w:tabs>
              <w:spacing w:line="360" w:lineRule="exact"/>
              <w:ind w:firstLineChars="100" w:firstLine="240"/>
              <w:jc w:val="both"/>
              <w:rPr>
                <w:rFonts w:ascii="標楷體" w:eastAsia="標楷體" w:hAnsi="標楷體"/>
              </w:rPr>
            </w:pPr>
            <w:r w:rsidRPr="00821EB0">
              <w:rPr>
                <w:rFonts w:ascii="標楷體" w:eastAsia="標楷體" w:hAnsi="標楷體"/>
              </w:rPr>
              <w:t>4.</w:t>
            </w:r>
            <w:r w:rsidRPr="00821EB0">
              <w:rPr>
                <w:rFonts w:ascii="標楷體" w:eastAsia="標楷體" w:hAnsi="標楷體" w:hint="eastAsia"/>
              </w:rPr>
              <w:t>依其所患之傳染病，是否對個案隔離；接觸者加以檢疫，以控疫情。</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tcPr>
          <w:p w:rsidR="008E260C" w:rsidRPr="00821EB0" w:rsidRDefault="008E260C" w:rsidP="00B044A1">
            <w:pPr>
              <w:spacing w:line="360" w:lineRule="exact"/>
              <w:rPr>
                <w:rFonts w:ascii="標楷體" w:eastAsia="標楷體" w:hAnsi="標楷體"/>
                <w:bCs/>
              </w:rPr>
            </w:pPr>
            <w:r w:rsidRPr="00821EB0">
              <w:rPr>
                <w:rFonts w:ascii="標楷體" w:eastAsia="標楷體" w:hAnsi="標楷體"/>
              </w:rPr>
              <w:t>1.</w:t>
            </w:r>
            <w:r w:rsidRPr="00821EB0">
              <w:rPr>
                <w:rFonts w:ascii="標楷體" w:eastAsia="標楷體" w:hAnsi="標楷體" w:hint="eastAsia"/>
              </w:rPr>
              <w:t>傳染病防治法</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2.</w:t>
            </w:r>
            <w:r w:rsidRPr="00821EB0">
              <w:rPr>
                <w:rFonts w:ascii="標楷體" w:eastAsia="標楷體" w:hAnsi="標楷體" w:hint="eastAsia"/>
              </w:rPr>
              <w:t>學校衛生法及學校衛生法施行細則</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3.</w:t>
            </w:r>
            <w:r w:rsidRPr="00821EB0">
              <w:rPr>
                <w:rFonts w:ascii="標楷體" w:eastAsia="標楷體" w:hAnsi="標楷體" w:hint="eastAsia"/>
              </w:rPr>
              <w:t>國立竹山高中校園緊急傷病處理實施要點</w:t>
            </w:r>
          </w:p>
        </w:tc>
      </w:tr>
      <w:tr w:rsidR="008E260C" w:rsidRPr="00821EB0" w:rsidTr="0051239A">
        <w:trPr>
          <w:trHeight w:val="804"/>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1.</w:t>
            </w:r>
            <w:r w:rsidRPr="00821EB0">
              <w:rPr>
                <w:rFonts w:ascii="標楷體" w:eastAsia="標楷體" w:hAnsi="標楷體" w:hint="eastAsia"/>
              </w:rPr>
              <w:t>國立竹山高中校園緊急傷病事件處理報告表</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2.</w:t>
            </w:r>
            <w:r w:rsidRPr="00821EB0">
              <w:rPr>
                <w:rFonts w:ascii="標楷體" w:eastAsia="標楷體" w:hAnsi="標楷體" w:hint="eastAsia"/>
              </w:rPr>
              <w:t>學校疑似傳染病速報單</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2.</w:t>
            </w:r>
            <w:r w:rsidRPr="00821EB0">
              <w:rPr>
                <w:rFonts w:ascii="標楷體" w:eastAsia="標楷體" w:hAnsi="標楷體" w:hint="eastAsia"/>
              </w:rPr>
              <w:t>護理工作日誌</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備註</w:t>
            </w:r>
          </w:p>
        </w:tc>
        <w:tc>
          <w:tcPr>
            <w:tcW w:w="7560" w:type="dxa"/>
          </w:tcPr>
          <w:p w:rsidR="008E260C" w:rsidRPr="00821EB0" w:rsidRDefault="008E260C" w:rsidP="00B044A1">
            <w:pPr>
              <w:spacing w:line="360" w:lineRule="exact"/>
              <w:rPr>
                <w:rFonts w:ascii="標楷體" w:eastAsia="標楷體" w:hAnsi="標楷體"/>
              </w:rPr>
            </w:pPr>
          </w:p>
        </w:tc>
      </w:tr>
    </w:tbl>
    <w:p w:rsidR="008E260C" w:rsidRPr="00821EB0" w:rsidRDefault="008E260C" w:rsidP="00580D4C">
      <w:pPr>
        <w:spacing w:line="280" w:lineRule="exact"/>
        <w:jc w:val="center"/>
        <w:rPr>
          <w:rFonts w:ascii="標楷體" w:eastAsia="標楷體" w:hAnsi="標楷體"/>
          <w:sz w:val="28"/>
          <w:szCs w:val="28"/>
        </w:rPr>
      </w:pPr>
      <w:r w:rsidRPr="00821EB0">
        <w:rPr>
          <w:rFonts w:ascii="標楷體" w:eastAsia="標楷體" w:hAnsi="標楷體" w:hint="eastAsia"/>
          <w:sz w:val="28"/>
          <w:szCs w:val="28"/>
        </w:rPr>
        <w:t>國立竹山高級中學校園傳染病處理標準作業流程圖</w:t>
      </w:r>
      <w:r w:rsidRPr="00821EB0">
        <w:rPr>
          <w:rFonts w:ascii="標楷體" w:eastAsia="標楷體" w:hAnsi="標楷體"/>
          <w:sz w:val="28"/>
          <w:szCs w:val="28"/>
        </w:rPr>
        <w:t>(SOP)</w:t>
      </w:r>
    </w:p>
    <w:p w:rsidR="008E260C" w:rsidRPr="00821EB0" w:rsidRDefault="008E260C" w:rsidP="0051239A">
      <w:pPr>
        <w:rPr>
          <w:rFonts w:ascii="標楷體" w:eastAsia="標楷體" w:hAnsi="標楷體"/>
        </w:rPr>
      </w:pPr>
      <w:r>
        <w:rPr>
          <w:noProof/>
        </w:rPr>
        <w:pict>
          <v:shape id="_x0000_s1217" type="#_x0000_t75" style="position:absolute;margin-left:9pt;margin-top:99pt;width:468pt;height:666.05pt;z-index:-251472896;mso-position-vertical-relative:page" wrapcoords="8169 389 8169 1241 10315 1557 10731 1557 8688 1776 8412 1824 8412 2676 8654 2724 10731 2724 4119 2919 3704 2919 3704 4695 10454 5059 6785 5230 6577 5230 6577 6105 7996 6227 10731 6227 10627 6470 10627 6592 7754 6641 7615 6665 7615 7565 9450 7784 10731 7784 7373 8076 7373 8976 10731 9341 5227 9486 5227 9730 4154 9900 2908 10119 2908 10970 4846 11286 5227 11286 5158 11676 2527 11773 2388 11797 2388 12065 935 12089 796 12114 796 14959 1073 15178 1315 15178 1315 17562 2735 17903 2908 17903 2908 18414 4569 18681 5227 18681 2942 18997 2942 20408 7581 20627 10800 20627 5262 20724 5262 21576 17654 21576 17723 20724 10800 20627 13604 20627 16685 20432 16650 20238 19073 20238 20077 20116 20042 18681 18277 18292 18312 17903 19004 17514 19869 17124 20319 16978 20527 16832 20354 16735 19419 16346 20319 16346 21600 16127 21600 14376 21185 14230 20423 14011 20596 13986 20388 13914 19523 13622 18277 13232 18312 12965 18277 12843 19419 12843 20354 12673 20388 11530 18277 11286 18692 11286 20838 10970 20873 10119 18277 9730 18346 9486 10904 9341 14158 8976 14227 8100 10904 7784 11838 7784 13535 7541 13569 6665 13327 6641 10973 6616 10973 6349 10904 6227 13708 6227 15092 6105 15127 5254 14573 5205 11769 5059 11804 4500 11700 4378 11354 4281 14054 3819 13950 3770 12427 3503 10973 3114 10938 2797 13154 2724 13569 2676 13569 1824 10904 1557 11354 1557 13500 1241 13500 389 8169 389">
            <v:imagedata r:id="rId12" o:title=""/>
            <w10:wrap type="tight" anchory="page"/>
          </v:shape>
          <o:OLEObject Type="Embed" ProgID="Word.Document.8" ShapeID="_x0000_s1217" DrawAspect="Content" ObjectID="_1456209344" r:id="rId13">
            <o:FieldCodes>\s</o:FieldCodes>
          </o:OLEObject>
        </w:pict>
      </w:r>
      <w:r w:rsidRPr="00821EB0">
        <w:rPr>
          <w:rFonts w:ascii="標楷體" w:eastAsia="標楷體" w:hAnsi="標楷體"/>
        </w:rPr>
        <w:br w:type="page"/>
      </w:r>
    </w:p>
    <w:tbl>
      <w:tblPr>
        <w:tblW w:w="9360" w:type="dxa"/>
        <w:tblInd w:w="108" w:type="dxa"/>
        <w:tblLayout w:type="fixed"/>
        <w:tblCellMar>
          <w:left w:w="0" w:type="dxa"/>
          <w:right w:w="0" w:type="dxa"/>
        </w:tblCellMar>
        <w:tblLook w:val="01E0"/>
      </w:tblPr>
      <w:tblGrid>
        <w:gridCol w:w="6652"/>
        <w:gridCol w:w="883"/>
        <w:gridCol w:w="883"/>
        <w:gridCol w:w="942"/>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自行評估單位：健康中心</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：校園傳染病防治與處理</w:t>
            </w:r>
            <w:r w:rsidRPr="00821EB0">
              <w:rPr>
                <w:rFonts w:ascii="標楷體" w:eastAsia="標楷體" w:hAnsi="標楷體"/>
                <w:bCs/>
                <w:sz w:val="24"/>
                <w:szCs w:val="24"/>
                <w:lang w:eastAsia="zh-TW"/>
              </w:rPr>
              <w:t xml:space="preserve">        </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358"/>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一、作業流程有效性</w:t>
            </w:r>
          </w:p>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4494"/>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ind w:left="480" w:hangingChars="200" w:hanging="480"/>
              <w:rPr>
                <w:rFonts w:ascii="標楷體" w:eastAsia="標楷體" w:hAnsi="標楷體"/>
              </w:rPr>
            </w:pPr>
            <w:r w:rsidRPr="00821EB0">
              <w:rPr>
                <w:rFonts w:ascii="標楷體" w:eastAsia="標楷體" w:hAnsi="標楷體" w:hint="eastAsia"/>
              </w:rPr>
              <w:t>二、校園傳染病防治與處理應注意下列事項：</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hint="eastAsia"/>
              </w:rPr>
              <w:t>（一）是否成立校園傳染病防疫小組及其職責，並召開會議，研</w:t>
            </w:r>
          </w:p>
          <w:p w:rsidR="008E260C" w:rsidRPr="00821EB0" w:rsidRDefault="008E260C" w:rsidP="00B044A1">
            <w:pPr>
              <w:tabs>
                <w:tab w:val="left" w:pos="1843"/>
              </w:tabs>
              <w:spacing w:line="360" w:lineRule="exact"/>
              <w:ind w:firstLineChars="300" w:firstLine="720"/>
              <w:jc w:val="both"/>
              <w:rPr>
                <w:rFonts w:ascii="標楷體" w:eastAsia="標楷體" w:hAnsi="標楷體"/>
              </w:rPr>
            </w:pPr>
            <w:r w:rsidRPr="00821EB0">
              <w:rPr>
                <w:rFonts w:ascii="標楷體" w:eastAsia="標楷體" w:hAnsi="標楷體" w:hint="eastAsia"/>
              </w:rPr>
              <w:t>商防疫政策。</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hint="eastAsia"/>
              </w:rPr>
              <w:t>（二）透過多元管道，對傳染性疾病加以宣導、防治。</w:t>
            </w:r>
          </w:p>
          <w:p w:rsidR="008E260C" w:rsidRPr="00821EB0" w:rsidRDefault="008E260C" w:rsidP="00B044A1">
            <w:pPr>
              <w:tabs>
                <w:tab w:val="left" w:pos="1843"/>
              </w:tabs>
              <w:spacing w:line="360" w:lineRule="exact"/>
              <w:ind w:firstLineChars="50" w:firstLine="120"/>
              <w:jc w:val="both"/>
              <w:rPr>
                <w:rFonts w:ascii="標楷體" w:eastAsia="標楷體" w:hAnsi="標楷體"/>
              </w:rPr>
            </w:pPr>
            <w:r w:rsidRPr="00821EB0">
              <w:rPr>
                <w:rFonts w:ascii="標楷體" w:eastAsia="標楷體" w:hAnsi="標楷體"/>
              </w:rPr>
              <w:t>(</w:t>
            </w:r>
            <w:r w:rsidRPr="00821EB0">
              <w:rPr>
                <w:rFonts w:ascii="標楷體" w:eastAsia="標楷體" w:hAnsi="標楷體" w:hint="eastAsia"/>
              </w:rPr>
              <w:t>三</w:t>
            </w:r>
            <w:r w:rsidRPr="00821EB0">
              <w:rPr>
                <w:rFonts w:ascii="標楷體" w:eastAsia="標楷體" w:hAnsi="標楷體"/>
              </w:rPr>
              <w:t xml:space="preserve">) </w:t>
            </w:r>
            <w:r w:rsidRPr="00821EB0">
              <w:rPr>
                <w:rFonts w:ascii="標楷體" w:eastAsia="標楷體" w:hAnsi="標楷體" w:hint="eastAsia"/>
              </w:rPr>
              <w:t>採購足夠之防疫用品，如口罩，消毒水、體溫計等醫療用品。</w:t>
            </w:r>
          </w:p>
          <w:p w:rsidR="008E260C" w:rsidRPr="00821EB0" w:rsidRDefault="008E260C" w:rsidP="00B044A1">
            <w:pPr>
              <w:tabs>
                <w:tab w:val="left" w:pos="1843"/>
              </w:tabs>
              <w:spacing w:line="360" w:lineRule="exact"/>
              <w:jc w:val="both"/>
              <w:rPr>
                <w:rFonts w:ascii="標楷體" w:eastAsia="標楷體" w:hAnsi="標楷體"/>
              </w:rPr>
            </w:pPr>
            <w:r w:rsidRPr="00821EB0">
              <w:rPr>
                <w:rFonts w:ascii="標楷體" w:eastAsia="標楷體" w:hAnsi="標楷體" w:hint="eastAsia"/>
              </w:rPr>
              <w:t>（四）疑似傳染病時，是否啟動傳染病防治流程、採取相關緊急</w:t>
            </w:r>
          </w:p>
          <w:p w:rsidR="008E260C" w:rsidRPr="00821EB0" w:rsidRDefault="008E260C" w:rsidP="00B044A1">
            <w:pPr>
              <w:tabs>
                <w:tab w:val="left" w:pos="1843"/>
              </w:tabs>
              <w:spacing w:line="360" w:lineRule="exact"/>
              <w:ind w:firstLineChars="300" w:firstLine="720"/>
              <w:jc w:val="both"/>
              <w:rPr>
                <w:rFonts w:ascii="標楷體" w:eastAsia="標楷體" w:hAnsi="標楷體"/>
              </w:rPr>
            </w:pPr>
            <w:r w:rsidRPr="00821EB0">
              <w:rPr>
                <w:rFonts w:ascii="標楷體" w:eastAsia="標楷體" w:hAnsi="標楷體" w:hint="eastAsia"/>
              </w:rPr>
              <w:t>防治措施、登錄於傷病登記表及護理工作日誌。</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hint="eastAsia"/>
              </w:rPr>
              <w:t>（五）疑似個案追蹤及疫情調查</w:t>
            </w:r>
          </w:p>
          <w:p w:rsidR="008E260C" w:rsidRPr="00821EB0" w:rsidRDefault="008E260C" w:rsidP="00B044A1">
            <w:pPr>
              <w:tabs>
                <w:tab w:val="left" w:pos="1843"/>
              </w:tabs>
              <w:spacing w:line="360" w:lineRule="exact"/>
              <w:ind w:left="720" w:hangingChars="300" w:hanging="72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六</w:t>
            </w:r>
            <w:r w:rsidRPr="00821EB0">
              <w:rPr>
                <w:rFonts w:ascii="標楷體" w:eastAsia="標楷體" w:hAnsi="標楷體"/>
              </w:rPr>
              <w:t xml:space="preserve">) </w:t>
            </w:r>
            <w:r w:rsidRPr="00821EB0">
              <w:rPr>
                <w:rFonts w:ascii="標楷體" w:eastAsia="標楷體" w:hAnsi="標楷體" w:hint="eastAsia"/>
              </w:rPr>
              <w:t>詳實紀錄發現病例、照護與轉介就醫過程</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580D4C">
      <w:pPr>
        <w:pStyle w:val="BodyText"/>
        <w:spacing w:line="360" w:lineRule="exact"/>
        <w:ind w:leftChars="116" w:left="1118" w:hangingChars="300" w:hanging="840"/>
        <w:rPr>
          <w:rFonts w:ascii="標楷體"/>
          <w:spacing w:val="-63"/>
        </w:rPr>
      </w:pPr>
      <w:r w:rsidRPr="00821EB0">
        <w:rPr>
          <w:rFonts w:ascii="標楷體" w:hAnsi="標楷體" w:hint="eastAsia"/>
        </w:rPr>
        <w:t>註：</w:t>
      </w:r>
      <w:r w:rsidRPr="00821EB0">
        <w:rPr>
          <w:rFonts w:ascii="標楷體" w:hAnsi="標楷體"/>
        </w:rPr>
        <w:t>1.</w:t>
      </w:r>
      <w:r w:rsidRPr="00821EB0">
        <w:rPr>
          <w:rFonts w:ascii="標楷體" w:hAnsi="標楷體" w:hint="eastAsia"/>
        </w:rPr>
        <w:t>單位得就</w:t>
      </w:r>
      <w:r w:rsidRPr="00821EB0">
        <w:rPr>
          <w:rFonts w:ascii="標楷體" w:hAnsi="標楷體"/>
          <w:spacing w:val="-63"/>
        </w:rPr>
        <w:t xml:space="preserve"> </w:t>
      </w:r>
      <w:r w:rsidRPr="00821EB0">
        <w:rPr>
          <w:rFonts w:ascii="標楷體" w:hAnsi="標楷體"/>
        </w:rPr>
        <w:t>1</w:t>
      </w:r>
      <w:r w:rsidRPr="00821EB0">
        <w:rPr>
          <w:rFonts w:ascii="標楷體" w:hAnsi="標楷體"/>
          <w:spacing w:val="-63"/>
        </w:rPr>
        <w:t xml:space="preserve"> </w:t>
      </w:r>
      <w:r w:rsidRPr="00821EB0">
        <w:rPr>
          <w:rFonts w:ascii="標楷體" w:hAnsi="標楷體" w:hint="eastAsia"/>
        </w:rPr>
        <w:t>項作業流程製作</w:t>
      </w:r>
      <w:r w:rsidRPr="00821EB0">
        <w:rPr>
          <w:rFonts w:ascii="標楷體" w:hAnsi="標楷體"/>
          <w:spacing w:val="-58"/>
        </w:rPr>
        <w:t xml:space="preserve"> </w:t>
      </w:r>
      <w:r w:rsidRPr="00821EB0">
        <w:rPr>
          <w:rFonts w:ascii="標楷體" w:hAnsi="標楷體"/>
        </w:rPr>
        <w:t>1</w:t>
      </w:r>
      <w:r w:rsidRPr="00821EB0">
        <w:rPr>
          <w:rFonts w:ascii="標楷體" w:hAnsi="標楷體"/>
          <w:spacing w:val="-63"/>
        </w:rPr>
        <w:t xml:space="preserve"> </w:t>
      </w:r>
      <w:r w:rsidRPr="00821EB0">
        <w:rPr>
          <w:rFonts w:ascii="標楷體" w:hAnsi="標楷體" w:hint="eastAsia"/>
        </w:rPr>
        <w:t>份自行</w:t>
      </w:r>
      <w:r w:rsidRPr="00821EB0">
        <w:rPr>
          <w:rFonts w:ascii="標楷體" w:hAnsi="標楷體" w:hint="eastAsia"/>
          <w:spacing w:val="4"/>
        </w:rPr>
        <w:t>評</w:t>
      </w:r>
      <w:r w:rsidRPr="00821EB0">
        <w:rPr>
          <w:rFonts w:ascii="標楷體" w:hAnsi="標楷體" w:hint="eastAsia"/>
        </w:rPr>
        <w:t>估表，亦得將各項作業流程依性質分類，同</w:t>
      </w:r>
      <w:r w:rsidRPr="00821EB0">
        <w:rPr>
          <w:rFonts w:ascii="標楷體" w:hAnsi="標楷體"/>
          <w:spacing w:val="-63"/>
        </w:rPr>
        <w:t xml:space="preserve"> </w:t>
      </w:r>
      <w:r w:rsidRPr="00821EB0">
        <w:rPr>
          <w:rFonts w:ascii="標楷體" w:hAnsi="標楷體"/>
        </w:rPr>
        <w:t>1</w:t>
      </w:r>
      <w:r w:rsidRPr="00821EB0">
        <w:rPr>
          <w:rFonts w:ascii="標楷體" w:hAnsi="標楷體" w:hint="eastAsia"/>
        </w:rPr>
        <w:t>類之作業流程合併</w:t>
      </w:r>
      <w:r w:rsidRPr="00821EB0">
        <w:rPr>
          <w:rFonts w:ascii="標楷體" w:hAnsi="標楷體"/>
          <w:spacing w:val="-58"/>
        </w:rPr>
        <w:t xml:space="preserve"> </w:t>
      </w:r>
      <w:r w:rsidRPr="00821EB0">
        <w:rPr>
          <w:rFonts w:ascii="標楷體" w:hAnsi="標楷體"/>
        </w:rPr>
        <w:t>1</w:t>
      </w:r>
      <w:r w:rsidRPr="00821EB0">
        <w:rPr>
          <w:rFonts w:ascii="標楷體" w:hAnsi="標楷體"/>
          <w:spacing w:val="-63"/>
        </w:rPr>
        <w:t xml:space="preserve"> </w:t>
      </w:r>
      <w:r w:rsidRPr="00821EB0">
        <w:rPr>
          <w:rFonts w:ascii="標楷體" w:hAnsi="標楷體" w:hint="eastAsia"/>
        </w:rPr>
        <w:t>份自行評估表，就</w:t>
      </w:r>
      <w:r w:rsidRPr="00821EB0">
        <w:rPr>
          <w:rFonts w:ascii="標楷體" w:hAnsi="標楷體" w:hint="eastAsia"/>
          <w:spacing w:val="4"/>
        </w:rPr>
        <w:t>作</w:t>
      </w:r>
      <w:r w:rsidRPr="00821EB0">
        <w:rPr>
          <w:rFonts w:ascii="標楷體" w:hAnsi="標楷體" w:hint="eastAsia"/>
        </w:rPr>
        <w:t>業流程重點納入評估。</w:t>
      </w:r>
    </w:p>
    <w:p w:rsidR="008E260C" w:rsidRPr="00821EB0" w:rsidRDefault="008E260C" w:rsidP="00580D4C">
      <w:pPr>
        <w:pStyle w:val="BodyText"/>
        <w:spacing w:line="360" w:lineRule="exact"/>
        <w:ind w:leftChars="116" w:left="1118" w:hangingChars="300" w:hanging="840"/>
        <w:rPr>
          <w:rFonts w:ascii="標楷體" w:cs="標楷體"/>
        </w:rPr>
      </w:pPr>
      <w:r w:rsidRPr="00821EB0">
        <w:rPr>
          <w:rFonts w:ascii="標楷體" w:hAnsi="標楷體"/>
        </w:rPr>
        <w:t xml:space="preserve">    2.</w:t>
      </w:r>
      <w:r w:rsidRPr="00821EB0">
        <w:rPr>
          <w:rFonts w:ascii="標楷體" w:hAnsi="標楷體" w:hint="eastAsia"/>
          <w:spacing w:val="4"/>
        </w:rPr>
        <w:t>自行評估情形除勾選外，有未符</w:t>
      </w:r>
      <w:r w:rsidRPr="00821EB0">
        <w:rPr>
          <w:rFonts w:ascii="標楷體" w:hAnsi="標楷體" w:cs="標楷體" w:hint="eastAsia"/>
          <w:spacing w:val="4"/>
        </w:rPr>
        <w:t>合者必須於說明欄內詳細記載評估情形，並於</w:t>
      </w:r>
      <w:r w:rsidRPr="00821EB0">
        <w:rPr>
          <w:rFonts w:ascii="標楷體" w:hAnsi="標楷體" w:cs="標楷體" w:hint="eastAsia"/>
        </w:rPr>
        <w:t>結論欄填寫採行之改善措施。</w:t>
      </w:r>
    </w:p>
    <w:p w:rsidR="008E260C" w:rsidRPr="00821EB0" w:rsidRDefault="008E260C" w:rsidP="0051239A">
      <w:pPr>
        <w:pStyle w:val="BodyText"/>
        <w:spacing w:line="400" w:lineRule="exact"/>
        <w:ind w:firstLineChars="400" w:firstLine="1120"/>
        <w:rPr>
          <w:rFonts w:ascii="標楷體" w:cs="標楷體"/>
        </w:rPr>
      </w:pPr>
    </w:p>
    <w:p w:rsidR="008E260C" w:rsidRPr="00821EB0" w:rsidRDefault="008E260C" w:rsidP="0051239A">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51239A">
      <w:pPr>
        <w:rPr>
          <w:rFonts w:ascii="標楷體" w:eastAsia="標楷體" w:hAnsi="標楷體"/>
        </w:rPr>
      </w:pPr>
    </w:p>
    <w:p w:rsidR="008E260C" w:rsidRPr="00821EB0" w:rsidRDefault="008E260C" w:rsidP="0051239A">
      <w:pPr>
        <w:rPr>
          <w:rFonts w:ascii="標楷體" w:eastAsia="標楷體" w:hAnsi="標楷體"/>
        </w:rPr>
      </w:pPr>
    </w:p>
    <w:p w:rsidR="008E260C" w:rsidRPr="00821EB0" w:rsidRDefault="008E260C" w:rsidP="0051239A">
      <w:pPr>
        <w:rPr>
          <w:rFonts w:ascii="標楷體" w:eastAsia="標楷體" w:hAnsi="標楷體"/>
        </w:rPr>
      </w:pP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校園安全應變處理作業</w:t>
      </w:r>
    </w:p>
    <w:p w:rsidR="008E260C" w:rsidRPr="00821EB0" w:rsidRDefault="008E260C" w:rsidP="0010212D">
      <w:pPr>
        <w:rPr>
          <w:rFonts w:ascii="標楷體" w:eastAsia="標楷體" w:hAnsi="標楷體"/>
        </w:rPr>
      </w:pP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MC07</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vAlign w:val="center"/>
          </w:tcPr>
          <w:p w:rsidR="008E260C" w:rsidRPr="00821EB0" w:rsidRDefault="008E260C" w:rsidP="00B044A1">
            <w:pPr>
              <w:snapToGrid w:val="0"/>
              <w:spacing w:line="360" w:lineRule="exact"/>
              <w:jc w:val="both"/>
              <w:rPr>
                <w:rFonts w:ascii="標楷體" w:eastAsia="標楷體" w:hAnsi="標楷體"/>
              </w:rPr>
            </w:pPr>
            <w:r w:rsidRPr="00821EB0">
              <w:rPr>
                <w:rFonts w:ascii="標楷體" w:eastAsia="標楷體" w:hAnsi="標楷體" w:hint="eastAsia"/>
              </w:rPr>
              <w:t>校園安全應變處理作業</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B044A1">
            <w:pPr>
              <w:snapToGrid w:val="0"/>
              <w:spacing w:line="360" w:lineRule="exact"/>
              <w:rPr>
                <w:rFonts w:ascii="標楷體" w:eastAsia="標楷體" w:hAnsi="標楷體"/>
              </w:rPr>
            </w:pPr>
            <w:r w:rsidRPr="00821EB0">
              <w:rPr>
                <w:rFonts w:ascii="標楷體" w:eastAsia="標楷體" w:hAnsi="標楷體" w:hint="eastAsia"/>
              </w:rPr>
              <w:t>教官室</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發現校園安全事件</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完成責任及法定通報</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成立啟動緊急應變小組</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完成復原作業工作</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分析檢討及精進作為</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一、以電話、橫向聯繫等多元方式通報相關單位及人員</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二、建立同學家長聯繫卡，以親戚通知家長</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三、綿密輔導課程，強化減壓輔導</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vAlign w:val="center"/>
          </w:tcPr>
          <w:p w:rsidR="008E260C" w:rsidRPr="00821EB0" w:rsidRDefault="008E260C" w:rsidP="00B044A1">
            <w:pPr>
              <w:snapToGrid w:val="0"/>
              <w:spacing w:line="360" w:lineRule="exact"/>
              <w:jc w:val="both"/>
              <w:rPr>
                <w:rFonts w:ascii="標楷體" w:eastAsia="標楷體" w:hAnsi="標楷體"/>
              </w:rPr>
            </w:pPr>
            <w:r w:rsidRPr="00821EB0">
              <w:rPr>
                <w:rFonts w:ascii="標楷體" w:eastAsia="標楷體" w:hAnsi="標楷體" w:hint="eastAsia"/>
              </w:rPr>
              <w:t>一、教育部校園安全暨災害防救通報處理中心作業規定。</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二、校園安全及災害事件通報作業要點。</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三、災害防救法</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四、災害防救法施行細則</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五、</w:t>
            </w:r>
            <w:r w:rsidRPr="00821EB0">
              <w:rPr>
                <w:rFonts w:ascii="標楷體" w:eastAsia="標楷體" w:hAnsi="標楷體"/>
              </w:rPr>
              <w:t>91</w:t>
            </w:r>
            <w:r w:rsidRPr="00821EB0">
              <w:rPr>
                <w:rFonts w:ascii="標楷體" w:eastAsia="標楷體" w:hAnsi="標楷體" w:hint="eastAsia"/>
              </w:rPr>
              <w:t>年</w:t>
            </w:r>
            <w:r w:rsidRPr="00821EB0">
              <w:rPr>
                <w:rFonts w:ascii="標楷體" w:eastAsia="標楷體" w:hAnsi="標楷體"/>
              </w:rPr>
              <w:t>4</w:t>
            </w:r>
            <w:r w:rsidRPr="00821EB0">
              <w:rPr>
                <w:rFonts w:ascii="標楷體" w:eastAsia="標楷體" w:hAnsi="標楷體" w:hint="eastAsia"/>
              </w:rPr>
              <w:t>月</w:t>
            </w:r>
            <w:r w:rsidRPr="00821EB0">
              <w:rPr>
                <w:rFonts w:ascii="標楷體" w:eastAsia="標楷體" w:hAnsi="標楷體"/>
              </w:rPr>
              <w:t>11</w:t>
            </w:r>
            <w:r w:rsidRPr="00821EB0">
              <w:rPr>
                <w:rFonts w:ascii="標楷體" w:eastAsia="標楷體" w:hAnsi="標楷體" w:hint="eastAsia"/>
              </w:rPr>
              <w:t>日教育部台軍字第</w:t>
            </w:r>
            <w:r w:rsidRPr="00821EB0">
              <w:rPr>
                <w:rFonts w:ascii="標楷體" w:eastAsia="標楷體" w:hAnsi="標楷體"/>
              </w:rPr>
              <w:t xml:space="preserve"> 91048141 </w:t>
            </w:r>
            <w:r w:rsidRPr="00821EB0">
              <w:rPr>
                <w:rFonts w:ascii="標楷體" w:eastAsia="標楷體" w:hAnsi="標楷體" w:hint="eastAsia"/>
              </w:rPr>
              <w:t>號函頒「教育部校園安</w:t>
            </w:r>
          </w:p>
          <w:p w:rsidR="008E260C" w:rsidRPr="00821EB0" w:rsidRDefault="008E260C" w:rsidP="00B044A1">
            <w:pPr>
              <w:spacing w:line="360" w:lineRule="exact"/>
              <w:ind w:firstLineChars="200" w:firstLine="480"/>
              <w:rPr>
                <w:rFonts w:ascii="標楷體" w:eastAsia="標楷體" w:hAnsi="標楷體"/>
              </w:rPr>
            </w:pPr>
            <w:r w:rsidRPr="00821EB0">
              <w:rPr>
                <w:rFonts w:ascii="標楷體" w:eastAsia="標楷體" w:hAnsi="標楷體" w:hint="eastAsia"/>
              </w:rPr>
              <w:t>全暨災害防救通報處理中心作業規定」</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六、</w:t>
            </w:r>
            <w:r w:rsidRPr="00821EB0">
              <w:rPr>
                <w:rFonts w:ascii="標楷體" w:eastAsia="標楷體" w:hAnsi="標楷體"/>
              </w:rPr>
              <w:t>92</w:t>
            </w:r>
            <w:r w:rsidRPr="00821EB0">
              <w:rPr>
                <w:rFonts w:ascii="標楷體" w:eastAsia="標楷體" w:hAnsi="標楷體" w:hint="eastAsia"/>
              </w:rPr>
              <w:t>年</w:t>
            </w:r>
            <w:r w:rsidRPr="00821EB0">
              <w:rPr>
                <w:rFonts w:ascii="標楷體" w:eastAsia="標楷體" w:hAnsi="標楷體"/>
              </w:rPr>
              <w:t>10</w:t>
            </w:r>
            <w:r w:rsidRPr="00821EB0">
              <w:rPr>
                <w:rFonts w:ascii="標楷體" w:eastAsia="標楷體" w:hAnsi="標楷體" w:hint="eastAsia"/>
              </w:rPr>
              <w:t>月</w:t>
            </w:r>
            <w:r w:rsidRPr="00821EB0">
              <w:rPr>
                <w:rFonts w:ascii="標楷體" w:eastAsia="標楷體" w:hAnsi="標楷體"/>
              </w:rPr>
              <w:t>20</w:t>
            </w:r>
            <w:r w:rsidRPr="00821EB0">
              <w:rPr>
                <w:rFonts w:ascii="標楷體" w:eastAsia="標楷體" w:hAnsi="標楷體" w:hint="eastAsia"/>
              </w:rPr>
              <w:t>日教育部台軍字第</w:t>
            </w:r>
            <w:r w:rsidRPr="00821EB0">
              <w:rPr>
                <w:rFonts w:ascii="標楷體" w:eastAsia="標楷體" w:hAnsi="標楷體"/>
              </w:rPr>
              <w:t>0920146958</w:t>
            </w:r>
            <w:r w:rsidRPr="00821EB0">
              <w:rPr>
                <w:rFonts w:ascii="標楷體" w:eastAsia="標楷體" w:hAnsi="標楷體" w:hint="eastAsia"/>
              </w:rPr>
              <w:t>號令「教育部構建校</w:t>
            </w:r>
          </w:p>
          <w:p w:rsidR="008E260C" w:rsidRPr="00821EB0" w:rsidRDefault="008E260C" w:rsidP="00B044A1">
            <w:pPr>
              <w:spacing w:line="360" w:lineRule="exact"/>
              <w:ind w:firstLineChars="200" w:firstLine="480"/>
              <w:rPr>
                <w:rFonts w:ascii="標楷體" w:eastAsia="標楷體" w:hAnsi="標楷體"/>
              </w:rPr>
            </w:pPr>
            <w:r w:rsidRPr="00821EB0">
              <w:rPr>
                <w:rFonts w:ascii="標楷體" w:eastAsia="標楷體" w:hAnsi="標楷體" w:hint="eastAsia"/>
              </w:rPr>
              <w:t>園災害管理機制實施要點</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spacing w:line="360" w:lineRule="exact"/>
              <w:rPr>
                <w:rFonts w:ascii="標楷體" w:eastAsia="標楷體" w:hAnsi="標楷體"/>
              </w:rPr>
            </w:pPr>
          </w:p>
        </w:tc>
      </w:tr>
      <w:tr w:rsidR="008E260C" w:rsidRPr="00821EB0" w:rsidTr="00B044A1">
        <w:trPr>
          <w:trHeight w:val="332"/>
          <w:jc w:val="center"/>
        </w:trPr>
        <w:tc>
          <w:tcPr>
            <w:tcW w:w="1800" w:type="dxa"/>
          </w:tcPr>
          <w:p w:rsidR="008E260C" w:rsidRPr="00821EB0" w:rsidRDefault="008E260C" w:rsidP="00B044A1">
            <w:pPr>
              <w:pStyle w:val="NoteHeading"/>
              <w:spacing w:line="360" w:lineRule="exact"/>
              <w:rPr>
                <w:color w:val="auto"/>
                <w:szCs w:val="24"/>
              </w:rPr>
            </w:pPr>
            <w:r w:rsidRPr="00821EB0">
              <w:rPr>
                <w:rFonts w:hint="eastAsia"/>
                <w:color w:val="auto"/>
                <w:szCs w:val="24"/>
              </w:rPr>
              <w:t>備註</w:t>
            </w:r>
          </w:p>
          <w:p w:rsidR="008E260C" w:rsidRPr="00821EB0" w:rsidRDefault="008E260C" w:rsidP="00B044A1">
            <w:pPr>
              <w:spacing w:line="360" w:lineRule="exact"/>
              <w:rPr>
                <w:rFonts w:ascii="標楷體" w:eastAsia="標楷體" w:hAnsi="標楷體"/>
              </w:rPr>
            </w:pPr>
          </w:p>
        </w:tc>
        <w:tc>
          <w:tcPr>
            <w:tcW w:w="7560" w:type="dxa"/>
          </w:tcPr>
          <w:p w:rsidR="008E260C" w:rsidRPr="00821EB0" w:rsidRDefault="008E260C" w:rsidP="00B044A1">
            <w:pPr>
              <w:spacing w:line="360" w:lineRule="exact"/>
              <w:rPr>
                <w:rFonts w:ascii="標楷體" w:eastAsia="標楷體" w:hAnsi="標楷體"/>
              </w:rPr>
            </w:pPr>
          </w:p>
        </w:tc>
      </w:tr>
    </w:tbl>
    <w:p w:rsidR="008E260C" w:rsidRPr="00821EB0" w:rsidRDefault="008E260C" w:rsidP="0010212D">
      <w:pPr>
        <w:ind w:left="1011" w:hanging="1011"/>
        <w:jc w:val="both"/>
        <w:rPr>
          <w:rFonts w:ascii="標楷體" w:eastAsia="標楷體" w:hAnsi="標楷體"/>
          <w:sz w:val="32"/>
          <w:szCs w:val="32"/>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widowControl/>
        <w:snapToGrid w:val="0"/>
        <w:jc w:val="center"/>
        <w:rPr>
          <w:rFonts w:ascii="標楷體" w:eastAsia="標楷體" w:hAnsi="標楷體"/>
          <w:sz w:val="28"/>
          <w:szCs w:val="28"/>
        </w:rPr>
      </w:pPr>
      <w:r w:rsidRPr="00821EB0">
        <w:rPr>
          <w:rFonts w:ascii="標楷體" w:eastAsia="標楷體" w:hAnsi="標楷體" w:hint="eastAsia"/>
          <w:sz w:val="28"/>
          <w:szCs w:val="28"/>
        </w:rPr>
        <w:t>國立竹山高級中學辦理校園安全應變處理作業流程圖</w:t>
      </w:r>
    </w:p>
    <w:p w:rsidR="008E260C" w:rsidRPr="00821EB0" w:rsidRDefault="008E260C" w:rsidP="0010212D">
      <w:pPr>
        <w:snapToGrid w:val="0"/>
        <w:rPr>
          <w:rFonts w:ascii="標楷體" w:eastAsia="標楷體" w:hAnsi="標楷體"/>
        </w:rPr>
      </w:pPr>
      <w:r>
        <w:rPr>
          <w:noProof/>
        </w:rPr>
        <w:pict>
          <v:shape id="_x0000_s1218" type="#_x0000_t202" style="position:absolute;margin-left:357.05pt;margin-top:373.65pt;width:43.1pt;height:214.65pt;z-index:251659264">
            <v:textbox style="layout-flow:vertical-ideographic;mso-next-textbox:#_x0000_s1218">
              <w:txbxContent>
                <w:p w:rsidR="008E260C" w:rsidRPr="000546C5" w:rsidRDefault="008E260C" w:rsidP="0010212D">
                  <w:pPr>
                    <w:snapToGrid w:val="0"/>
                    <w:rPr>
                      <w:rFonts w:ascii="標楷體" w:eastAsia="標楷體" w:hAnsi="標楷體"/>
                      <w:b/>
                    </w:rPr>
                  </w:pPr>
                  <w:r w:rsidRPr="000546C5">
                    <w:rPr>
                      <w:rFonts w:ascii="標楷體" w:eastAsia="標楷體" w:hAnsi="標楷體" w:hint="eastAsia"/>
                      <w:b/>
                    </w:rPr>
                    <w:t>檢討與改善</w:t>
                  </w:r>
                  <w:r w:rsidRPr="000546C5">
                    <w:rPr>
                      <w:rFonts w:ascii="標楷體" w:eastAsia="標楷體" w:hAnsi="標楷體"/>
                    </w:rPr>
                    <w:t>(</w:t>
                  </w:r>
                  <w:r w:rsidRPr="000546C5">
                    <w:rPr>
                      <w:rFonts w:ascii="標楷體" w:eastAsia="標楷體" w:hAnsi="標楷體" w:hint="eastAsia"/>
                    </w:rPr>
                    <w:t>災害原因、校園防護、處置措施</w:t>
                  </w:r>
                  <w:r w:rsidRPr="000546C5">
                    <w:rPr>
                      <w:rFonts w:ascii="標楷體" w:eastAsia="標楷體" w:hAnsi="標楷體"/>
                    </w:rPr>
                    <w:t>)</w:t>
                  </w:r>
                </w:p>
              </w:txbxContent>
            </v:textbox>
          </v:shape>
        </w:pict>
      </w:r>
      <w:r>
        <w:rPr>
          <w:noProof/>
        </w:rPr>
        <w:pict>
          <v:shape id="_x0000_s1219" type="#_x0000_t202" style="position:absolute;margin-left:301.6pt;margin-top:373.65pt;width:36.95pt;height:214.65pt;z-index:251657216">
            <v:textbox style="layout-flow:vertical-ideographic;mso-next-textbox:#_x0000_s1219">
              <w:txbxContent>
                <w:p w:rsidR="008E260C" w:rsidRPr="000546C5" w:rsidRDefault="008E260C" w:rsidP="0010212D">
                  <w:pPr>
                    <w:snapToGrid w:val="0"/>
                    <w:rPr>
                      <w:rFonts w:ascii="標楷體" w:eastAsia="標楷體" w:hAnsi="標楷體"/>
                      <w:b/>
                    </w:rPr>
                  </w:pPr>
                  <w:r w:rsidRPr="000546C5">
                    <w:rPr>
                      <w:rFonts w:ascii="標楷體" w:eastAsia="標楷體" w:hAnsi="標楷體" w:hint="eastAsia"/>
                      <w:b/>
                    </w:rPr>
                    <w:t>復原</w:t>
                  </w:r>
                  <w:r w:rsidRPr="000546C5">
                    <w:rPr>
                      <w:rFonts w:ascii="標楷體" w:eastAsia="標楷體" w:hAnsi="標楷體"/>
                    </w:rPr>
                    <w:t>(</w:t>
                  </w:r>
                  <w:r w:rsidRPr="000546C5">
                    <w:rPr>
                      <w:rFonts w:ascii="標楷體" w:eastAsia="標楷體" w:hAnsi="標楷體" w:hint="eastAsia"/>
                    </w:rPr>
                    <w:t>輔導、慰助、補課、設施修復</w:t>
                  </w:r>
                  <w:r w:rsidRPr="000546C5">
                    <w:rPr>
                      <w:rFonts w:ascii="標楷體" w:eastAsia="標楷體" w:hAnsi="標楷體"/>
                    </w:rPr>
                    <w:t>)</w:t>
                  </w:r>
                </w:p>
              </w:txbxContent>
            </v:textbox>
          </v:shape>
        </w:pict>
      </w:r>
      <w:r>
        <w:rPr>
          <w:noProof/>
        </w:rPr>
        <w:pict>
          <v:shape id="_x0000_s1220" type="#_x0000_t202" style="position:absolute;margin-left:2.25pt;margin-top:574.5pt;width:12.35pt;height:42.95pt;z-index:251618304" stroked="f">
            <v:textbox style="mso-next-textbox:#_x0000_s1220">
              <w:txbxContent>
                <w:p w:rsidR="008E260C" w:rsidRPr="009A47CB" w:rsidRDefault="008E260C" w:rsidP="0010212D">
                  <w:pPr>
                    <w:rPr>
                      <w:sz w:val="28"/>
                      <w:szCs w:val="28"/>
                    </w:rPr>
                  </w:pPr>
                  <w:r>
                    <w:rPr>
                      <w:sz w:val="28"/>
                      <w:szCs w:val="28"/>
                    </w:rPr>
                    <w:t>B</w:t>
                  </w:r>
                </w:p>
              </w:txbxContent>
            </v:textbox>
          </v:shape>
        </w:pict>
      </w:r>
      <w:r>
        <w:rPr>
          <w:noProof/>
        </w:rPr>
        <w:pict>
          <v:shape id="_x0000_s1221" type="#_x0000_t202" style="position:absolute;margin-left:-.3pt;margin-top:430.9pt;width:19.8pt;height:42.95pt;z-index:251615232" stroked="f">
            <v:textbox style="mso-next-textbox:#_x0000_s1221">
              <w:txbxContent>
                <w:p w:rsidR="008E260C" w:rsidRPr="009A47CB" w:rsidRDefault="008E260C" w:rsidP="0010212D">
                  <w:pPr>
                    <w:jc w:val="center"/>
                    <w:rPr>
                      <w:sz w:val="28"/>
                      <w:szCs w:val="28"/>
                    </w:rPr>
                  </w:pPr>
                  <w:r w:rsidRPr="009A47CB">
                    <w:rPr>
                      <w:sz w:val="28"/>
                      <w:szCs w:val="28"/>
                    </w:rPr>
                    <w:t>A</w:t>
                  </w:r>
                </w:p>
              </w:txbxContent>
            </v:textbox>
          </v:shape>
        </w:pict>
      </w:r>
      <w:r>
        <w:rPr>
          <w:noProof/>
        </w:rPr>
        <w:pict>
          <v:shape id="_x0000_s1222" type="#_x0000_t202" style="position:absolute;margin-left:320.85pt;margin-top:298.5pt;width:15.45pt;height:42.9pt;z-index:251646976" stroked="f">
            <v:textbox style="mso-next-textbox:#_x0000_s1222">
              <w:txbxContent>
                <w:p w:rsidR="008E260C" w:rsidRPr="009A47CB" w:rsidRDefault="008E260C" w:rsidP="0010212D">
                  <w:pPr>
                    <w:rPr>
                      <w:sz w:val="28"/>
                      <w:szCs w:val="28"/>
                    </w:rPr>
                  </w:pPr>
                  <w:r w:rsidRPr="009A47CB">
                    <w:rPr>
                      <w:sz w:val="28"/>
                      <w:szCs w:val="28"/>
                    </w:rPr>
                    <w:t>A</w:t>
                  </w:r>
                </w:p>
              </w:txbxContent>
            </v:textbox>
          </v:shape>
        </w:pict>
      </w:r>
      <w:r>
        <w:rPr>
          <w:noProof/>
        </w:rPr>
        <w:pict>
          <v:shape id="_x0000_s1223" type="#_x0000_t202" style="position:absolute;margin-left:276.25pt;margin-top:88.3pt;width:25.35pt;height:167pt;z-index:251644928">
            <v:stroke opacity="0"/>
            <v:textbox style="mso-next-textbox:#_x0000_s1223">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研判是否需要其他單位協助</w:t>
                  </w:r>
                </w:p>
              </w:txbxContent>
            </v:textbox>
          </v:shape>
        </w:pict>
      </w:r>
      <w:r>
        <w:rPr>
          <w:noProof/>
        </w:rPr>
        <w:pict>
          <v:shape id="_x0000_s1224" type="#_x0000_t202" style="position:absolute;margin-left:246.2pt;margin-top:373.65pt;width:36.95pt;height:214.7pt;z-index:251654144">
            <v:textbox style="layout-flow:vertical-ideographic;mso-next-textbox:#_x0000_s1224">
              <w:txbxContent>
                <w:p w:rsidR="008E260C" w:rsidRPr="000546C5" w:rsidRDefault="008E260C" w:rsidP="0010212D">
                  <w:pPr>
                    <w:snapToGrid w:val="0"/>
                    <w:rPr>
                      <w:rFonts w:ascii="標楷體" w:eastAsia="標楷體" w:hAnsi="標楷體"/>
                      <w:b/>
                    </w:rPr>
                  </w:pPr>
                  <w:r w:rsidRPr="000546C5">
                    <w:rPr>
                      <w:rFonts w:ascii="標楷體" w:eastAsia="標楷體" w:hAnsi="標楷體" w:hint="eastAsia"/>
                      <w:b/>
                    </w:rPr>
                    <w:t>通知家屬及相關單位及設立專責發言人</w:t>
                  </w:r>
                </w:p>
              </w:txbxContent>
            </v:textbox>
          </v:shape>
        </w:pict>
      </w:r>
      <w:r>
        <w:rPr>
          <w:noProof/>
        </w:rPr>
        <w:pict>
          <v:shape id="_x0000_s1225" type="#_x0000_t202" style="position:absolute;margin-left:172.3pt;margin-top:373.65pt;width:55.4pt;height:214.7pt;z-index:251653120">
            <v:textbox style="layout-flow:vertical-ideographic;mso-next-textbox:#_x0000_s1225">
              <w:txbxContent>
                <w:p w:rsidR="008E260C" w:rsidRPr="008E706E" w:rsidRDefault="008E260C" w:rsidP="0010212D">
                  <w:pPr>
                    <w:snapToGrid w:val="0"/>
                    <w:spacing w:line="260" w:lineRule="exact"/>
                    <w:rPr>
                      <w:rFonts w:ascii="標楷體" w:eastAsia="標楷體" w:hAnsi="標楷體"/>
                    </w:rPr>
                  </w:pPr>
                  <w:r w:rsidRPr="000546C5">
                    <w:rPr>
                      <w:rFonts w:ascii="標楷體" w:eastAsia="標楷體" w:hAnsi="標楷體" w:hint="eastAsia"/>
                      <w:b/>
                    </w:rPr>
                    <w:t>清除危險源</w:t>
                  </w:r>
                  <w:r w:rsidRPr="008E706E">
                    <w:rPr>
                      <w:rFonts w:ascii="標楷體" w:eastAsia="標楷體" w:hAnsi="標楷體"/>
                    </w:rPr>
                    <w:t>(</w:t>
                  </w:r>
                  <w:r w:rsidRPr="008E706E">
                    <w:rPr>
                      <w:rFonts w:ascii="標楷體" w:eastAsia="標楷體" w:hAnsi="標楷體" w:hint="eastAsia"/>
                    </w:rPr>
                    <w:t>滅火、斷電、移除危險物品、壓制、驅離歹徒</w:t>
                  </w:r>
                  <w:r w:rsidRPr="008E706E">
                    <w:rPr>
                      <w:rFonts w:ascii="標楷體" w:eastAsia="標楷體" w:hAnsi="標楷體"/>
                    </w:rPr>
                    <w:t>)</w:t>
                  </w:r>
                </w:p>
              </w:txbxContent>
            </v:textbox>
          </v:shape>
        </w:pict>
      </w:r>
      <w:r>
        <w:rPr>
          <w:noProof/>
        </w:rPr>
        <w:pict>
          <v:shape id="_x0000_s1226" type="#_x0000_t202" style="position:absolute;margin-left:98.4pt;margin-top:618.9pt;width:203.2pt;height:50.1pt;z-index:251663360">
            <v:textbox style="mso-next-textbox:#_x0000_s1226">
              <w:txbxContent>
                <w:p w:rsidR="008E260C" w:rsidRPr="005F7111" w:rsidRDefault="008E260C" w:rsidP="0010212D">
                  <w:pPr>
                    <w:rPr>
                      <w:rFonts w:ascii="標楷體" w:eastAsia="標楷體" w:hAnsi="標楷體"/>
                    </w:rPr>
                  </w:pPr>
                  <w:r w:rsidRPr="000546C5">
                    <w:rPr>
                      <w:rFonts w:ascii="標楷體" w:eastAsia="標楷體" w:hAnsi="標楷體" w:hint="eastAsia"/>
                    </w:rPr>
                    <w:t>※註：通報相關單位如醫院、消防</w:t>
                  </w:r>
                  <w:r>
                    <w:rPr>
                      <w:rFonts w:ascii="標楷體" w:eastAsia="標楷體" w:hAnsi="標楷體" w:hint="eastAsia"/>
                    </w:rPr>
                    <w:t>隊</w:t>
                  </w:r>
                  <w:r w:rsidRPr="000546C5">
                    <w:rPr>
                      <w:rFonts w:ascii="標楷體" w:eastAsia="標楷體" w:hAnsi="標楷體"/>
                    </w:rPr>
                    <w:t>119</w:t>
                  </w:r>
                  <w:r w:rsidRPr="000546C5">
                    <w:rPr>
                      <w:rFonts w:ascii="標楷體" w:eastAsia="標楷體" w:hAnsi="標楷體" w:hint="eastAsia"/>
                    </w:rPr>
                    <w:t>、警察</w:t>
                  </w:r>
                  <w:r w:rsidRPr="000546C5">
                    <w:rPr>
                      <w:rFonts w:ascii="標楷體" w:eastAsia="標楷體" w:hAnsi="標楷體"/>
                    </w:rPr>
                    <w:t>110</w:t>
                  </w:r>
                  <w:r>
                    <w:rPr>
                      <w:rFonts w:ascii="標楷體" w:eastAsia="標楷體" w:hAnsi="標楷體" w:hint="eastAsia"/>
                    </w:rPr>
                    <w:t>、婦幼</w:t>
                  </w:r>
                  <w:r>
                    <w:rPr>
                      <w:rFonts w:ascii="標楷體" w:eastAsia="標楷體" w:hAnsi="標楷體"/>
                    </w:rPr>
                    <w:t>113</w:t>
                  </w:r>
                  <w:r w:rsidRPr="000546C5">
                    <w:rPr>
                      <w:rFonts w:ascii="標楷體" w:eastAsia="標楷體" w:hAnsi="標楷體" w:hint="eastAsia"/>
                    </w:rPr>
                    <w:t>等</w:t>
                  </w:r>
                </w:p>
              </w:txbxContent>
            </v:textbox>
          </v:shape>
        </w:pict>
      </w:r>
      <w:r>
        <w:rPr>
          <w:noProof/>
        </w:rPr>
        <w:pict>
          <v:shape id="_x0000_s1227" type="#_x0000_t202" style="position:absolute;margin-left:265.8pt;margin-top:318.7pt;width:55.45pt;height:44.75pt;z-index:251613184">
            <v:stroke opacity="0"/>
            <v:textbox style="mso-next-textbox:#_x0000_s1227">
              <w:txbxContent>
                <w:p w:rsidR="008E260C" w:rsidRPr="00E32609" w:rsidRDefault="008E260C" w:rsidP="0010212D">
                  <w:pPr>
                    <w:rPr>
                      <w:rFonts w:ascii="標楷體" w:eastAsia="標楷體" w:hAnsi="標楷體"/>
                    </w:rPr>
                  </w:pPr>
                  <w:r w:rsidRPr="00E32609">
                    <w:rPr>
                      <w:rFonts w:ascii="標楷體" w:eastAsia="標楷體" w:hAnsi="標楷體" w:hint="eastAsia"/>
                    </w:rPr>
                    <w:t>可自行處理</w:t>
                  </w:r>
                </w:p>
              </w:txbxContent>
            </v:textbox>
          </v:shape>
        </w:pict>
      </w:r>
      <w:r>
        <w:rPr>
          <w:noProof/>
        </w:rPr>
        <w:pict>
          <v:line id="_x0000_s1228" style="position:absolute;z-index:251645952" from="289.95pt,316.35pt" to="314.55pt,316.35pt">
            <v:stroke endarrow="block"/>
          </v:line>
        </w:pict>
      </w:r>
      <w:r>
        <w:rPr>
          <w:noProof/>
        </w:rPr>
        <w:pict>
          <v:oval id="_x0000_s1229" style="position:absolute;margin-left:314.8pt;margin-top:273.55pt;width:36.95pt;height:85.9pt;z-index:251625472"/>
        </w:pict>
      </w:r>
      <w:r>
        <w:rPr>
          <w:noProof/>
        </w:rPr>
        <w:pict>
          <v:shape id="_x0000_s1230" type="#_x0000_t202" style="position:absolute;margin-left:391.5pt;margin-top:151.15pt;width:12.3pt;height:45.9pt;z-index:251626496" stroked="f">
            <v:textbox style="mso-next-textbox:#_x0000_s1230">
              <w:txbxContent>
                <w:p w:rsidR="008E260C" w:rsidRPr="009A47CB" w:rsidRDefault="008E260C" w:rsidP="0010212D">
                  <w:pPr>
                    <w:rPr>
                      <w:sz w:val="28"/>
                      <w:szCs w:val="28"/>
                    </w:rPr>
                  </w:pPr>
                  <w:r>
                    <w:rPr>
                      <w:sz w:val="28"/>
                      <w:szCs w:val="28"/>
                    </w:rPr>
                    <w:t>B</w:t>
                  </w:r>
                </w:p>
              </w:txbxContent>
            </v:textbox>
          </v:shape>
        </w:pict>
      </w:r>
      <w:r>
        <w:rPr>
          <w:noProof/>
        </w:rPr>
        <w:pict>
          <v:oval id="_x0000_s1231" style="position:absolute;margin-left:382.25pt;margin-top:125.05pt;width:36.95pt;height:85.9pt;z-index:251617280"/>
        </w:pict>
      </w:r>
      <w:r>
        <w:rPr>
          <w:noProof/>
        </w:rPr>
        <w:pict>
          <v:shape id="_x0000_s1232" type="#_x0000_t202" style="position:absolute;margin-left:320.1pt;margin-top:87.35pt;width:67.75pt;height:47.65pt;z-index:251650048" stroked="f">
            <v:textbox style="mso-next-textbox:#_x0000_s1232">
              <w:txbxContent>
                <w:p w:rsidR="008E260C" w:rsidRPr="000546C5" w:rsidRDefault="008E260C" w:rsidP="0010212D">
                  <w:pPr>
                    <w:rPr>
                      <w:rFonts w:ascii="標楷體" w:eastAsia="標楷體" w:hAnsi="標楷體"/>
                    </w:rPr>
                  </w:pPr>
                  <w:r w:rsidRPr="000546C5">
                    <w:rPr>
                      <w:rFonts w:ascii="標楷體" w:eastAsia="標楷體" w:hAnsi="標楷體" w:hint="eastAsia"/>
                    </w:rPr>
                    <w:t>需其他單位協助</w:t>
                  </w:r>
                </w:p>
              </w:txbxContent>
            </v:textbox>
          </v:shape>
        </w:pict>
      </w:r>
      <w:r>
        <w:rPr>
          <w:noProof/>
        </w:rPr>
        <w:pict>
          <v:line id="_x0000_s1233" style="position:absolute;z-index:251643904" from="239.5pt,163.65pt" to="253.9pt,163.65pt">
            <v:stroke endarrow="block"/>
          </v:line>
        </w:pict>
      </w:r>
      <w:r>
        <w:rPr>
          <w:noProof/>
        </w:rPr>
        <w:pict>
          <v:shapetype id="_x0000_t4" coordsize="21600,21600" o:spt="4" path="m10800,l,10800,10800,21600,21600,10800xe">
            <v:stroke joinstyle="miter"/>
            <v:path gradientshapeok="t" o:connecttype="rect" textboxrect="5400,5400,16200,16200"/>
          </v:shapetype>
          <v:shape id="_x0000_s1234" type="#_x0000_t4" style="position:absolute;margin-left:254.25pt;margin-top:15.75pt;width:1in;height:300.6pt;z-index:251623424"/>
        </w:pict>
      </w:r>
      <w:r>
        <w:rPr>
          <w:noProof/>
        </w:rPr>
        <w:pict>
          <v:shape id="_x0000_s1235" type="#_x0000_t202" style="position:absolute;margin-left:199pt;margin-top:30.05pt;width:40.25pt;height:257.7pt;z-index:251642880">
            <v:textbox style="layout-flow:vertical-ideographic;mso-next-textbox:#_x0000_s1235">
              <w:txbxContent>
                <w:p w:rsidR="008E260C" w:rsidRPr="000546C5" w:rsidRDefault="008E260C" w:rsidP="0010212D">
                  <w:pPr>
                    <w:snapToGrid w:val="0"/>
                    <w:jc w:val="center"/>
                    <w:rPr>
                      <w:rFonts w:ascii="標楷體" w:eastAsia="標楷體" w:hAnsi="標楷體"/>
                    </w:rPr>
                  </w:pPr>
                  <w:r w:rsidRPr="000546C5">
                    <w:rPr>
                      <w:rFonts w:ascii="標楷體" w:eastAsia="標楷體" w:hAnsi="標楷體" w:hint="eastAsia"/>
                    </w:rPr>
                    <w:t>掌握正確</w:t>
                  </w:r>
                  <w:r>
                    <w:rPr>
                      <w:rFonts w:ascii="標楷體" w:eastAsia="標楷體" w:hAnsi="標楷體" w:hint="eastAsia"/>
                    </w:rPr>
                    <w:t>相關</w:t>
                  </w:r>
                  <w:r w:rsidRPr="000546C5">
                    <w:rPr>
                      <w:rFonts w:ascii="標楷體" w:eastAsia="標楷體" w:hAnsi="標楷體" w:hint="eastAsia"/>
                    </w:rPr>
                    <w:t>訊息並通報督導單位</w:t>
                  </w:r>
                  <w:r w:rsidRPr="000546C5">
                    <w:rPr>
                      <w:rFonts w:ascii="標楷體" w:eastAsia="標楷體" w:hAnsi="標楷體"/>
                    </w:rPr>
                    <w:t>(</w:t>
                  </w:r>
                  <w:r w:rsidRPr="000546C5">
                    <w:rPr>
                      <w:rFonts w:ascii="標楷體" w:eastAsia="標楷體" w:hAnsi="標楷體" w:hint="eastAsia"/>
                    </w:rPr>
                    <w:t>人事時地物</w:t>
                  </w:r>
                  <w:r w:rsidRPr="000546C5">
                    <w:rPr>
                      <w:rFonts w:ascii="標楷體" w:eastAsia="標楷體" w:hAnsi="標楷體"/>
                    </w:rPr>
                    <w:t>)</w:t>
                  </w:r>
                </w:p>
              </w:txbxContent>
            </v:textbox>
          </v:shape>
        </w:pict>
      </w:r>
      <w:r>
        <w:rPr>
          <w:noProof/>
        </w:rPr>
        <w:pict>
          <v:shape id="_x0000_s1236" type="#_x0000_t202" style="position:absolute;margin-left:153.8pt;margin-top:33.9pt;width:30.8pt;height:243.35pt;z-index:251610112">
            <v:textbox style="mso-next-textbox:#_x0000_s1236">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通報校安中心並啟動緊急應變小組</w:t>
                  </w:r>
                </w:p>
              </w:txbxContent>
            </v:textbox>
          </v:shape>
        </w:pict>
      </w:r>
      <w:r>
        <w:rPr>
          <w:noProof/>
        </w:rPr>
        <w:pict>
          <v:shape id="_x0000_s1237" type="#_x0000_t202" style="position:absolute;margin-left:-.15pt;margin-top:130.25pt;width:55.45pt;height:79.95pt;z-index:251622400">
            <v:textbox style="mso-next-textbox:#_x0000_s1237">
              <w:txbxContent>
                <w:p w:rsidR="008E260C" w:rsidRPr="000546C5" w:rsidRDefault="008E260C" w:rsidP="0010212D">
                  <w:pPr>
                    <w:rPr>
                      <w:rFonts w:ascii="標楷體" w:eastAsia="標楷體" w:hAnsi="標楷體"/>
                    </w:rPr>
                  </w:pPr>
                  <w:r w:rsidRPr="000546C5">
                    <w:rPr>
                      <w:rFonts w:ascii="標楷體" w:eastAsia="標楷體" w:hAnsi="標楷體" w:hint="eastAsia"/>
                      <w:bCs/>
                    </w:rPr>
                    <w:t>接獲重大緊急校安事件</w:t>
                  </w:r>
                </w:p>
                <w:p w:rsidR="008E260C" w:rsidRDefault="008E260C" w:rsidP="0010212D">
                  <w:pPr>
                    <w:ind w:firstLineChars="150" w:firstLine="360"/>
                  </w:pPr>
                </w:p>
              </w:txbxContent>
            </v:textbox>
          </v:shape>
        </w:pict>
      </w:r>
      <w:r>
        <w:rPr>
          <w:noProof/>
        </w:rPr>
        <w:pict>
          <v:line id="_x0000_s1238" style="position:absolute;z-index:251665408" from="129.2pt,30.05pt" to="139.65pt,30.05pt"/>
        </w:pict>
      </w:r>
      <w:r>
        <w:rPr>
          <w:noProof/>
        </w:rPr>
        <w:pict>
          <v:line id="_x0000_s1239" style="position:absolute;z-index:251664384" from="139.95pt,30.05pt" to="139.95pt,273.4pt"/>
        </w:pict>
      </w:r>
      <w:r>
        <w:rPr>
          <w:noProof/>
        </w:rPr>
        <w:pict>
          <v:line id="_x0000_s1240" style="position:absolute;z-index:251662336" from="79.8pt,574.05pt" to="87.95pt,574.05pt"/>
        </w:pict>
      </w:r>
      <w:r>
        <w:rPr>
          <w:noProof/>
        </w:rPr>
        <w:pict>
          <v:line id="_x0000_s1241" style="position:absolute;z-index:251661312" from="30.65pt,588.35pt" to="49.15pt,588.35pt">
            <v:stroke endarrow="block"/>
          </v:line>
        </w:pict>
      </w:r>
      <w:r>
        <w:rPr>
          <w:noProof/>
        </w:rPr>
        <w:pict>
          <v:shape id="_x0000_s1242" type="#_x0000_t202" style="position:absolute;margin-left:49.15pt;margin-top:531.1pt;width:30.75pt;height:143.15pt;z-index:251660288">
            <v:textbox style="layout-flow:vertical-ideographic;mso-next-textbox:#_x0000_s1242">
              <w:txbxContent>
                <w:p w:rsidR="008E260C" w:rsidRPr="000546C5" w:rsidRDefault="008E260C" w:rsidP="0010212D">
                  <w:pPr>
                    <w:snapToGrid w:val="0"/>
                    <w:jc w:val="distribute"/>
                    <w:rPr>
                      <w:rFonts w:ascii="標楷體" w:eastAsia="標楷體" w:hAnsi="標楷體"/>
                      <w:b/>
                    </w:rPr>
                  </w:pPr>
                  <w:r w:rsidRPr="000546C5">
                    <w:rPr>
                      <w:rFonts w:ascii="標楷體" w:eastAsia="標楷體" w:hAnsi="標楷體" w:hint="eastAsia"/>
                      <w:b/>
                    </w:rPr>
                    <w:t>通報相關單位支援協助</w:t>
                  </w:r>
                </w:p>
              </w:txbxContent>
            </v:textbox>
          </v:shape>
        </w:pict>
      </w:r>
      <w:r>
        <w:rPr>
          <w:noProof/>
        </w:rPr>
        <w:pict>
          <v:line id="_x0000_s1243" style="position:absolute;z-index:251658240" from="283.15pt,463.8pt" to="301.6pt,463.8pt">
            <v:stroke endarrow="block"/>
          </v:line>
        </w:pict>
      </w:r>
      <w:r>
        <w:rPr>
          <w:noProof/>
        </w:rPr>
        <w:pict>
          <v:line id="_x0000_s1244" style="position:absolute;z-index:251656192" from="227.7pt,459.5pt" to="246.2pt,459.5pt">
            <v:stroke endarrow="block"/>
          </v:line>
        </w:pict>
      </w:r>
      <w:r>
        <w:rPr>
          <w:noProof/>
        </w:rPr>
        <w:pict>
          <v:line id="_x0000_s1245" style="position:absolute;z-index:251655168" from="338.55pt,463.8pt" to="357.05pt,463.8pt">
            <v:stroke endarrow="block"/>
          </v:line>
        </w:pict>
      </w:r>
      <w:r>
        <w:rPr>
          <w:noProof/>
        </w:rPr>
        <w:pict>
          <v:line id="_x0000_s1246" style="position:absolute;z-index:251652096" from="153.8pt,459.5pt" to="172.3pt,459.5pt">
            <v:stroke endarrow="block"/>
          </v:line>
        </w:pict>
      </w:r>
      <w:r>
        <w:rPr>
          <w:noProof/>
        </w:rPr>
        <w:pict>
          <v:shape id="_x0000_s1247" type="#_x0000_t202" style="position:absolute;margin-left:98.4pt;margin-top:373.65pt;width:55.4pt;height:214.7pt;z-index:251651072">
            <v:textbox style="layout-flow:vertical-ideographic;mso-next-textbox:#_x0000_s1247">
              <w:txbxContent>
                <w:p w:rsidR="008E260C" w:rsidRPr="000546C5" w:rsidRDefault="008E260C" w:rsidP="0010212D">
                  <w:pPr>
                    <w:snapToGrid w:val="0"/>
                    <w:spacing w:line="260" w:lineRule="exact"/>
                    <w:rPr>
                      <w:rFonts w:ascii="標楷體" w:eastAsia="標楷體" w:hAnsi="標楷體"/>
                    </w:rPr>
                  </w:pPr>
                  <w:r w:rsidRPr="000546C5">
                    <w:rPr>
                      <w:rFonts w:ascii="標楷體" w:eastAsia="標楷體" w:hAnsi="標楷體" w:hint="eastAsia"/>
                      <w:b/>
                    </w:rPr>
                    <w:t>使人員遠離危險源</w:t>
                  </w:r>
                  <w:r w:rsidRPr="000546C5">
                    <w:rPr>
                      <w:rFonts w:ascii="標楷體" w:eastAsia="標楷體" w:hAnsi="標楷體"/>
                    </w:rPr>
                    <w:t>(</w:t>
                  </w:r>
                  <w:r w:rsidRPr="000546C5">
                    <w:rPr>
                      <w:rFonts w:ascii="標楷體" w:eastAsia="標楷體" w:hAnsi="標楷體" w:hint="eastAsia"/>
                    </w:rPr>
                    <w:t>疏散、避難、封鎖、管制進入、通知警告、停課、安置、就醫</w:t>
                  </w:r>
                  <w:r w:rsidRPr="000546C5">
                    <w:rPr>
                      <w:rFonts w:ascii="標楷體" w:eastAsia="標楷體" w:hAnsi="標楷體"/>
                    </w:rPr>
                    <w:t>)</w:t>
                  </w:r>
                </w:p>
              </w:txbxContent>
            </v:textbox>
          </v:shape>
        </w:pict>
      </w:r>
      <w:r>
        <w:rPr>
          <w:noProof/>
        </w:rPr>
        <w:pict>
          <v:line id="_x0000_s1248" style="position:absolute;z-index:251649024" from="79.9pt,445.2pt" to="98.4pt,445.2pt">
            <v:stroke endarrow="block"/>
          </v:line>
        </w:pict>
      </w:r>
      <w:r>
        <w:rPr>
          <w:noProof/>
        </w:rPr>
        <w:pict>
          <v:shape id="_x0000_s1249" type="#_x0000_t202" style="position:absolute;margin-left:49.15pt;margin-top:373.65pt;width:30.75pt;height:143.15pt;z-index:251648000">
            <v:textbox style="layout-flow:vertical-ideographic;mso-next-textbox:#_x0000_s1249">
              <w:txbxContent>
                <w:p w:rsidR="008E260C" w:rsidRPr="000546C5" w:rsidRDefault="008E260C" w:rsidP="0010212D">
                  <w:pPr>
                    <w:snapToGrid w:val="0"/>
                    <w:jc w:val="distribute"/>
                    <w:rPr>
                      <w:rFonts w:ascii="標楷體" w:eastAsia="標楷體" w:hAnsi="標楷體"/>
                      <w:b/>
                    </w:rPr>
                  </w:pPr>
                  <w:r w:rsidRPr="000546C5">
                    <w:rPr>
                      <w:rFonts w:ascii="標楷體" w:eastAsia="標楷體" w:hAnsi="標楷體" w:hint="eastAsia"/>
                      <w:b/>
                    </w:rPr>
                    <w:t>學校適當資源人力介入</w:t>
                  </w:r>
                </w:p>
              </w:txbxContent>
            </v:textbox>
          </v:shape>
        </w:pict>
      </w:r>
      <w:r>
        <w:rPr>
          <w:noProof/>
        </w:rPr>
        <w:pict>
          <v:line id="_x0000_s1250" style="position:absolute;z-index:251641856" from="184.6pt,164.85pt" to="199pt,164.85pt">
            <v:stroke endarrow="block"/>
          </v:line>
        </w:pict>
      </w:r>
      <w:r>
        <w:rPr>
          <w:noProof/>
        </w:rPr>
        <w:pict>
          <v:line id="_x0000_s1251" style="position:absolute;z-index:251640832" from="139.95pt,166.05pt" to="154.35pt,166.05pt">
            <v:stroke endarrow="block"/>
          </v:line>
        </w:pict>
      </w:r>
      <w:r>
        <w:rPr>
          <w:noProof/>
        </w:rPr>
        <w:pict>
          <v:line id="_x0000_s1252" style="position:absolute;z-index:251639808" from="129.5pt,273.4pt" to="139.95pt,273.4pt"/>
        </w:pict>
      </w:r>
      <w:r>
        <w:rPr>
          <w:noProof/>
        </w:rPr>
        <w:pict>
          <v:line id="_x0000_s1253" style="position:absolute;z-index:251638784" from="129.5pt,216.15pt" to="139.95pt,216.15pt"/>
        </w:pict>
      </w:r>
      <w:r>
        <w:rPr>
          <w:noProof/>
        </w:rPr>
        <w:pict>
          <v:line id="_x0000_s1254" style="position:absolute;z-index:251637760" from="129.5pt,151.75pt" to="139.95pt,151.75pt"/>
        </w:pict>
      </w:r>
      <w:r>
        <w:rPr>
          <w:noProof/>
        </w:rPr>
        <w:pict>
          <v:line id="_x0000_s1255" style="position:absolute;z-index:251636736" from="129.5pt,87.35pt" to="139.95pt,87.35pt"/>
        </w:pict>
      </w:r>
      <w:r>
        <w:rPr>
          <w:noProof/>
        </w:rPr>
        <w:pict>
          <v:line id="_x0000_s1256" style="position:absolute;z-index:251635712" from="69.65pt,216.15pt" to="80.1pt,216.15pt"/>
        </w:pict>
      </w:r>
      <w:r>
        <w:rPr>
          <w:noProof/>
        </w:rPr>
        <w:pict>
          <v:line id="_x0000_s1257" style="position:absolute;z-index:251634688" from="69.65pt,149.35pt" to="80.1pt,149.35pt"/>
        </w:pict>
      </w:r>
      <w:r>
        <w:rPr>
          <w:noProof/>
        </w:rPr>
        <w:pict>
          <v:line id="_x0000_s1258" style="position:absolute;z-index:251633664" from="69.65pt,87.35pt" to="80.1pt,87.35pt"/>
        </w:pict>
      </w:r>
      <w:r>
        <w:rPr>
          <w:noProof/>
        </w:rPr>
        <w:pict>
          <v:line id="_x0000_s1259" style="position:absolute;z-index:251632640" from="69.6pt,30.05pt" to="80.05pt,30.05pt"/>
        </w:pict>
      </w:r>
      <w:r>
        <w:rPr>
          <w:noProof/>
        </w:rPr>
        <w:pict>
          <v:line id="_x0000_s1260" style="position:absolute;z-index:251631616" from="69.6pt,30.05pt" to="69.6pt,273.4pt"/>
        </w:pict>
      </w:r>
      <w:r>
        <w:rPr>
          <w:noProof/>
        </w:rPr>
        <w:pict>
          <v:shape id="_x0000_s1261" type="#_x0000_t202" style="position:absolute;margin-left:79.9pt;margin-top:244.8pt;width:49.3pt;height:38.35pt;z-index:251630592">
            <v:textbox style="mso-next-textbox:#_x0000_s1261">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警方通報</w:t>
                  </w:r>
                </w:p>
              </w:txbxContent>
            </v:textbox>
          </v:shape>
        </w:pict>
      </w:r>
      <w:r>
        <w:rPr>
          <w:noProof/>
        </w:rPr>
        <w:pict>
          <v:shape id="_x0000_s1262" type="#_x0000_t202" style="position:absolute;margin-left:79.9pt;margin-top:192.15pt;width:49.3pt;height:38.35pt;z-index:251629568">
            <v:textbox style="mso-next-textbox:#_x0000_s1262">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家長通報</w:t>
                  </w:r>
                </w:p>
              </w:txbxContent>
            </v:textbox>
          </v:shape>
        </w:pict>
      </w:r>
      <w:r>
        <w:rPr>
          <w:noProof/>
        </w:rPr>
        <w:pict>
          <v:shape id="_x0000_s1263" type="#_x0000_t202" style="position:absolute;margin-left:79.8pt;margin-top:115.95pt;width:49.3pt;height:61.8pt;z-index:251628544">
            <v:textbox style="mso-next-textbox:#_x0000_s1263">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學校主動發現</w:t>
                  </w:r>
                </w:p>
              </w:txbxContent>
            </v:textbox>
          </v:shape>
        </w:pict>
      </w:r>
      <w:r>
        <w:rPr>
          <w:noProof/>
        </w:rPr>
        <w:pict>
          <v:shape id="_x0000_s1264" type="#_x0000_t202" style="position:absolute;margin-left:79.9pt;margin-top:64.65pt;width:49.3pt;height:38.35pt;z-index:251627520">
            <v:textbox style="mso-next-textbox:#_x0000_s1264">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學生</w:t>
                  </w:r>
                  <w:r>
                    <w:rPr>
                      <w:rFonts w:ascii="標楷體" w:eastAsia="標楷體" w:hAnsi="標楷體" w:hint="eastAsia"/>
                    </w:rPr>
                    <w:t>回報</w:t>
                  </w:r>
                </w:p>
              </w:txbxContent>
            </v:textbox>
          </v:shape>
        </w:pict>
      </w:r>
      <w:r>
        <w:rPr>
          <w:noProof/>
        </w:rPr>
        <w:pict>
          <v:line id="_x0000_s1265" style="position:absolute;flip:y;z-index:251624448" from="88.15pt,445.2pt" to="88.15pt,574.05pt">
            <v:stroke endarrow="block"/>
          </v:line>
        </w:pict>
      </w:r>
      <w:r>
        <w:rPr>
          <w:noProof/>
        </w:rPr>
        <w:pict>
          <v:shape id="_x0000_s1266" type="#_x0000_t202" style="position:absolute;margin-left:424.8pt;margin-top:435.2pt;width:30.8pt;height:42.95pt;z-index:251621376" stroked="f">
            <v:textbox style="mso-next-textbox:#_x0000_s1266">
              <w:txbxContent>
                <w:p w:rsidR="008E260C" w:rsidRPr="000546C5" w:rsidRDefault="008E260C" w:rsidP="0010212D">
                  <w:pPr>
                    <w:rPr>
                      <w:rFonts w:ascii="標楷體" w:eastAsia="標楷體" w:hAnsi="標楷體"/>
                    </w:rPr>
                  </w:pPr>
                  <w:r w:rsidRPr="000546C5">
                    <w:rPr>
                      <w:rFonts w:ascii="標楷體" w:eastAsia="標楷體" w:hAnsi="標楷體" w:hint="eastAsia"/>
                    </w:rPr>
                    <w:t>結束</w:t>
                  </w:r>
                </w:p>
              </w:txbxContent>
            </v:textbox>
          </v:shape>
        </w:pict>
      </w:r>
      <w:r>
        <w:rPr>
          <w:noProof/>
        </w:rPr>
        <w:pict>
          <v:roundrect id="_x0000_s1267" style="position:absolute;margin-left:418.65pt;margin-top:420.85pt;width:40.35pt;height:70pt;z-index:251620352" arcsize="10923f"/>
        </w:pict>
      </w:r>
      <w:r>
        <w:rPr>
          <w:noProof/>
        </w:rPr>
        <w:pict>
          <v:line id="_x0000_s1268" style="position:absolute;z-index:251619328" from="400.15pt,463.8pt" to="418.65pt,463.8pt">
            <v:stroke endarrow="block"/>
          </v:line>
        </w:pict>
      </w:r>
      <w:r>
        <w:rPr>
          <w:noProof/>
        </w:rPr>
        <w:pict>
          <v:line id="_x0000_s1269" style="position:absolute;z-index:251616256" from="30.65pt,445.2pt" to="49.15pt,445.2pt">
            <v:stroke endarrow="block"/>
          </v:line>
        </w:pict>
      </w:r>
      <w:r>
        <w:rPr>
          <w:noProof/>
        </w:rPr>
        <w:pict>
          <v:oval id="_x0000_s1270" style="position:absolute;margin-left:-6.3pt;margin-top:402.25pt;width:36.95pt;height:85.9pt;z-index:251614208"/>
        </w:pict>
      </w:r>
      <w:r>
        <w:rPr>
          <w:noProof/>
        </w:rPr>
        <w:pict>
          <v:oval id="_x0000_s1271" style="position:absolute;margin-left:-6.3pt;margin-top:545.4pt;width:36.95pt;height:85.9pt;z-index:251612160"/>
        </w:pict>
      </w:r>
      <w:r>
        <w:rPr>
          <w:noProof/>
        </w:rPr>
        <w:pict>
          <v:line id="_x0000_s1272" style="position:absolute;z-index:251611136" from="326.25pt,166.05pt" to="375pt,166.05pt">
            <v:stroke endarrow="block"/>
          </v:line>
        </w:pict>
      </w:r>
      <w:r>
        <w:rPr>
          <w:noProof/>
        </w:rPr>
        <w:pict>
          <v:shape id="_x0000_s1273" type="#_x0000_t202" style="position:absolute;margin-left:79.9pt;margin-top:15.75pt;width:49.3pt;height:38.35pt;z-index:251609088">
            <v:textbox style="mso-next-textbox:#_x0000_s1273">
              <w:txbxContent>
                <w:p w:rsidR="008E260C" w:rsidRPr="000546C5" w:rsidRDefault="008E260C" w:rsidP="0010212D">
                  <w:pPr>
                    <w:snapToGrid w:val="0"/>
                    <w:rPr>
                      <w:rFonts w:ascii="標楷體" w:eastAsia="標楷體" w:hAnsi="標楷體"/>
                    </w:rPr>
                  </w:pPr>
                  <w:r w:rsidRPr="000546C5">
                    <w:rPr>
                      <w:rFonts w:ascii="標楷體" w:eastAsia="標楷體" w:hAnsi="標楷體" w:hint="eastAsia"/>
                    </w:rPr>
                    <w:t>民眾通報</w:t>
                  </w:r>
                </w:p>
              </w:txbxContent>
            </v:textbox>
          </v:shape>
        </w:pict>
      </w:r>
      <w:r>
        <w:rPr>
          <w:noProof/>
        </w:rPr>
        <w:pict>
          <v:line id="_x0000_s1274" style="position:absolute;z-index:251608064" from="55.2pt,167.25pt" to="69.55pt,167.25pt">
            <v:stroke endarrow="block"/>
          </v:line>
        </w:pict>
      </w:r>
      <w:r>
        <w:rPr>
          <w:noProof/>
        </w:rPr>
        <w:pict>
          <v:line id="_x0000_s1275" style="position:absolute;z-index:251607040" from="69.45pt,275.35pt" to="79.9pt,275.35pt"/>
        </w:pict>
      </w:r>
    </w:p>
    <w:p w:rsidR="008E260C" w:rsidRPr="00821EB0" w:rsidRDefault="008E260C" w:rsidP="0010212D">
      <w:pPr>
        <w:snapToGrid w:val="0"/>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自行評估單位：教官室</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：校園安全應變處理作業</w:t>
            </w:r>
            <w:r w:rsidRPr="00821EB0">
              <w:rPr>
                <w:rFonts w:ascii="標楷體" w:eastAsia="標楷體" w:hAnsi="標楷體"/>
                <w:bCs/>
                <w:sz w:val="24"/>
                <w:szCs w:val="24"/>
                <w:lang w:eastAsia="zh-TW"/>
              </w:rPr>
              <w:t xml:space="preserve">       </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358"/>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ind w:left="372" w:hangingChars="155" w:hanging="372"/>
              <w:rPr>
                <w:rFonts w:ascii="標楷體" w:eastAsia="標楷體" w:hAnsi="標楷體"/>
              </w:rPr>
            </w:pPr>
            <w:r w:rsidRPr="00821EB0">
              <w:rPr>
                <w:rFonts w:ascii="標楷體" w:eastAsia="標楷體" w:hAnsi="標楷體" w:hint="eastAsia"/>
              </w:rPr>
              <w:t>一、作業流程有效性</w:t>
            </w:r>
          </w:p>
          <w:p w:rsidR="008E260C" w:rsidRPr="00821EB0" w:rsidRDefault="008E260C" w:rsidP="00B044A1">
            <w:pPr>
              <w:spacing w:line="360" w:lineRule="exact"/>
              <w:ind w:left="372" w:hangingChars="155" w:hanging="372"/>
              <w:rPr>
                <w:rFonts w:ascii="標楷體" w:eastAsia="標楷體" w:hAnsi="標楷體"/>
              </w:rPr>
            </w:pPr>
            <w:r w:rsidRPr="00821EB0">
              <w:rPr>
                <w:rFonts w:ascii="標楷體" w:eastAsia="標楷體" w:hAnsi="標楷體" w:hint="eastAsia"/>
              </w:rPr>
              <w:t>（一）作業程序說明表及作業流程圖之製作是否與規定相符。</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（二）內部控制制度是否有效設計及執行。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3236"/>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jc w:val="both"/>
              <w:rPr>
                <w:rFonts w:ascii="標楷體" w:eastAsia="標楷體" w:hAnsi="標楷體"/>
                <w:snapToGrid w:val="0"/>
              </w:rPr>
            </w:pPr>
            <w:r w:rsidRPr="00821EB0">
              <w:rPr>
                <w:rFonts w:ascii="標楷體" w:eastAsia="標楷體" w:hAnsi="標楷體" w:hint="eastAsia"/>
                <w:snapToGrid w:val="0"/>
              </w:rPr>
              <w:t>二、校園安全應變</w:t>
            </w:r>
          </w:p>
          <w:p w:rsidR="008E260C" w:rsidRPr="00821EB0" w:rsidRDefault="008E260C" w:rsidP="00B044A1">
            <w:pPr>
              <w:spacing w:line="360" w:lineRule="exact"/>
              <w:ind w:left="720" w:hangingChars="300" w:hanging="720"/>
              <w:jc w:val="both"/>
              <w:rPr>
                <w:rFonts w:ascii="標楷體" w:eastAsia="標楷體" w:hAnsi="標楷體"/>
                <w:snapToGrid w:val="0"/>
              </w:rPr>
            </w:pPr>
            <w:r w:rsidRPr="00821EB0">
              <w:rPr>
                <w:rFonts w:ascii="標楷體" w:eastAsia="標楷體" w:hAnsi="標楷體" w:hint="eastAsia"/>
                <w:snapToGrid w:val="0"/>
              </w:rPr>
              <w:t>（一）發現期：</w:t>
            </w:r>
            <w:r w:rsidRPr="00821EB0">
              <w:rPr>
                <w:rFonts w:ascii="標楷體" w:eastAsia="標楷體" w:hAnsi="標楷體" w:hint="eastAsia"/>
              </w:rPr>
              <w:t>事件後，有無進行通報及處置</w:t>
            </w:r>
          </w:p>
          <w:p w:rsidR="008E260C" w:rsidRPr="00821EB0" w:rsidRDefault="008E260C" w:rsidP="00B044A1">
            <w:pPr>
              <w:spacing w:line="360" w:lineRule="exact"/>
              <w:jc w:val="both"/>
              <w:rPr>
                <w:rFonts w:ascii="標楷體" w:eastAsia="標楷體" w:hAnsi="標楷體"/>
              </w:rPr>
            </w:pPr>
            <w:r w:rsidRPr="00821EB0">
              <w:rPr>
                <w:rFonts w:ascii="標楷體" w:eastAsia="標楷體" w:hAnsi="標楷體" w:hint="eastAsia"/>
                <w:snapToGrid w:val="0"/>
              </w:rPr>
              <w:t>（二）處理期</w:t>
            </w:r>
            <w:r w:rsidRPr="00821EB0">
              <w:rPr>
                <w:rFonts w:ascii="標楷體" w:eastAsia="標楷體" w:hAnsi="標楷體" w:hint="eastAsia"/>
                <w:bCs/>
              </w:rPr>
              <w:t>：</w:t>
            </w:r>
          </w:p>
          <w:p w:rsidR="008E260C" w:rsidRPr="00821EB0" w:rsidRDefault="008E260C" w:rsidP="00B044A1">
            <w:pPr>
              <w:numPr>
                <w:ilvl w:val="0"/>
                <w:numId w:val="13"/>
              </w:numPr>
              <w:spacing w:line="360" w:lineRule="exact"/>
              <w:jc w:val="both"/>
              <w:rPr>
                <w:rFonts w:ascii="標楷體" w:eastAsia="標楷體" w:hAnsi="標楷體"/>
                <w:snapToGrid w:val="0"/>
              </w:rPr>
            </w:pPr>
            <w:r w:rsidRPr="00821EB0">
              <w:rPr>
                <w:rFonts w:ascii="標楷體" w:eastAsia="標楷體" w:hAnsi="標楷體" w:hint="eastAsia"/>
                <w:snapToGrid w:val="0"/>
              </w:rPr>
              <w:t>是否有啟動應變小組進行狀況評估</w:t>
            </w:r>
            <w:r w:rsidRPr="00821EB0">
              <w:rPr>
                <w:rFonts w:ascii="標楷體" w:eastAsia="標楷體" w:hAnsi="標楷體"/>
                <w:snapToGrid w:val="0"/>
              </w:rPr>
              <w:t>?</w:t>
            </w:r>
          </w:p>
          <w:p w:rsidR="008E260C" w:rsidRPr="00821EB0" w:rsidRDefault="008E260C" w:rsidP="00B044A1">
            <w:pPr>
              <w:numPr>
                <w:ilvl w:val="0"/>
                <w:numId w:val="13"/>
              </w:numPr>
              <w:spacing w:line="360" w:lineRule="exact"/>
              <w:jc w:val="both"/>
              <w:rPr>
                <w:rFonts w:ascii="標楷體" w:eastAsia="標楷體" w:hAnsi="標楷體"/>
                <w:snapToGrid w:val="0"/>
              </w:rPr>
            </w:pPr>
            <w:r w:rsidRPr="00821EB0">
              <w:rPr>
                <w:rFonts w:ascii="標楷體" w:eastAsia="標楷體" w:hAnsi="標楷體" w:hint="eastAsia"/>
                <w:snapToGrid w:val="0"/>
              </w:rPr>
              <w:t>對於無法自行處理者有無通報相關單位支援協助</w:t>
            </w:r>
            <w:r w:rsidRPr="00821EB0">
              <w:rPr>
                <w:rFonts w:ascii="標楷體" w:eastAsia="標楷體" w:hAnsi="標楷體"/>
                <w:snapToGrid w:val="0"/>
              </w:rPr>
              <w:t>?</w:t>
            </w:r>
          </w:p>
          <w:p w:rsidR="008E260C" w:rsidRPr="00821EB0" w:rsidRDefault="008E260C" w:rsidP="00B044A1">
            <w:pPr>
              <w:spacing w:line="360" w:lineRule="exact"/>
              <w:jc w:val="both"/>
              <w:rPr>
                <w:rFonts w:ascii="標楷體" w:eastAsia="標楷體" w:hAnsi="標楷體"/>
                <w:snapToGrid w:val="0"/>
              </w:rPr>
            </w:pPr>
            <w:r w:rsidRPr="00821EB0">
              <w:rPr>
                <w:rFonts w:ascii="標楷體" w:eastAsia="標楷體" w:hAnsi="標楷體" w:hint="eastAsia"/>
              </w:rPr>
              <w:t>（三）追蹤輔導期：事件發生後是否完成檢討後結案</w:t>
            </w:r>
            <w:r w:rsidRPr="00821EB0">
              <w:rPr>
                <w:rFonts w:ascii="標楷體" w:eastAsia="標楷體" w:hAnsi="標楷體"/>
              </w:rPr>
              <w:t>?</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10212D">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10212D">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10212D">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10212D">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10212D">
      <w:pPr>
        <w:pStyle w:val="BodyText"/>
        <w:spacing w:line="400" w:lineRule="exact"/>
        <w:ind w:firstLineChars="400" w:firstLine="1120"/>
        <w:rPr>
          <w:rFonts w:ascii="標楷體" w:cs="標楷體"/>
        </w:rPr>
      </w:pPr>
    </w:p>
    <w:p w:rsidR="008E260C" w:rsidRPr="00821EB0" w:rsidRDefault="008E260C" w:rsidP="0010212D">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sz w:val="28"/>
          <w:szCs w:val="28"/>
        </w:rPr>
      </w:pPr>
    </w:p>
    <w:p w:rsidR="008E260C" w:rsidRPr="00821EB0" w:rsidRDefault="008E260C" w:rsidP="0010212D">
      <w:pPr>
        <w:rPr>
          <w:rFonts w:ascii="標楷體" w:eastAsia="標楷體" w:hAnsi="標楷體"/>
          <w:sz w:val="28"/>
          <w:szCs w:val="28"/>
        </w:rPr>
      </w:pP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全民國防教育實彈射擊體驗作業</w:t>
      </w:r>
    </w:p>
    <w:p w:rsidR="008E260C" w:rsidRPr="00821EB0" w:rsidRDefault="008E260C" w:rsidP="0010212D">
      <w:pPr>
        <w:rPr>
          <w:rFonts w:ascii="標楷體" w:eastAsia="標楷體" w:hAnsi="標楷體"/>
        </w:rPr>
      </w:pP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rPr>
              <w:t>MC08</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vAlign w:val="center"/>
          </w:tcPr>
          <w:p w:rsidR="008E260C" w:rsidRPr="00821EB0" w:rsidRDefault="008E260C" w:rsidP="00B044A1">
            <w:pPr>
              <w:snapToGrid w:val="0"/>
              <w:spacing w:line="360" w:lineRule="exact"/>
              <w:jc w:val="both"/>
              <w:rPr>
                <w:rFonts w:ascii="標楷體" w:eastAsia="標楷體" w:hAnsi="標楷體"/>
              </w:rPr>
            </w:pPr>
            <w:r w:rsidRPr="00821EB0">
              <w:rPr>
                <w:rFonts w:ascii="標楷體" w:eastAsia="標楷體" w:hAnsi="標楷體" w:hint="eastAsia"/>
              </w:rPr>
              <w:t>全民國防教育實彈射擊體驗作業</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B044A1">
            <w:pPr>
              <w:snapToGrid w:val="0"/>
              <w:spacing w:line="360" w:lineRule="exact"/>
              <w:rPr>
                <w:rFonts w:ascii="標楷體" w:eastAsia="標楷體" w:hAnsi="標楷體"/>
              </w:rPr>
            </w:pPr>
            <w:r w:rsidRPr="00821EB0">
              <w:rPr>
                <w:rFonts w:ascii="標楷體" w:eastAsia="標楷體" w:hAnsi="標楷體" w:hint="eastAsia"/>
              </w:rPr>
              <w:t>教官室</w:t>
            </w:r>
          </w:p>
        </w:tc>
      </w:tr>
      <w:tr w:rsidR="008E260C" w:rsidRPr="00821EB0" w:rsidTr="00B044A1">
        <w:trPr>
          <w:trHeight w:val="2538"/>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策頒本校全民國防教育實彈射擊體驗具體作法</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召開實彈射擊協調會議</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參加射擊人員調查（含無法參加）</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完成參加射擊體驗人員家長同意書簽署</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完成參加人員意外險投保</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完成交通車租賃工作</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實彈射擊前置訓練</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靶場現地會勘</w:t>
            </w:r>
          </w:p>
          <w:p w:rsidR="008E260C" w:rsidRPr="00821EB0" w:rsidRDefault="008E260C" w:rsidP="00B044A1">
            <w:pPr>
              <w:numPr>
                <w:ilvl w:val="3"/>
                <w:numId w:val="0"/>
              </w:numPr>
              <w:tabs>
                <w:tab w:val="left" w:pos="676"/>
              </w:tabs>
              <w:snapToGrid w:val="0"/>
              <w:spacing w:line="360" w:lineRule="exact"/>
              <w:ind w:leftChars="24" w:left="675" w:hanging="617"/>
              <w:jc w:val="both"/>
              <w:rPr>
                <w:rFonts w:ascii="標楷體" w:eastAsia="標楷體" w:hAnsi="標楷體"/>
              </w:rPr>
            </w:pPr>
            <w:r w:rsidRPr="00821EB0">
              <w:rPr>
                <w:rFonts w:ascii="標楷體" w:eastAsia="標楷體" w:hAnsi="標楷體" w:hint="eastAsia"/>
              </w:rPr>
              <w:t>召開檢討會議</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一、是否完成射擊人員調查</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二、參加射擊體驗同學是否完成簽署家長同意書</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三、參加射擊體驗同學是否皆實施</w:t>
            </w:r>
            <w:r w:rsidRPr="00821EB0">
              <w:rPr>
                <w:rFonts w:ascii="標楷體" w:eastAsia="標楷體" w:hAnsi="標楷體"/>
              </w:rPr>
              <w:t>4</w:t>
            </w:r>
            <w:r w:rsidRPr="00821EB0">
              <w:rPr>
                <w:rFonts w:ascii="標楷體" w:eastAsia="標楷體" w:hAnsi="標楷體" w:hint="eastAsia"/>
              </w:rPr>
              <w:t>小時以上之射擊預習訓練</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四、是否完成相關事項（靶場射擊、行車）等安全規定宣達</w:t>
            </w:r>
          </w:p>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五、是否完成靶場現地會勘</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vAlign w:val="center"/>
          </w:tcPr>
          <w:p w:rsidR="008E260C" w:rsidRPr="00821EB0" w:rsidRDefault="008E260C" w:rsidP="00B044A1">
            <w:pPr>
              <w:spacing w:line="360" w:lineRule="exact"/>
              <w:rPr>
                <w:rFonts w:ascii="標楷體" w:eastAsia="標楷體" w:hAnsi="標楷體"/>
              </w:rPr>
            </w:pPr>
            <w:r w:rsidRPr="00821EB0">
              <w:rPr>
                <w:rFonts w:ascii="標楷體" w:eastAsia="標楷體" w:hAnsi="標楷體" w:hint="eastAsia"/>
              </w:rPr>
              <w:t>南投縣聯絡處年度實彈射擊計畫</w:t>
            </w:r>
          </w:p>
        </w:tc>
      </w:tr>
      <w:tr w:rsidR="008E260C" w:rsidRPr="00821EB0" w:rsidTr="00B044A1">
        <w:trPr>
          <w:trHeight w:val="332"/>
          <w:jc w:val="center"/>
        </w:trPr>
        <w:tc>
          <w:tcPr>
            <w:tcW w:w="1800" w:type="dxa"/>
          </w:tcPr>
          <w:p w:rsidR="008E260C" w:rsidRPr="00821EB0" w:rsidRDefault="008E260C" w:rsidP="00B044A1">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tcPr>
          <w:p w:rsidR="008E260C" w:rsidRPr="00821EB0" w:rsidRDefault="008E260C" w:rsidP="00B044A1">
            <w:pPr>
              <w:pStyle w:val="TableParagraph"/>
              <w:spacing w:line="360" w:lineRule="exact"/>
              <w:ind w:left="102"/>
              <w:rPr>
                <w:rFonts w:ascii="標楷體" w:eastAsia="標楷體" w:hAnsi="標楷體"/>
                <w:sz w:val="24"/>
                <w:szCs w:val="24"/>
                <w:lang w:eastAsia="zh-TW"/>
              </w:rPr>
            </w:pPr>
          </w:p>
        </w:tc>
      </w:tr>
      <w:tr w:rsidR="008E260C" w:rsidRPr="00821EB0" w:rsidTr="00B044A1">
        <w:trPr>
          <w:trHeight w:val="332"/>
          <w:jc w:val="center"/>
        </w:trPr>
        <w:tc>
          <w:tcPr>
            <w:tcW w:w="1800" w:type="dxa"/>
          </w:tcPr>
          <w:p w:rsidR="008E260C" w:rsidRPr="00821EB0" w:rsidRDefault="008E260C" w:rsidP="00B044A1">
            <w:pPr>
              <w:pStyle w:val="NoteHeading"/>
              <w:spacing w:line="360" w:lineRule="exact"/>
              <w:rPr>
                <w:color w:val="auto"/>
                <w:szCs w:val="24"/>
              </w:rPr>
            </w:pPr>
            <w:r w:rsidRPr="00821EB0">
              <w:rPr>
                <w:rFonts w:hint="eastAsia"/>
                <w:color w:val="auto"/>
                <w:szCs w:val="24"/>
              </w:rPr>
              <w:t>備註</w:t>
            </w:r>
          </w:p>
          <w:p w:rsidR="008E260C" w:rsidRPr="00821EB0" w:rsidRDefault="008E260C" w:rsidP="00B044A1">
            <w:pPr>
              <w:spacing w:line="360" w:lineRule="exact"/>
              <w:rPr>
                <w:rFonts w:ascii="標楷體" w:eastAsia="標楷體" w:hAnsi="標楷體"/>
              </w:rPr>
            </w:pPr>
          </w:p>
        </w:tc>
        <w:tc>
          <w:tcPr>
            <w:tcW w:w="7560" w:type="dxa"/>
          </w:tcPr>
          <w:p w:rsidR="008E260C" w:rsidRPr="00821EB0" w:rsidRDefault="008E260C" w:rsidP="00B044A1">
            <w:pPr>
              <w:spacing w:line="360" w:lineRule="exact"/>
              <w:rPr>
                <w:rFonts w:ascii="標楷體" w:eastAsia="標楷體" w:hAnsi="標楷體"/>
              </w:rPr>
            </w:pPr>
          </w:p>
        </w:tc>
      </w:tr>
    </w:tbl>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widowControl/>
        <w:snapToGrid w:val="0"/>
        <w:jc w:val="center"/>
        <w:rPr>
          <w:rFonts w:ascii="標楷體" w:eastAsia="標楷體" w:hAnsi="標楷體"/>
          <w:sz w:val="28"/>
          <w:szCs w:val="28"/>
        </w:rPr>
      </w:pPr>
      <w:r w:rsidRPr="00821EB0">
        <w:rPr>
          <w:rFonts w:ascii="標楷體" w:eastAsia="標楷體" w:hAnsi="標楷體" w:hint="eastAsia"/>
          <w:sz w:val="28"/>
          <w:szCs w:val="28"/>
        </w:rPr>
        <w:t>國立竹山高級中學全民國防教育實彈射擊作業流程圖</w:t>
      </w:r>
    </w:p>
    <w:p w:rsidR="008E260C" w:rsidRPr="00821EB0" w:rsidRDefault="008E260C" w:rsidP="0010212D">
      <w:pPr>
        <w:snapToGrid w:val="0"/>
        <w:ind w:firstLineChars="200" w:firstLine="480"/>
        <w:rPr>
          <w:rFonts w:ascii="標楷體" w:eastAsia="標楷體" w:hAnsi="標楷體"/>
        </w:rPr>
      </w:pPr>
      <w:r>
        <w:rPr>
          <w:noProof/>
        </w:rPr>
        <w:pict>
          <v:shape id="_x0000_s1276" type="#_x0000_t202" style="position:absolute;left:0;text-align:left;margin-left:118.4pt;margin-top:1.5pt;width:208.75pt;height:137.9pt;z-index:251666432">
            <v:textbox style="mso-next-textbox:#_x0000_s1276;mso-fit-shape-to-text:t">
              <w:txbxContent>
                <w:p w:rsidR="008E260C" w:rsidRPr="00305859" w:rsidRDefault="008E260C" w:rsidP="0010212D">
                  <w:pPr>
                    <w:rPr>
                      <w:rFonts w:ascii="標楷體" w:eastAsia="標楷體" w:hAnsi="標楷體"/>
                    </w:rPr>
                  </w:pPr>
                  <w:r>
                    <w:rPr>
                      <w:rFonts w:ascii="標楷體" w:eastAsia="標楷體" w:hAnsi="標楷體" w:hint="eastAsia"/>
                    </w:rPr>
                    <w:t>南投</w:t>
                  </w:r>
                  <w:r w:rsidRPr="00305859">
                    <w:rPr>
                      <w:rFonts w:ascii="標楷體" w:eastAsia="標楷體" w:hAnsi="標楷體" w:hint="eastAsia"/>
                    </w:rPr>
                    <w:t>縣聯絡處函發年度實彈射擊計畫</w:t>
                  </w:r>
                </w:p>
              </w:txbxContent>
            </v:textbox>
          </v:shape>
        </w:pict>
      </w:r>
    </w:p>
    <w:p w:rsidR="008E260C" w:rsidRPr="00821EB0" w:rsidRDefault="008E260C" w:rsidP="0010212D">
      <w:pPr>
        <w:snapToGrid w:val="0"/>
        <w:ind w:firstLineChars="200" w:firstLine="480"/>
        <w:rPr>
          <w:rFonts w:ascii="標楷體" w:eastAsia="標楷體" w:hAnsi="標楷體"/>
        </w:rPr>
      </w:pPr>
      <w:r>
        <w:rPr>
          <w:noProof/>
        </w:rPr>
        <w:pict>
          <v:shape id="_x0000_s1277" type="#_x0000_t32" style="position:absolute;left:0;text-align:left;margin-left:221.25pt;margin-top:13.35pt;width:.75pt;height:25.3pt;z-index:251676672" o:connectortype="straight">
            <v:stroke endarrow="block"/>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278" type="#_x0000_t32" style="position:absolute;left:0;text-align:left;margin-left:211.5pt;margin-top:11.05pt;width:0;height:21.75pt;z-index:251681792" o:connectortype="straight">
            <v:stroke endarrow="block"/>
          </v:shape>
        </w:pict>
      </w:r>
      <w:r>
        <w:rPr>
          <w:noProof/>
        </w:rPr>
        <w:pict>
          <v:shape id="_x0000_s1279" type="#_x0000_t32" style="position:absolute;left:0;text-align:left;margin-left:168pt;margin-top:11.05pt;width:0;height:21.75pt;z-index:251682816" o:connectortype="straight">
            <v:stroke endarrow="block"/>
          </v:shape>
        </w:pict>
      </w:r>
      <w:r>
        <w:rPr>
          <w:noProof/>
        </w:rPr>
        <w:pict>
          <v:shape id="_x0000_s1280" type="#_x0000_t32" style="position:absolute;left:0;text-align:left;margin-left:123.75pt;margin-top:11.05pt;width:0;height:21.75pt;z-index:251683840" o:connectortype="straight">
            <v:stroke endarrow="block"/>
          </v:shape>
        </w:pict>
      </w:r>
      <w:r>
        <w:rPr>
          <w:noProof/>
        </w:rPr>
        <w:pict>
          <v:shape id="_x0000_s1281" type="#_x0000_t32" style="position:absolute;left:0;text-align:left;margin-left:77.25pt;margin-top:11.05pt;width:0;height:21.75pt;z-index:251684864" o:connectortype="straight">
            <v:stroke endarrow="block"/>
          </v:shape>
        </w:pict>
      </w:r>
      <w:r>
        <w:rPr>
          <w:noProof/>
        </w:rPr>
        <w:pict>
          <v:shape id="_x0000_s1282" type="#_x0000_t32" style="position:absolute;left:0;text-align:left;margin-left:252pt;margin-top:11.05pt;width:0;height:21.75pt;z-index:251680768" o:connectortype="straight">
            <v:stroke endarrow="block"/>
          </v:shape>
        </w:pict>
      </w:r>
      <w:r>
        <w:rPr>
          <w:noProof/>
        </w:rPr>
        <w:pict>
          <v:shape id="_x0000_s1283" type="#_x0000_t32" style="position:absolute;left:0;text-align:left;margin-left:297pt;margin-top:11.05pt;width:0;height:21.75pt;z-index:251679744" o:connectortype="straight">
            <v:stroke endarrow="block"/>
          </v:shape>
        </w:pict>
      </w:r>
      <w:r>
        <w:rPr>
          <w:noProof/>
        </w:rPr>
        <w:pict>
          <v:shape id="_x0000_s1284" type="#_x0000_t32" style="position:absolute;left:0;text-align:left;margin-left:342pt;margin-top:11.05pt;width:0;height:21.75pt;z-index:251678720" o:connectortype="straight">
            <v:stroke endarrow="block"/>
          </v:shape>
        </w:pict>
      </w:r>
      <w:r>
        <w:rPr>
          <w:noProof/>
        </w:rPr>
        <w:pict>
          <v:shape id="_x0000_s1285" type="#_x0000_t32" style="position:absolute;left:0;text-align:left;margin-left:381.75pt;margin-top:11.05pt;width:0;height:21.75pt;z-index:251677696" o:connectortype="straight">
            <v:stroke endarrow="block"/>
          </v:shape>
        </w:pict>
      </w:r>
      <w:r>
        <w:rPr>
          <w:noProof/>
        </w:rPr>
        <w:pict>
          <v:shape id="_x0000_s1286" type="#_x0000_t32" style="position:absolute;left:0;text-align:left;margin-left:76.5pt;margin-top:11.05pt;width:305.25pt;height:0;z-index:251675648" o:connectortype="straight"/>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287" type="#_x0000_t202" style="position:absolute;left:0;text-align:left;margin-left:280.5pt;margin-top:5.2pt;width:33pt;height:161.25pt;z-index:251669504">
            <v:textbox style="layout-flow:vertical-ideographic;mso-next-textbox:#_x0000_s1287">
              <w:txbxContent>
                <w:p w:rsidR="008E260C" w:rsidRPr="00305859" w:rsidRDefault="008E260C" w:rsidP="0010212D">
                  <w:pPr>
                    <w:rPr>
                      <w:rFonts w:ascii="標楷體" w:eastAsia="標楷體" w:hAnsi="標楷體"/>
                    </w:rPr>
                  </w:pPr>
                  <w:r>
                    <w:rPr>
                      <w:rFonts w:ascii="標楷體" w:eastAsia="標楷體" w:hAnsi="標楷體" w:hint="eastAsia"/>
                    </w:rPr>
                    <w:t>參加</w:t>
                  </w:r>
                  <w:r w:rsidRPr="00305859">
                    <w:rPr>
                      <w:rFonts w:ascii="標楷體" w:eastAsia="標楷體" w:hAnsi="標楷體" w:hint="eastAsia"/>
                    </w:rPr>
                    <w:t>人員調查</w:t>
                  </w:r>
                  <w:r>
                    <w:rPr>
                      <w:rFonts w:ascii="標楷體" w:eastAsia="標楷體" w:hAnsi="標楷體" w:hint="eastAsia"/>
                    </w:rPr>
                    <w:t>（含無法參加）</w:t>
                  </w:r>
                </w:p>
              </w:txbxContent>
            </v:textbox>
          </v:shape>
        </w:pict>
      </w:r>
      <w:r>
        <w:rPr>
          <w:noProof/>
        </w:rPr>
        <w:pict>
          <v:shape id="_x0000_s1288" type="#_x0000_t202" style="position:absolute;left:0;text-align:left;margin-left:324.75pt;margin-top:5.2pt;width:33pt;height:161.25pt;z-index:251668480">
            <v:textbox style="layout-flow:vertical-ideographic;mso-next-textbox:#_x0000_s1288">
              <w:txbxContent>
                <w:p w:rsidR="008E260C" w:rsidRPr="00305859" w:rsidRDefault="008E260C" w:rsidP="0010212D">
                  <w:pPr>
                    <w:rPr>
                      <w:rFonts w:ascii="標楷體" w:eastAsia="標楷體" w:hAnsi="標楷體"/>
                    </w:rPr>
                  </w:pPr>
                  <w:r w:rsidRPr="00305859">
                    <w:rPr>
                      <w:rFonts w:ascii="標楷體" w:eastAsia="標楷體" w:hAnsi="標楷體" w:hint="eastAsia"/>
                    </w:rPr>
                    <w:t>召開射擊協調會議</w:t>
                  </w:r>
                </w:p>
              </w:txbxContent>
            </v:textbox>
          </v:shape>
        </w:pict>
      </w:r>
      <w:r>
        <w:rPr>
          <w:noProof/>
        </w:rPr>
        <w:pict>
          <v:shape id="_x0000_s1289" type="#_x0000_t202" style="position:absolute;left:0;text-align:left;margin-left:368.25pt;margin-top:5.2pt;width:33pt;height:161.25pt;z-index:251667456">
            <v:textbox style="layout-flow:vertical-ideographic;mso-next-textbox:#_x0000_s1289">
              <w:txbxContent>
                <w:p w:rsidR="008E260C" w:rsidRDefault="008E260C" w:rsidP="0010212D">
                  <w:r w:rsidRPr="00305859">
                    <w:rPr>
                      <w:rFonts w:ascii="標楷體" w:eastAsia="標楷體" w:hAnsi="標楷體" w:hint="eastAsia"/>
                    </w:rPr>
                    <w:t>本校策頒實彈射擊具體作法</w:t>
                  </w:r>
                </w:p>
              </w:txbxContent>
            </v:textbox>
          </v:shape>
        </w:pict>
      </w:r>
      <w:r>
        <w:rPr>
          <w:noProof/>
        </w:rPr>
        <w:pict>
          <v:shape id="_x0000_s1290" type="#_x0000_t202" style="position:absolute;left:0;text-align:left;margin-left:195.75pt;margin-top:5.2pt;width:33pt;height:161.25pt;z-index:251671552">
            <v:textbox style="layout-flow:vertical-ideographic;mso-next-textbox:#_x0000_s1290">
              <w:txbxContent>
                <w:p w:rsidR="008E260C" w:rsidRPr="00305859" w:rsidRDefault="008E260C" w:rsidP="0010212D">
                  <w:pPr>
                    <w:rPr>
                      <w:rFonts w:ascii="標楷體" w:eastAsia="標楷體" w:hAnsi="標楷體"/>
                    </w:rPr>
                  </w:pPr>
                  <w:r>
                    <w:rPr>
                      <w:rFonts w:ascii="標楷體" w:eastAsia="標楷體" w:hAnsi="標楷體" w:hint="eastAsia"/>
                    </w:rPr>
                    <w:t>參加</w:t>
                  </w:r>
                  <w:r w:rsidRPr="00305859">
                    <w:rPr>
                      <w:rFonts w:ascii="標楷體" w:eastAsia="標楷體" w:hAnsi="標楷體" w:hint="eastAsia"/>
                    </w:rPr>
                    <w:t>人員意外險投保</w:t>
                  </w:r>
                </w:p>
              </w:txbxContent>
            </v:textbox>
          </v:shape>
        </w:pict>
      </w:r>
      <w:r>
        <w:rPr>
          <w:noProof/>
        </w:rPr>
        <w:pict>
          <v:shape id="_x0000_s1291" type="#_x0000_t202" style="position:absolute;left:0;text-align:left;margin-left:152.25pt;margin-top:5.2pt;width:33pt;height:161.25pt;z-index:251672576">
            <v:textbox style="layout-flow:vertical-ideographic;mso-next-textbox:#_x0000_s1291">
              <w:txbxContent>
                <w:p w:rsidR="008E260C" w:rsidRDefault="008E260C" w:rsidP="0010212D">
                  <w:r w:rsidRPr="00305859">
                    <w:rPr>
                      <w:rFonts w:ascii="標楷體" w:eastAsia="標楷體" w:hAnsi="標楷體" w:hint="eastAsia"/>
                    </w:rPr>
                    <w:t>射擊人員搭乘</w:t>
                  </w:r>
                  <w:r>
                    <w:rPr>
                      <w:rFonts w:ascii="標楷體" w:eastAsia="標楷體" w:hAnsi="標楷體" w:hint="eastAsia"/>
                    </w:rPr>
                    <w:t>交通車</w:t>
                  </w:r>
                  <w:r w:rsidRPr="00305859">
                    <w:rPr>
                      <w:rFonts w:ascii="標楷體" w:eastAsia="標楷體" w:hAnsi="標楷體" w:hint="eastAsia"/>
                    </w:rPr>
                    <w:t>租賃</w:t>
                  </w:r>
                </w:p>
              </w:txbxContent>
            </v:textbox>
          </v:shape>
        </w:pict>
      </w:r>
      <w:r>
        <w:rPr>
          <w:noProof/>
        </w:rPr>
        <w:pict>
          <v:shape id="_x0000_s1292" type="#_x0000_t202" style="position:absolute;left:0;text-align:left;margin-left:108pt;margin-top:5.2pt;width:33pt;height:161.25pt;z-index:251673600">
            <v:textbox style="layout-flow:vertical-ideographic;mso-next-textbox:#_x0000_s1292">
              <w:txbxContent>
                <w:p w:rsidR="008E260C" w:rsidRPr="00305859" w:rsidRDefault="008E260C" w:rsidP="0010212D">
                  <w:pPr>
                    <w:rPr>
                      <w:rFonts w:ascii="標楷體" w:eastAsia="標楷體" w:hAnsi="標楷體"/>
                    </w:rPr>
                  </w:pPr>
                  <w:r w:rsidRPr="00305859">
                    <w:rPr>
                      <w:rFonts w:ascii="標楷體" w:eastAsia="標楷體" w:hAnsi="標楷體" w:hint="eastAsia"/>
                    </w:rPr>
                    <w:t>射擊人員</w:t>
                  </w:r>
                  <w:r>
                    <w:rPr>
                      <w:rFonts w:ascii="標楷體" w:eastAsia="標楷體" w:hAnsi="標楷體" w:hint="eastAsia"/>
                    </w:rPr>
                    <w:t>射擊預習</w:t>
                  </w:r>
                  <w:r w:rsidRPr="00305859">
                    <w:rPr>
                      <w:rFonts w:ascii="標楷體" w:eastAsia="標楷體" w:hAnsi="標楷體" w:hint="eastAsia"/>
                    </w:rPr>
                    <w:t>訓練</w:t>
                  </w:r>
                </w:p>
              </w:txbxContent>
            </v:textbox>
          </v:shape>
        </w:pict>
      </w:r>
      <w:r>
        <w:rPr>
          <w:noProof/>
        </w:rPr>
        <w:pict>
          <v:shape id="_x0000_s1293" type="#_x0000_t202" style="position:absolute;left:0;text-align:left;margin-left:62.25pt;margin-top:5.2pt;width:33pt;height:161.25pt;z-index:251674624">
            <v:textbox style="layout-flow:vertical-ideographic;mso-next-textbox:#_x0000_s1293">
              <w:txbxContent>
                <w:p w:rsidR="008E260C" w:rsidRPr="00305859" w:rsidRDefault="008E260C" w:rsidP="0010212D">
                  <w:pPr>
                    <w:rPr>
                      <w:rFonts w:ascii="標楷體" w:eastAsia="標楷體" w:hAnsi="標楷體"/>
                    </w:rPr>
                  </w:pPr>
                  <w:r>
                    <w:rPr>
                      <w:rFonts w:ascii="標楷體" w:eastAsia="標楷體" w:hAnsi="標楷體" w:hint="eastAsia"/>
                    </w:rPr>
                    <w:t>靶場現地會勘</w:t>
                  </w:r>
                </w:p>
              </w:txbxContent>
            </v:textbox>
          </v:shape>
        </w:pict>
      </w:r>
      <w:r>
        <w:rPr>
          <w:noProof/>
        </w:rPr>
        <w:pict>
          <v:shape id="_x0000_s1294" type="#_x0000_t202" style="position:absolute;left:0;text-align:left;margin-left:238.5pt;margin-top:5.2pt;width:33pt;height:161.25pt;z-index:251670528">
            <v:textbox style="layout-flow:vertical-ideographic;mso-next-textbox:#_x0000_s1294">
              <w:txbxContent>
                <w:p w:rsidR="008E260C" w:rsidRPr="00305859" w:rsidRDefault="008E260C" w:rsidP="0010212D">
                  <w:pPr>
                    <w:rPr>
                      <w:rFonts w:ascii="標楷體" w:eastAsia="標楷體" w:hAnsi="標楷體"/>
                    </w:rPr>
                  </w:pPr>
                  <w:r>
                    <w:rPr>
                      <w:rFonts w:ascii="標楷體" w:eastAsia="標楷體" w:hAnsi="標楷體" w:hint="eastAsia"/>
                    </w:rPr>
                    <w:t>參加</w:t>
                  </w:r>
                  <w:r w:rsidRPr="00305859">
                    <w:rPr>
                      <w:rFonts w:ascii="標楷體" w:eastAsia="標楷體" w:hAnsi="標楷體" w:hint="eastAsia"/>
                    </w:rPr>
                    <w:t>射擊人員家長同意書簽署</w:t>
                  </w:r>
                </w:p>
              </w:txbxContent>
            </v:textbox>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295" type="#_x0000_t32" style="position:absolute;left:0;text-align:left;margin-left:213.75pt;margin-top:.85pt;width:0;height:31.5pt;z-index:251689984" o:connectortype="straight"/>
        </w:pict>
      </w:r>
      <w:r>
        <w:rPr>
          <w:noProof/>
        </w:rPr>
        <w:pict>
          <v:shape id="_x0000_s1296" type="#_x0000_t32" style="position:absolute;left:0;text-align:left;margin-left:387pt;margin-top:.85pt;width:0;height:31.5pt;z-index:251696128" o:connectortype="straight"/>
        </w:pict>
      </w:r>
      <w:r>
        <w:rPr>
          <w:noProof/>
        </w:rPr>
        <w:pict>
          <v:shape id="_x0000_s1297" type="#_x0000_t32" style="position:absolute;left:0;text-align:left;margin-left:342pt;margin-top:.85pt;width:0;height:31.5pt;z-index:251695104" o:connectortype="straight"/>
        </w:pict>
      </w:r>
      <w:r>
        <w:rPr>
          <w:noProof/>
        </w:rPr>
        <w:pict>
          <v:shape id="_x0000_s1298" type="#_x0000_t32" style="position:absolute;left:0;text-align:left;margin-left:342pt;margin-top:.85pt;width:0;height:31.5pt;z-index:251694080" o:connectortype="straight"/>
        </w:pict>
      </w:r>
      <w:r>
        <w:rPr>
          <w:noProof/>
        </w:rPr>
        <w:pict>
          <v:shape id="_x0000_s1299" type="#_x0000_t32" style="position:absolute;left:0;text-align:left;margin-left:297pt;margin-top:.85pt;width:0;height:31.5pt;z-index:251693056" o:connectortype="straight"/>
        </w:pict>
      </w:r>
      <w:r>
        <w:rPr>
          <w:noProof/>
        </w:rPr>
        <w:pict>
          <v:shape id="_x0000_s1300" type="#_x0000_t32" style="position:absolute;left:0;text-align:left;margin-left:297pt;margin-top:.85pt;width:0;height:31.5pt;z-index:251692032" o:connectortype="straight"/>
        </w:pict>
      </w:r>
      <w:r>
        <w:rPr>
          <w:noProof/>
        </w:rPr>
        <w:pict>
          <v:shape id="_x0000_s1301" type="#_x0000_t32" style="position:absolute;left:0;text-align:left;margin-left:252pt;margin-top:.85pt;width:0;height:31.5pt;z-index:251691008" o:connectortype="straight"/>
        </w:pict>
      </w:r>
      <w:r>
        <w:rPr>
          <w:noProof/>
        </w:rPr>
        <w:pict>
          <v:shape id="_x0000_s1302" type="#_x0000_t32" style="position:absolute;left:0;text-align:left;margin-left:171pt;margin-top:.85pt;width:0;height:31.5pt;z-index:251688960" o:connectortype="straight"/>
        </w:pict>
      </w:r>
      <w:r>
        <w:rPr>
          <w:noProof/>
        </w:rPr>
        <w:pict>
          <v:shape id="_x0000_s1303" type="#_x0000_t32" style="position:absolute;left:0;text-align:left;margin-left:126pt;margin-top:.85pt;width:0;height:31.5pt;z-index:251687936" o:connectortype="straight"/>
        </w:pict>
      </w:r>
      <w:r>
        <w:rPr>
          <w:noProof/>
        </w:rPr>
        <w:pict>
          <v:shape id="_x0000_s1304" type="#_x0000_t32" style="position:absolute;left:0;text-align:left;margin-left:76.5pt;margin-top:.85pt;width:0;height:31.5pt;z-index:251686912" o:connectortype="straight"/>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05" type="#_x0000_t32" style="position:absolute;left:0;text-align:left;margin-left:221.25pt;margin-top:4.75pt;width:.75pt;height:25.3pt;z-index:251697152" o:connectortype="straight">
            <v:stroke endarrow="block"/>
          </v:shape>
        </w:pict>
      </w:r>
      <w:r>
        <w:rPr>
          <w:noProof/>
        </w:rPr>
        <w:pict>
          <v:shape id="_x0000_s1306" type="#_x0000_t32" style="position:absolute;left:0;text-align:left;margin-left:76.5pt;margin-top:4.75pt;width:310.5pt;height:0;z-index:251685888" o:connectortype="straight"/>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07" type="#_x0000_t4" style="position:absolute;left:0;text-align:left;margin-left:176.25pt;margin-top:2.45pt;width:90.75pt;height:71.05pt;z-index:251698176"/>
        </w:pict>
      </w:r>
    </w:p>
    <w:p w:rsidR="008E260C" w:rsidRPr="00821EB0" w:rsidRDefault="008E260C" w:rsidP="0010212D">
      <w:pPr>
        <w:snapToGrid w:val="0"/>
        <w:ind w:firstLineChars="200" w:firstLine="480"/>
        <w:rPr>
          <w:rFonts w:ascii="標楷體" w:eastAsia="標楷體" w:hAnsi="標楷體"/>
        </w:rPr>
      </w:pPr>
      <w:r>
        <w:rPr>
          <w:noProof/>
        </w:rPr>
        <w:pict>
          <v:shape id="_x0000_s1308" type="#_x0000_t202" style="position:absolute;left:0;text-align:left;margin-left:49.5pt;margin-top:4.9pt;width:94.95pt;height:138.5pt;z-index:251705344">
            <v:textbox style="mso-next-textbox:#_x0000_s1308;mso-fit-shape-to-text:t">
              <w:txbxContent>
                <w:p w:rsidR="008E260C" w:rsidRPr="005462A4" w:rsidRDefault="008E260C" w:rsidP="0010212D">
                  <w:pPr>
                    <w:jc w:val="both"/>
                    <w:rPr>
                      <w:rFonts w:ascii="標楷體" w:eastAsia="標楷體" w:hAnsi="標楷體"/>
                    </w:rPr>
                  </w:pPr>
                  <w:r>
                    <w:rPr>
                      <w:rFonts w:ascii="標楷體" w:eastAsia="標楷體" w:hAnsi="標楷體" w:hint="eastAsia"/>
                    </w:rPr>
                    <w:t>射擊當日</w:t>
                  </w:r>
                  <w:r w:rsidRPr="005462A4">
                    <w:rPr>
                      <w:rFonts w:ascii="標楷體" w:eastAsia="標楷體" w:hAnsi="標楷體" w:hint="eastAsia"/>
                    </w:rPr>
                    <w:t>依</w:t>
                  </w:r>
                  <w:r>
                    <w:rPr>
                      <w:rFonts w:ascii="標楷體" w:eastAsia="標楷體" w:hAnsi="標楷體" w:hint="eastAsia"/>
                    </w:rPr>
                    <w:t>教務處規劃於校內自習</w:t>
                  </w:r>
                </w:p>
              </w:txbxContent>
            </v:textbox>
          </v:shape>
        </w:pict>
      </w:r>
      <w:r>
        <w:rPr>
          <w:noProof/>
        </w:rPr>
        <w:pict>
          <v:shape id="_x0000_s1309" type="#_x0000_t202" style="position:absolute;left:0;text-align:left;margin-left:200.8pt;margin-top:6.85pt;width:42.25pt;height:35.25pt;z-index:251699200">
            <v:stroke opacity="0"/>
            <v:textbox style="mso-next-textbox:#_x0000_s1309">
              <w:txbxContent>
                <w:p w:rsidR="008E260C" w:rsidRPr="00305859" w:rsidRDefault="008E260C" w:rsidP="0010212D">
                  <w:pPr>
                    <w:snapToGrid w:val="0"/>
                    <w:spacing w:line="240" w:lineRule="exact"/>
                    <w:rPr>
                      <w:rFonts w:ascii="標楷體" w:eastAsia="標楷體" w:hAnsi="標楷體"/>
                    </w:rPr>
                  </w:pPr>
                  <w:r w:rsidRPr="00305859">
                    <w:rPr>
                      <w:rFonts w:ascii="標楷體" w:eastAsia="標楷體" w:hAnsi="標楷體" w:hint="eastAsia"/>
                    </w:rPr>
                    <w:t>參加射擊</w:t>
                  </w:r>
                </w:p>
              </w:txbxContent>
            </v:textbox>
          </v:shape>
        </w:pict>
      </w:r>
    </w:p>
    <w:p w:rsidR="008E260C" w:rsidRPr="00821EB0" w:rsidRDefault="008E260C" w:rsidP="0010212D">
      <w:pPr>
        <w:snapToGrid w:val="0"/>
        <w:ind w:firstLineChars="200" w:firstLine="480"/>
        <w:rPr>
          <w:rFonts w:ascii="標楷體" w:eastAsia="標楷體" w:hAnsi="標楷體"/>
        </w:rPr>
      </w:pPr>
      <w:r>
        <w:rPr>
          <w:noProof/>
        </w:rPr>
        <w:pict>
          <v:shape id="_x0000_s1310" type="#_x0000_t32" style="position:absolute;left:0;text-align:left;margin-left:150pt;margin-top:12.55pt;width:24pt;height:0;flip:x;z-index:251701248" o:connectortype="straight">
            <v:stroke endarrow="block"/>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11" type="#_x0000_t202" style="position:absolute;left:0;text-align:left;margin-left:233.2pt;margin-top:11.05pt;width:25pt;height:139.55pt;z-index:251702272" stroked="f">
            <v:textbox style="mso-next-textbox:#_x0000_s1311;mso-fit-shape-to-text:t">
              <w:txbxContent>
                <w:p w:rsidR="008E260C" w:rsidRPr="005462A4" w:rsidRDefault="008E260C" w:rsidP="0010212D">
                  <w:pPr>
                    <w:rPr>
                      <w:rFonts w:ascii="標楷體" w:eastAsia="標楷體" w:hAnsi="標楷體"/>
                    </w:rPr>
                  </w:pPr>
                  <w:r w:rsidRPr="005462A4">
                    <w:rPr>
                      <w:rFonts w:ascii="標楷體" w:eastAsia="標楷體" w:hAnsi="標楷體" w:hint="eastAsia"/>
                    </w:rPr>
                    <w:t>是</w:t>
                  </w:r>
                </w:p>
              </w:txbxContent>
            </v:textbox>
          </v:shape>
        </w:pict>
      </w:r>
      <w:r>
        <w:rPr>
          <w:noProof/>
        </w:rPr>
        <w:pict>
          <v:shape id="_x0000_s1312" type="#_x0000_t32" style="position:absolute;left:0;text-align:left;margin-left:222pt;margin-top:11.05pt;width:.75pt;height:25.3pt;z-index:251700224" o:connectortype="straight">
            <v:stroke endarrow="block"/>
          </v:shape>
        </w:pict>
      </w:r>
    </w:p>
    <w:p w:rsidR="008E260C" w:rsidRPr="00821EB0" w:rsidRDefault="008E260C" w:rsidP="0010212D">
      <w:pPr>
        <w:snapToGrid w:val="0"/>
        <w:ind w:firstLineChars="200" w:firstLine="480"/>
        <w:rPr>
          <w:rFonts w:ascii="標楷體" w:eastAsia="標楷體" w:hAnsi="標楷體"/>
        </w:rPr>
      </w:pPr>
      <w:r>
        <w:rPr>
          <w:noProof/>
        </w:rPr>
        <w:pict>
          <v:shape id="_x0000_s1313" type="#_x0000_t202" style="position:absolute;left:0;text-align:left;margin-left:153pt;margin-top:-62.6pt;width:25pt;height:139.55pt;z-index:251703296" stroked="f">
            <v:textbox style="mso-next-textbox:#_x0000_s1313;mso-fit-shape-to-text:t">
              <w:txbxContent>
                <w:p w:rsidR="008E260C" w:rsidRPr="005462A4" w:rsidRDefault="008E260C" w:rsidP="0010212D">
                  <w:pPr>
                    <w:rPr>
                      <w:rFonts w:ascii="標楷體" w:eastAsia="標楷體" w:hAnsi="標楷體"/>
                    </w:rPr>
                  </w:pPr>
                  <w:r>
                    <w:rPr>
                      <w:rFonts w:ascii="標楷體" w:eastAsia="標楷體" w:hAnsi="標楷體" w:hint="eastAsia"/>
                    </w:rPr>
                    <w:t>否</w:t>
                  </w:r>
                </w:p>
              </w:txbxContent>
            </v:textbox>
          </v:shape>
        </w:pict>
      </w:r>
    </w:p>
    <w:p w:rsidR="008E260C" w:rsidRPr="00821EB0" w:rsidRDefault="008E260C" w:rsidP="0010212D">
      <w:pPr>
        <w:snapToGrid w:val="0"/>
        <w:ind w:firstLineChars="200" w:firstLine="480"/>
        <w:rPr>
          <w:rFonts w:ascii="標楷體" w:eastAsia="標楷體" w:hAnsi="標楷體"/>
        </w:rPr>
      </w:pPr>
      <w:r>
        <w:rPr>
          <w:noProof/>
        </w:rPr>
        <w:pict>
          <v:shape id="_x0000_s1314" type="#_x0000_t202" style="position:absolute;left:0;text-align:left;margin-left:176.15pt;margin-top:5.15pt;width:94.95pt;height:86.95pt;z-index:251704320">
            <v:textbox style="mso-next-textbox:#_x0000_s1314">
              <w:txbxContent>
                <w:p w:rsidR="008E260C" w:rsidRPr="005462A4" w:rsidRDefault="008E260C" w:rsidP="0010212D">
                  <w:pPr>
                    <w:jc w:val="both"/>
                    <w:rPr>
                      <w:rFonts w:ascii="標楷體" w:eastAsia="標楷體" w:hAnsi="標楷體"/>
                    </w:rPr>
                  </w:pPr>
                  <w:r w:rsidRPr="005462A4">
                    <w:rPr>
                      <w:rFonts w:ascii="標楷體" w:eastAsia="標楷體" w:hAnsi="標楷體" w:hint="eastAsia"/>
                    </w:rPr>
                    <w:t>依</w:t>
                  </w:r>
                  <w:r>
                    <w:rPr>
                      <w:rFonts w:ascii="標楷體" w:eastAsia="標楷體" w:hAnsi="標楷體" w:hint="eastAsia"/>
                    </w:rPr>
                    <w:t>聯絡處排定</w:t>
                  </w:r>
                  <w:r w:rsidRPr="005462A4">
                    <w:rPr>
                      <w:rFonts w:ascii="標楷體" w:eastAsia="標楷體" w:hAnsi="標楷體" w:hint="eastAsia"/>
                    </w:rPr>
                    <w:t>射擊日程至成功嶺實施實彈射擊</w:t>
                  </w:r>
                  <w:r>
                    <w:rPr>
                      <w:rFonts w:ascii="標楷體" w:eastAsia="標楷體" w:hAnsi="標楷體" w:hint="eastAsia"/>
                    </w:rPr>
                    <w:t>體驗</w:t>
                  </w:r>
                </w:p>
              </w:txbxContent>
            </v:textbox>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15" type="#_x0000_t32" style="position:absolute;left:0;text-align:left;margin-left:221.25pt;margin-top:14.05pt;width:0;height:25.8pt;z-index:251706368" o:connectortype="straight">
            <v:stroke endarrow="block"/>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16" type="#_x0000_t202" style="position:absolute;left:0;text-align:left;margin-left:178pt;margin-top:8.65pt;width:94.95pt;height:63.9pt;z-index:251707392">
            <v:textbox style="mso-next-textbox:#_x0000_s1316">
              <w:txbxContent>
                <w:p w:rsidR="008E260C" w:rsidRPr="005462A4" w:rsidRDefault="008E260C" w:rsidP="0010212D">
                  <w:pPr>
                    <w:jc w:val="both"/>
                    <w:rPr>
                      <w:rFonts w:ascii="標楷體" w:eastAsia="標楷體" w:hAnsi="標楷體"/>
                    </w:rPr>
                  </w:pPr>
                  <w:r>
                    <w:rPr>
                      <w:rFonts w:ascii="標楷體" w:eastAsia="標楷體" w:hAnsi="標楷體" w:hint="eastAsia"/>
                    </w:rPr>
                    <w:t>召開檢討會策進翌年實彈射擊任務</w:t>
                  </w:r>
                </w:p>
              </w:txbxContent>
            </v:textbox>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17" type="#_x0000_t32" style="position:absolute;left:0;text-align:left;margin-left:222.75pt;margin-top:4.05pt;width:0;height:27pt;z-index:251708416" o:connectortype="straight">
            <v:stroke endarrow="block"/>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Pr>
          <w:noProof/>
        </w:rPr>
        <w:pict>
          <v:shape id="_x0000_s1318" type="#_x0000_t116" style="position:absolute;left:0;text-align:left;margin-left:178pt;margin-top:-.2pt;width:90pt;height:32.2pt;z-index:251709440">
            <v:textbox style="mso-next-textbox:#_x0000_s1318">
              <w:txbxContent>
                <w:p w:rsidR="008E260C" w:rsidRPr="00466C09" w:rsidRDefault="008E260C" w:rsidP="0010212D">
                  <w:pPr>
                    <w:ind w:firstLineChars="100" w:firstLine="240"/>
                    <w:rPr>
                      <w:rFonts w:ascii="標楷體" w:eastAsia="標楷體" w:hAnsi="標楷體"/>
                    </w:rPr>
                  </w:pPr>
                  <w:r w:rsidRPr="00466C09">
                    <w:rPr>
                      <w:rFonts w:ascii="標楷體" w:eastAsia="標楷體" w:hAnsi="標楷體" w:hint="eastAsia"/>
                    </w:rPr>
                    <w:t>結</w:t>
                  </w:r>
                  <w:r w:rsidRPr="00466C09">
                    <w:rPr>
                      <w:rFonts w:ascii="標楷體" w:eastAsia="標楷體" w:hAnsi="標楷體"/>
                    </w:rPr>
                    <w:t xml:space="preserve">  </w:t>
                  </w:r>
                  <w:r w:rsidRPr="00466C09">
                    <w:rPr>
                      <w:rFonts w:ascii="標楷體" w:eastAsia="標楷體" w:hAnsi="標楷體" w:hint="eastAsia"/>
                    </w:rPr>
                    <w:t>束</w:t>
                  </w:r>
                </w:p>
              </w:txbxContent>
            </v:textbox>
          </v:shape>
        </w:pict>
      </w: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p>
    <w:p w:rsidR="008E260C" w:rsidRPr="00821EB0" w:rsidRDefault="008E260C" w:rsidP="0010212D">
      <w:pPr>
        <w:snapToGrid w:val="0"/>
        <w:ind w:firstLineChars="200" w:firstLine="480"/>
        <w:rPr>
          <w:rFonts w:ascii="標楷體" w:eastAsia="標楷體" w:hAnsi="標楷體"/>
        </w:rPr>
      </w:pPr>
      <w:r w:rsidRPr="00821EB0">
        <w:rPr>
          <w:rFonts w:ascii="標楷體" w:eastAsia="標楷體" w:hAnsi="標楷體"/>
        </w:rPr>
        <w:t xml:space="preserve"> </w:t>
      </w:r>
    </w:p>
    <w:p w:rsidR="008E260C" w:rsidRPr="00821EB0" w:rsidRDefault="008E260C" w:rsidP="0010212D">
      <w:pPr>
        <w:rPr>
          <w:rFonts w:ascii="標楷體" w:eastAsia="標楷體" w:hAnsi="標楷體"/>
        </w:rPr>
      </w:pP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B044A1">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B044A1">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B044A1">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自行評估單位：教官室</w:t>
            </w:r>
          </w:p>
          <w:p w:rsidR="008E260C" w:rsidRPr="00821EB0" w:rsidRDefault="008E260C" w:rsidP="00B044A1">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：全民國防教育實彈射擊體驗作業</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B044A1">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B044A1">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B044A1">
            <w:pPr>
              <w:widowControl/>
              <w:spacing w:line="360" w:lineRule="exact"/>
              <w:rPr>
                <w:rFonts w:ascii="標楷體" w:eastAsia="標楷體" w:hAnsi="標楷體"/>
              </w:rPr>
            </w:pPr>
          </w:p>
        </w:tc>
      </w:tr>
      <w:tr w:rsidR="008E260C" w:rsidRPr="00821EB0" w:rsidTr="00B044A1">
        <w:trPr>
          <w:trHeight w:hRule="exact" w:val="1533"/>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snapToGrid w:val="0"/>
              </w:rPr>
            </w:pPr>
            <w:r w:rsidRPr="00821EB0">
              <w:rPr>
                <w:rFonts w:ascii="標楷體" w:eastAsia="標楷體" w:hAnsi="標楷體" w:hint="eastAsia"/>
                <w:snapToGrid w:val="0"/>
              </w:rPr>
              <w:t>一、作業流程有效性</w:t>
            </w:r>
          </w:p>
          <w:p w:rsidR="008E260C" w:rsidRPr="00821EB0" w:rsidRDefault="008E260C" w:rsidP="00B044A1">
            <w:pPr>
              <w:spacing w:line="360" w:lineRule="exact"/>
              <w:ind w:left="372" w:hangingChars="155" w:hanging="372"/>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B044A1">
            <w:pPr>
              <w:spacing w:line="360" w:lineRule="exact"/>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hRule="exact" w:val="2875"/>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jc w:val="both"/>
              <w:rPr>
                <w:rFonts w:ascii="標楷體" w:eastAsia="標楷體" w:hAnsi="標楷體"/>
                <w:snapToGrid w:val="0"/>
              </w:rPr>
            </w:pPr>
            <w:r w:rsidRPr="00821EB0">
              <w:rPr>
                <w:rFonts w:ascii="標楷體" w:eastAsia="標楷體" w:hAnsi="標楷體" w:hint="eastAsia"/>
                <w:snapToGrid w:val="0"/>
              </w:rPr>
              <w:t>二、全民國防教育實彈射擊作業</w:t>
            </w:r>
          </w:p>
          <w:p w:rsidR="008E260C" w:rsidRPr="00821EB0" w:rsidRDefault="008E260C" w:rsidP="00B044A1">
            <w:pPr>
              <w:spacing w:line="360" w:lineRule="exact"/>
              <w:ind w:left="720" w:hangingChars="300" w:hanging="720"/>
              <w:jc w:val="both"/>
              <w:rPr>
                <w:rFonts w:ascii="標楷體" w:eastAsia="標楷體" w:hAnsi="標楷體"/>
                <w:snapToGrid w:val="0"/>
              </w:rPr>
            </w:pPr>
            <w:r w:rsidRPr="00821EB0">
              <w:rPr>
                <w:rFonts w:ascii="標楷體" w:eastAsia="標楷體" w:hAnsi="標楷體" w:hint="eastAsia"/>
                <w:snapToGrid w:val="0"/>
              </w:rPr>
              <w:t>（一）是否完成參加射擊人員調查</w:t>
            </w:r>
          </w:p>
          <w:p w:rsidR="008E260C" w:rsidRPr="00821EB0" w:rsidRDefault="008E260C" w:rsidP="00B044A1">
            <w:pPr>
              <w:spacing w:line="360" w:lineRule="exact"/>
              <w:jc w:val="both"/>
              <w:rPr>
                <w:rFonts w:ascii="標楷體" w:eastAsia="標楷體" w:hAnsi="標楷體"/>
                <w:snapToGrid w:val="0"/>
              </w:rPr>
            </w:pPr>
            <w:r w:rsidRPr="00821EB0">
              <w:rPr>
                <w:rFonts w:ascii="標楷體" w:eastAsia="標楷體" w:hAnsi="標楷體" w:hint="eastAsia"/>
                <w:snapToGrid w:val="0"/>
              </w:rPr>
              <w:t>（二）參加射擊人員家長是否簽署同意書</w:t>
            </w:r>
          </w:p>
          <w:p w:rsidR="008E260C" w:rsidRPr="00821EB0" w:rsidRDefault="008E260C" w:rsidP="00B044A1">
            <w:pPr>
              <w:spacing w:line="360" w:lineRule="exact"/>
              <w:jc w:val="both"/>
              <w:rPr>
                <w:rFonts w:ascii="標楷體" w:eastAsia="標楷體" w:hAnsi="標楷體"/>
                <w:snapToGrid w:val="0"/>
              </w:rPr>
            </w:pPr>
            <w:r w:rsidRPr="00821EB0">
              <w:rPr>
                <w:rFonts w:ascii="標楷體" w:eastAsia="標楷體" w:hAnsi="標楷體" w:hint="eastAsia"/>
              </w:rPr>
              <w:t>（三）參加射擊人員是否皆實施</w:t>
            </w:r>
            <w:r w:rsidRPr="00821EB0">
              <w:rPr>
                <w:rFonts w:ascii="標楷體" w:eastAsia="標楷體" w:hAnsi="標楷體"/>
              </w:rPr>
              <w:t>4</w:t>
            </w:r>
            <w:r w:rsidRPr="00821EB0">
              <w:rPr>
                <w:rFonts w:ascii="標楷體" w:eastAsia="標楷體" w:hAnsi="標楷體" w:hint="eastAsia"/>
              </w:rPr>
              <w:t>小時以上之射擊預習訓練</w:t>
            </w:r>
          </w:p>
          <w:p w:rsidR="008E260C" w:rsidRPr="00821EB0" w:rsidRDefault="008E260C" w:rsidP="00B044A1">
            <w:pPr>
              <w:spacing w:line="360" w:lineRule="exact"/>
              <w:jc w:val="both"/>
              <w:rPr>
                <w:rFonts w:ascii="標楷體" w:eastAsia="標楷體" w:hAnsi="標楷體"/>
              </w:rPr>
            </w:pPr>
            <w:r w:rsidRPr="00821EB0">
              <w:rPr>
                <w:rFonts w:ascii="標楷體" w:eastAsia="標楷體" w:hAnsi="標楷體" w:hint="eastAsia"/>
              </w:rPr>
              <w:t>（四）是否完成相關事項（靶場射擊、行車）等安全規定宣達</w:t>
            </w:r>
          </w:p>
          <w:p w:rsidR="008E260C" w:rsidRPr="00821EB0" w:rsidRDefault="008E260C" w:rsidP="00B044A1">
            <w:pPr>
              <w:spacing w:line="360" w:lineRule="exact"/>
              <w:jc w:val="both"/>
              <w:rPr>
                <w:rFonts w:ascii="標楷體" w:eastAsia="標楷體" w:hAnsi="標楷體"/>
                <w:snapToGrid w:val="0"/>
              </w:rPr>
            </w:pPr>
            <w:r w:rsidRPr="00821EB0">
              <w:rPr>
                <w:rFonts w:ascii="標楷體" w:eastAsia="標楷體" w:hAnsi="標楷體" w:hint="eastAsia"/>
              </w:rPr>
              <w:t>（五）是否完成靶場現地會勘</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spacing w:line="360" w:lineRule="exact"/>
              <w:rPr>
                <w:rFonts w:ascii="標楷體" w:eastAsia="標楷體" w:hAnsi="標楷體"/>
              </w:rPr>
            </w:pPr>
          </w:p>
        </w:tc>
      </w:tr>
      <w:tr w:rsidR="008E260C" w:rsidRPr="00821EB0" w:rsidTr="00B044A1">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B044A1">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10212D">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10212D">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10212D">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10212D">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10212D">
      <w:pPr>
        <w:pStyle w:val="BodyText"/>
        <w:spacing w:line="400" w:lineRule="exact"/>
        <w:ind w:firstLineChars="400" w:firstLine="1120"/>
        <w:rPr>
          <w:rFonts w:ascii="標楷體" w:cs="標楷體"/>
        </w:rPr>
      </w:pPr>
    </w:p>
    <w:p w:rsidR="008E260C" w:rsidRPr="00821EB0" w:rsidRDefault="008E260C" w:rsidP="0010212D">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rPr>
      </w:pPr>
    </w:p>
    <w:p w:rsidR="008E260C" w:rsidRPr="00821EB0" w:rsidRDefault="008E260C" w:rsidP="0010212D">
      <w:pPr>
        <w:rPr>
          <w:rFonts w:ascii="標楷體" w:eastAsia="標楷體" w:hAnsi="標楷體"/>
          <w:sz w:val="28"/>
          <w:szCs w:val="28"/>
        </w:rPr>
      </w:pPr>
    </w:p>
    <w:p w:rsidR="008E260C" w:rsidRPr="00821EB0" w:rsidRDefault="008E260C" w:rsidP="0010212D">
      <w:pPr>
        <w:rPr>
          <w:rFonts w:ascii="標楷體" w:eastAsia="標楷體" w:hAnsi="標楷體"/>
          <w:sz w:val="28"/>
          <w:szCs w:val="28"/>
        </w:rPr>
      </w:pPr>
      <w:r w:rsidRPr="00821EB0">
        <w:rPr>
          <w:rFonts w:ascii="標楷體" w:eastAsia="標楷體" w:hAnsi="標楷體"/>
          <w:sz w:val="28"/>
          <w:szCs w:val="28"/>
        </w:rPr>
        <w:br w:type="page"/>
      </w:r>
    </w:p>
    <w:p w:rsidR="008E260C" w:rsidRPr="00821EB0" w:rsidRDefault="008E260C" w:rsidP="00013A35">
      <w:pPr>
        <w:numPr>
          <w:ilvl w:val="0"/>
          <w:numId w:val="21"/>
        </w:numPr>
        <w:rPr>
          <w:rFonts w:ascii="標楷體" w:eastAsia="標楷體" w:hAnsi="標楷體"/>
          <w:sz w:val="28"/>
          <w:szCs w:val="28"/>
        </w:rPr>
      </w:pPr>
      <w:r w:rsidRPr="00821EB0">
        <w:rPr>
          <w:rFonts w:ascii="標楷體" w:eastAsia="標楷體" w:hAnsi="標楷體" w:hint="eastAsia"/>
          <w:sz w:val="28"/>
          <w:szCs w:val="28"/>
        </w:rPr>
        <w:t>春暉專案防治作業</w:t>
      </w:r>
    </w:p>
    <w:tbl>
      <w:tblPr>
        <w:tblW w:w="936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7560"/>
      </w:tblGrid>
      <w:tr w:rsidR="008E260C" w:rsidRPr="00821EB0" w:rsidTr="002A2049">
        <w:trPr>
          <w:trHeight w:val="332"/>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項目編號</w:t>
            </w:r>
          </w:p>
        </w:tc>
        <w:tc>
          <w:tcPr>
            <w:tcW w:w="7560" w:type="dxa"/>
          </w:tcPr>
          <w:p w:rsidR="008E260C" w:rsidRPr="00821EB0" w:rsidRDefault="008E260C" w:rsidP="002A2049">
            <w:pPr>
              <w:spacing w:line="360" w:lineRule="exact"/>
              <w:rPr>
                <w:rFonts w:ascii="標楷體" w:eastAsia="標楷體" w:hAnsi="標楷體"/>
              </w:rPr>
            </w:pPr>
            <w:r w:rsidRPr="00821EB0">
              <w:rPr>
                <w:rFonts w:ascii="標楷體" w:eastAsia="標楷體" w:hAnsi="標楷體"/>
              </w:rPr>
              <w:t>MC09</w:t>
            </w:r>
          </w:p>
        </w:tc>
      </w:tr>
      <w:tr w:rsidR="008E260C" w:rsidRPr="00821EB0" w:rsidTr="002A2049">
        <w:trPr>
          <w:trHeight w:val="332"/>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項目名稱</w:t>
            </w:r>
          </w:p>
        </w:tc>
        <w:tc>
          <w:tcPr>
            <w:tcW w:w="7560" w:type="dxa"/>
            <w:vAlign w:val="center"/>
          </w:tcPr>
          <w:p w:rsidR="008E260C" w:rsidRPr="00821EB0" w:rsidRDefault="008E260C" w:rsidP="002A2049">
            <w:pPr>
              <w:snapToGrid w:val="0"/>
              <w:spacing w:line="360" w:lineRule="exact"/>
              <w:jc w:val="both"/>
              <w:rPr>
                <w:rFonts w:ascii="標楷體" w:eastAsia="標楷體" w:hAnsi="標楷體"/>
              </w:rPr>
            </w:pPr>
            <w:r w:rsidRPr="00821EB0">
              <w:rPr>
                <w:rFonts w:ascii="標楷體" w:eastAsia="標楷體" w:hAnsi="標楷體" w:hint="eastAsia"/>
              </w:rPr>
              <w:t>春暉專案防治作業</w:t>
            </w:r>
          </w:p>
        </w:tc>
      </w:tr>
      <w:tr w:rsidR="008E260C" w:rsidRPr="00821EB0" w:rsidTr="002A2049">
        <w:trPr>
          <w:trHeight w:val="332"/>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承辦單位</w:t>
            </w:r>
          </w:p>
        </w:tc>
        <w:tc>
          <w:tcPr>
            <w:tcW w:w="7560" w:type="dxa"/>
          </w:tcPr>
          <w:p w:rsidR="008E260C" w:rsidRPr="00821EB0" w:rsidRDefault="008E260C" w:rsidP="002A2049">
            <w:pPr>
              <w:snapToGrid w:val="0"/>
              <w:spacing w:line="360" w:lineRule="exact"/>
              <w:rPr>
                <w:rFonts w:ascii="標楷體" w:eastAsia="標楷體" w:hAnsi="標楷體"/>
              </w:rPr>
            </w:pPr>
            <w:r w:rsidRPr="00821EB0">
              <w:rPr>
                <w:rFonts w:ascii="標楷體" w:eastAsia="標楷體" w:hAnsi="標楷體" w:hint="eastAsia"/>
              </w:rPr>
              <w:t>教官室</w:t>
            </w:r>
          </w:p>
        </w:tc>
      </w:tr>
      <w:tr w:rsidR="008E260C" w:rsidRPr="00821EB0" w:rsidTr="002A2049">
        <w:trPr>
          <w:trHeight w:val="2538"/>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作業程序說明</w:t>
            </w:r>
          </w:p>
        </w:tc>
        <w:tc>
          <w:tcPr>
            <w:tcW w:w="7560" w:type="dxa"/>
          </w:tcPr>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利用相關時機廣泛掌握特定人員。</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召開特定人員審查會議。</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完成特定人員名單簽奉校長核定。</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實施計畫性及臨機性尿液篩檢。</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尿液快篩呈陽性人員實施校安通報並送生技公司檢驗。</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尿液快篩呈陰性人員納入解除管制會議討論。</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生技公司檢驗尿液呈陽性人員實施校安通報、登錄教育部藥物濫用學生個案管理系統及成立春暉小組實施為期三個月之輔導。</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個案人員經輔導三個月後如篩檢仍為陽性，再實施為期三個月之輔導，並得結合家長轉介毒危中心或醫療機構治療。</w:t>
            </w:r>
          </w:p>
          <w:p w:rsidR="008E260C" w:rsidRPr="00821EB0" w:rsidRDefault="008E260C" w:rsidP="002A2049">
            <w:pPr>
              <w:numPr>
                <w:ilvl w:val="0"/>
                <w:numId w:val="20"/>
              </w:numPr>
              <w:tabs>
                <w:tab w:val="left" w:pos="676"/>
              </w:tabs>
              <w:snapToGrid w:val="0"/>
              <w:spacing w:line="360" w:lineRule="exact"/>
              <w:jc w:val="both"/>
              <w:rPr>
                <w:rFonts w:ascii="標楷體" w:eastAsia="標楷體" w:hAnsi="標楷體"/>
              </w:rPr>
            </w:pPr>
            <w:r w:rsidRPr="00821EB0">
              <w:rPr>
                <w:rFonts w:ascii="標楷體" w:eastAsia="標楷體" w:hAnsi="標楷體" w:hint="eastAsia"/>
              </w:rPr>
              <w:t>春暉小組輔導期滿經檢驗為陰性者，解除特定人員列管並實施校安通報登結。</w:t>
            </w:r>
          </w:p>
        </w:tc>
      </w:tr>
      <w:tr w:rsidR="008E260C" w:rsidRPr="00821EB0" w:rsidTr="002A2049">
        <w:trPr>
          <w:trHeight w:val="332"/>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控制重點</w:t>
            </w:r>
          </w:p>
        </w:tc>
        <w:tc>
          <w:tcPr>
            <w:tcW w:w="7560" w:type="dxa"/>
          </w:tcPr>
          <w:p w:rsidR="008E260C" w:rsidRPr="00821EB0" w:rsidRDefault="008E260C" w:rsidP="002A2049">
            <w:pPr>
              <w:spacing w:line="360" w:lineRule="exact"/>
              <w:rPr>
                <w:rFonts w:ascii="標楷體" w:eastAsia="標楷體" w:hAnsi="標楷體"/>
              </w:rPr>
            </w:pPr>
            <w:r w:rsidRPr="00821EB0">
              <w:rPr>
                <w:rFonts w:ascii="標楷體" w:eastAsia="標楷體" w:hAnsi="標楷體" w:hint="eastAsia"/>
              </w:rPr>
              <w:t>一、學期初是否召開特定人員審查會並紀錄備查。</w:t>
            </w:r>
          </w:p>
          <w:p w:rsidR="008E260C" w:rsidRPr="00821EB0" w:rsidRDefault="008E260C" w:rsidP="002A2049">
            <w:pPr>
              <w:spacing w:line="360" w:lineRule="exact"/>
              <w:rPr>
                <w:rFonts w:ascii="標楷體" w:eastAsia="標楷體" w:hAnsi="標楷體"/>
              </w:rPr>
            </w:pPr>
            <w:r w:rsidRPr="00821EB0">
              <w:rPr>
                <w:rFonts w:ascii="標楷體" w:eastAsia="標楷體" w:hAnsi="標楷體" w:hint="eastAsia"/>
              </w:rPr>
              <w:t>二、特定人員名冊是否簽奉校長核定。</w:t>
            </w:r>
          </w:p>
          <w:p w:rsidR="008E260C" w:rsidRPr="00821EB0" w:rsidRDefault="008E260C" w:rsidP="002A2049">
            <w:pPr>
              <w:spacing w:line="360" w:lineRule="exact"/>
              <w:rPr>
                <w:rFonts w:ascii="標楷體" w:eastAsia="標楷體" w:hAnsi="標楷體"/>
              </w:rPr>
            </w:pPr>
            <w:r w:rsidRPr="00821EB0">
              <w:rPr>
                <w:rFonts w:ascii="標楷體" w:eastAsia="標楷體" w:hAnsi="標楷體" w:hint="eastAsia"/>
              </w:rPr>
              <w:t>三、是否落實計畫及臨機性尿液篩檢。</w:t>
            </w:r>
          </w:p>
          <w:p w:rsidR="008E260C" w:rsidRPr="00821EB0" w:rsidRDefault="008E260C" w:rsidP="002A2049">
            <w:pPr>
              <w:spacing w:line="360" w:lineRule="exact"/>
              <w:rPr>
                <w:rFonts w:ascii="標楷體" w:eastAsia="標楷體" w:hAnsi="標楷體"/>
              </w:rPr>
            </w:pPr>
            <w:r w:rsidRPr="00821EB0">
              <w:rPr>
                <w:rFonts w:ascii="標楷體" w:eastAsia="標楷體" w:hAnsi="標楷體" w:hint="eastAsia"/>
              </w:rPr>
              <w:t>四、尿液快篩呈陽性人員經生技公司複驗證實後，是否依規定實施校安</w:t>
            </w:r>
          </w:p>
          <w:p w:rsidR="008E260C" w:rsidRPr="00821EB0" w:rsidRDefault="008E260C" w:rsidP="002A2049">
            <w:pPr>
              <w:spacing w:line="360" w:lineRule="exact"/>
              <w:ind w:firstLineChars="200" w:firstLine="480"/>
              <w:rPr>
                <w:rFonts w:ascii="標楷體" w:eastAsia="標楷體" w:hAnsi="標楷體"/>
              </w:rPr>
            </w:pPr>
            <w:r w:rsidRPr="00821EB0">
              <w:rPr>
                <w:rFonts w:ascii="標楷體" w:eastAsia="標楷體" w:hAnsi="標楷體" w:hint="eastAsia"/>
              </w:rPr>
              <w:t>通報藥物濫用類別乙級事件。</w:t>
            </w:r>
          </w:p>
          <w:p w:rsidR="008E260C" w:rsidRPr="00821EB0" w:rsidRDefault="008E260C" w:rsidP="002A2049">
            <w:pPr>
              <w:spacing w:line="360" w:lineRule="exact"/>
              <w:ind w:left="473" w:hangingChars="197" w:hanging="473"/>
              <w:rPr>
                <w:rFonts w:ascii="標楷體" w:eastAsia="標楷體" w:hAnsi="標楷體"/>
              </w:rPr>
            </w:pPr>
            <w:r w:rsidRPr="00821EB0">
              <w:rPr>
                <w:rFonts w:ascii="標楷體" w:eastAsia="標楷體" w:hAnsi="標楷體" w:hint="eastAsia"/>
              </w:rPr>
              <w:t>五、生技公司檢驗呈陽性人員是否登錄教育部藥物濫用學生個案管理系統及成立春暉小組實施為期三個月之輔導。</w:t>
            </w:r>
          </w:p>
        </w:tc>
      </w:tr>
      <w:tr w:rsidR="008E260C" w:rsidRPr="00821EB0" w:rsidTr="002A2049">
        <w:trPr>
          <w:trHeight w:val="332"/>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法令依據</w:t>
            </w:r>
          </w:p>
        </w:tc>
        <w:tc>
          <w:tcPr>
            <w:tcW w:w="7560" w:type="dxa"/>
            <w:vAlign w:val="center"/>
          </w:tcPr>
          <w:p w:rsidR="008E260C" w:rsidRPr="00821EB0" w:rsidRDefault="008E260C" w:rsidP="002A2049">
            <w:pPr>
              <w:spacing w:line="360" w:lineRule="exact"/>
              <w:rPr>
                <w:rFonts w:ascii="標楷體" w:eastAsia="標楷體" w:hAnsi="標楷體"/>
              </w:rPr>
            </w:pPr>
            <w:r w:rsidRPr="00821EB0">
              <w:rPr>
                <w:rFonts w:ascii="標楷體" w:eastAsia="標楷體" w:hAnsi="標楷體" w:hint="eastAsia"/>
              </w:rPr>
              <w:t>一、教育部「防制學生藥物濫用三級預防」實施計畫</w:t>
            </w:r>
          </w:p>
          <w:p w:rsidR="008E260C" w:rsidRPr="00821EB0" w:rsidRDefault="008E260C" w:rsidP="002A2049">
            <w:pPr>
              <w:spacing w:line="360" w:lineRule="exact"/>
              <w:rPr>
                <w:rFonts w:ascii="標楷體" w:eastAsia="標楷體" w:hAnsi="標楷體"/>
              </w:rPr>
            </w:pPr>
            <w:r w:rsidRPr="00821EB0">
              <w:rPr>
                <w:rFonts w:ascii="標楷體" w:eastAsia="標楷體" w:hAnsi="標楷體" w:hint="eastAsia"/>
              </w:rPr>
              <w:t>二、特定人員尿液篩檢及輔導作業要點</w:t>
            </w:r>
          </w:p>
        </w:tc>
      </w:tr>
      <w:tr w:rsidR="008E260C" w:rsidRPr="00821EB0" w:rsidTr="002A2049">
        <w:trPr>
          <w:trHeight w:val="332"/>
          <w:jc w:val="center"/>
        </w:trPr>
        <w:tc>
          <w:tcPr>
            <w:tcW w:w="1800" w:type="dxa"/>
          </w:tcPr>
          <w:p w:rsidR="008E260C" w:rsidRPr="00821EB0" w:rsidRDefault="008E260C" w:rsidP="002A2049">
            <w:pPr>
              <w:spacing w:line="360" w:lineRule="exact"/>
              <w:jc w:val="center"/>
              <w:rPr>
                <w:rFonts w:ascii="標楷體" w:eastAsia="標楷體" w:hAnsi="標楷體"/>
              </w:rPr>
            </w:pPr>
            <w:r w:rsidRPr="00821EB0">
              <w:rPr>
                <w:rFonts w:ascii="標楷體" w:eastAsia="標楷體" w:hAnsi="標楷體" w:hint="eastAsia"/>
              </w:rPr>
              <w:t>使用表單</w:t>
            </w:r>
          </w:p>
        </w:tc>
        <w:tc>
          <w:tcPr>
            <w:tcW w:w="7560" w:type="dxa"/>
            <w:vAlign w:val="center"/>
          </w:tcPr>
          <w:p w:rsidR="008E260C" w:rsidRPr="00821EB0" w:rsidRDefault="008E260C" w:rsidP="002A2049">
            <w:pPr>
              <w:snapToGrid w:val="0"/>
              <w:spacing w:line="360" w:lineRule="exact"/>
              <w:jc w:val="both"/>
              <w:rPr>
                <w:rFonts w:ascii="標楷體" w:eastAsia="標楷體" w:hAnsi="標楷體"/>
                <w:snapToGrid w:val="0"/>
              </w:rPr>
            </w:pPr>
            <w:r w:rsidRPr="00821EB0">
              <w:rPr>
                <w:rFonts w:ascii="標楷體" w:eastAsia="標楷體" w:hAnsi="標楷體" w:hint="eastAsia"/>
                <w:snapToGrid w:val="0"/>
              </w:rPr>
              <w:t>特定人員名冊</w:t>
            </w:r>
          </w:p>
        </w:tc>
      </w:tr>
      <w:tr w:rsidR="008E260C" w:rsidRPr="00821EB0" w:rsidTr="002A2049">
        <w:trPr>
          <w:trHeight w:val="332"/>
          <w:jc w:val="center"/>
        </w:trPr>
        <w:tc>
          <w:tcPr>
            <w:tcW w:w="1800" w:type="dxa"/>
          </w:tcPr>
          <w:p w:rsidR="008E260C" w:rsidRPr="00821EB0" w:rsidRDefault="008E260C" w:rsidP="002A2049">
            <w:pPr>
              <w:pStyle w:val="NoteHeading"/>
              <w:spacing w:line="360" w:lineRule="exact"/>
              <w:rPr>
                <w:color w:val="auto"/>
                <w:szCs w:val="24"/>
              </w:rPr>
            </w:pPr>
            <w:r w:rsidRPr="00821EB0">
              <w:rPr>
                <w:rFonts w:hint="eastAsia"/>
                <w:color w:val="auto"/>
                <w:szCs w:val="24"/>
              </w:rPr>
              <w:t>備註</w:t>
            </w:r>
          </w:p>
          <w:p w:rsidR="008E260C" w:rsidRPr="00821EB0" w:rsidRDefault="008E260C" w:rsidP="002A2049">
            <w:pPr>
              <w:spacing w:line="360" w:lineRule="exact"/>
              <w:rPr>
                <w:rFonts w:ascii="標楷體" w:eastAsia="標楷體" w:hAnsi="標楷體"/>
              </w:rPr>
            </w:pPr>
          </w:p>
        </w:tc>
        <w:tc>
          <w:tcPr>
            <w:tcW w:w="7560" w:type="dxa"/>
          </w:tcPr>
          <w:p w:rsidR="008E260C" w:rsidRPr="00821EB0" w:rsidRDefault="008E260C" w:rsidP="002A2049">
            <w:pPr>
              <w:spacing w:line="360" w:lineRule="exact"/>
              <w:rPr>
                <w:rFonts w:ascii="標楷體" w:eastAsia="標楷體" w:hAnsi="標楷體"/>
              </w:rPr>
            </w:pPr>
          </w:p>
        </w:tc>
      </w:tr>
    </w:tbl>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snapToGrid w:val="0"/>
        <w:ind w:firstLineChars="200" w:firstLine="480"/>
        <w:rPr>
          <w:rFonts w:ascii="標楷體" w:eastAsia="標楷體" w:hAnsi="標楷體"/>
        </w:rPr>
      </w:pPr>
      <w:r>
        <w:rPr>
          <w:noProof/>
        </w:rPr>
        <w:pict>
          <v:shape id="_x0000_s1319" type="#_x0000_t75" style="position:absolute;left:0;text-align:left;margin-left:-43.6pt;margin-top:-68.75pt;width:568.5pt;height:833.5pt;z-index:251841536">
            <v:imagedata r:id="rId14" o:title=""/>
            <w10:wrap type="square"/>
          </v:shape>
        </w:pict>
      </w:r>
    </w:p>
    <w:p w:rsidR="008E260C" w:rsidRPr="00821EB0" w:rsidRDefault="008E260C" w:rsidP="002A2049">
      <w:pPr>
        <w:snapToGrid w:val="0"/>
        <w:ind w:firstLineChars="200" w:firstLine="480"/>
        <w:rPr>
          <w:rFonts w:ascii="標楷體" w:eastAsia="標楷體" w:hAnsi="標楷體"/>
        </w:rPr>
      </w:pPr>
    </w:p>
    <w:p w:rsidR="008E260C" w:rsidRPr="00821EB0" w:rsidRDefault="008E260C" w:rsidP="002A2049">
      <w:pPr>
        <w:snapToGrid w:val="0"/>
        <w:ind w:firstLineChars="200" w:firstLine="480"/>
        <w:rPr>
          <w:rFonts w:ascii="標楷體" w:eastAsia="標楷體" w:hAnsi="標楷體"/>
        </w:rPr>
      </w:pPr>
    </w:p>
    <w:tbl>
      <w:tblPr>
        <w:tblW w:w="9542" w:type="dxa"/>
        <w:tblInd w:w="5" w:type="dxa"/>
        <w:tblLayout w:type="fixed"/>
        <w:tblCellMar>
          <w:left w:w="0" w:type="dxa"/>
          <w:right w:w="0" w:type="dxa"/>
        </w:tblCellMar>
        <w:tblLook w:val="01E0"/>
      </w:tblPr>
      <w:tblGrid>
        <w:gridCol w:w="6782"/>
        <w:gridCol w:w="900"/>
        <w:gridCol w:w="900"/>
        <w:gridCol w:w="960"/>
      </w:tblGrid>
      <w:tr w:rsidR="008E260C" w:rsidRPr="00821EB0" w:rsidTr="002A2049">
        <w:trPr>
          <w:trHeight w:val="1690"/>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pStyle w:val="TableParagraph"/>
              <w:spacing w:line="360" w:lineRule="exact"/>
              <w:jc w:val="center"/>
              <w:rPr>
                <w:rFonts w:ascii="標楷體" w:eastAsia="標楷體" w:hAnsi="標楷體"/>
                <w:bCs/>
                <w:sz w:val="24"/>
                <w:szCs w:val="24"/>
                <w:lang w:eastAsia="zh-TW"/>
              </w:rPr>
            </w:pPr>
            <w:r w:rsidRPr="00821EB0">
              <w:rPr>
                <w:rFonts w:ascii="標楷體" w:eastAsia="標楷體" w:hAnsi="標楷體" w:hint="eastAsia"/>
                <w:bCs/>
                <w:sz w:val="24"/>
                <w:szCs w:val="24"/>
                <w:lang w:eastAsia="zh-TW"/>
              </w:rPr>
              <w:t>國立竹山高級中學內部控制制度自行評估表</w:t>
            </w:r>
          </w:p>
          <w:p w:rsidR="008E260C" w:rsidRPr="00821EB0" w:rsidRDefault="008E260C" w:rsidP="002A2049">
            <w:pPr>
              <w:spacing w:line="360" w:lineRule="exact"/>
              <w:ind w:leftChars="-75" w:left="504" w:hangingChars="285" w:hanging="684"/>
              <w:jc w:val="center"/>
              <w:rPr>
                <w:rFonts w:ascii="標楷體" w:eastAsia="標楷體" w:hAnsi="標楷體"/>
              </w:rPr>
            </w:pPr>
            <w:r w:rsidRPr="00821EB0">
              <w:rPr>
                <w:rFonts w:ascii="標楷體" w:eastAsia="標楷體" w:hAnsi="標楷體"/>
                <w:u w:val="single"/>
              </w:rPr>
              <w:t xml:space="preserve">       </w:t>
            </w:r>
            <w:r w:rsidRPr="00821EB0">
              <w:rPr>
                <w:rFonts w:ascii="標楷體" w:eastAsia="標楷體" w:hAnsi="標楷體" w:hint="eastAsia"/>
              </w:rPr>
              <w:t>年度</w:t>
            </w:r>
          </w:p>
          <w:p w:rsidR="008E260C" w:rsidRPr="00821EB0" w:rsidRDefault="008E260C" w:rsidP="002A2049">
            <w:pPr>
              <w:pStyle w:val="TableParagraph"/>
              <w:tabs>
                <w:tab w:val="left" w:pos="4365"/>
                <w:tab w:val="left" w:pos="4914"/>
              </w:tabs>
              <w:spacing w:line="360" w:lineRule="exact"/>
              <w:ind w:left="287" w:right="413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自行評估單位：教官室</w:t>
            </w:r>
          </w:p>
          <w:p w:rsidR="008E260C" w:rsidRPr="00821EB0" w:rsidRDefault="008E260C" w:rsidP="002A2049">
            <w:pPr>
              <w:pStyle w:val="TableParagraph"/>
              <w:tabs>
                <w:tab w:val="left" w:pos="4366"/>
                <w:tab w:val="left" w:pos="5565"/>
                <w:tab w:val="left" w:pos="7365"/>
                <w:tab w:val="left" w:pos="8205"/>
              </w:tabs>
              <w:spacing w:line="360" w:lineRule="exact"/>
              <w:ind w:left="287"/>
              <w:rPr>
                <w:rFonts w:ascii="標楷體" w:eastAsia="標楷體" w:hAnsi="標楷體"/>
                <w:sz w:val="24"/>
                <w:szCs w:val="24"/>
                <w:lang w:eastAsia="zh-TW"/>
              </w:rPr>
            </w:pPr>
            <w:r w:rsidRPr="00821EB0">
              <w:rPr>
                <w:rFonts w:ascii="標楷體" w:eastAsia="標楷體" w:hAnsi="標楷體" w:hint="eastAsia"/>
                <w:sz w:val="24"/>
                <w:szCs w:val="24"/>
                <w:lang w:eastAsia="zh-TW"/>
              </w:rPr>
              <w:t>作</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業</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目</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：春暉專案防治作業</w:t>
            </w:r>
            <w:r w:rsidRPr="00821EB0">
              <w:rPr>
                <w:rFonts w:ascii="標楷體" w:eastAsia="標楷體" w:hAnsi="標楷體"/>
                <w:sz w:val="24"/>
                <w:szCs w:val="24"/>
                <w:lang w:eastAsia="zh-TW"/>
              </w:rPr>
              <w:t xml:space="preserve">      </w:t>
            </w:r>
            <w:r w:rsidRPr="00821EB0">
              <w:rPr>
                <w:rFonts w:ascii="標楷體" w:eastAsia="標楷體" w:hAnsi="標楷體"/>
                <w:sz w:val="24"/>
                <w:szCs w:val="24"/>
                <w:lang w:eastAsia="zh-TW"/>
              </w:rPr>
              <w:tab/>
            </w:r>
            <w:r w:rsidRPr="00821EB0">
              <w:rPr>
                <w:rFonts w:ascii="標楷體" w:eastAsia="標楷體" w:hAnsi="標楷體" w:hint="eastAsia"/>
                <w:sz w:val="24"/>
                <w:szCs w:val="24"/>
                <w:lang w:eastAsia="zh-TW"/>
              </w:rPr>
              <w:t>評估日期：</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年</w:t>
            </w:r>
            <w:r w:rsidRPr="00821EB0">
              <w:rPr>
                <w:rFonts w:ascii="標楷體" w:eastAsia="標楷體" w:hAnsi="標楷體"/>
                <w:sz w:val="24"/>
                <w:szCs w:val="24"/>
                <w:u w:val="single" w:color="000000"/>
                <w:lang w:eastAsia="zh-TW"/>
              </w:rPr>
              <w:tab/>
            </w:r>
            <w:r w:rsidRPr="00821EB0">
              <w:rPr>
                <w:rFonts w:ascii="標楷體" w:eastAsia="標楷體" w:hAnsi="標楷體" w:hint="eastAsia"/>
                <w:sz w:val="24"/>
                <w:szCs w:val="24"/>
                <w:lang w:eastAsia="zh-TW"/>
              </w:rPr>
              <w:t>月</w:t>
            </w:r>
            <w:r w:rsidRPr="00821EB0">
              <w:rPr>
                <w:rFonts w:ascii="標楷體" w:eastAsia="標楷體" w:hAnsi="標楷體"/>
                <w:sz w:val="24"/>
                <w:szCs w:val="24"/>
                <w:u w:val="single" w:color="000000"/>
                <w:lang w:eastAsia="zh-TW"/>
              </w:rPr>
              <w:tab/>
              <w:t xml:space="preserve">   </w:t>
            </w:r>
            <w:r w:rsidRPr="00821EB0">
              <w:rPr>
                <w:rFonts w:ascii="標楷體" w:eastAsia="標楷體" w:hAnsi="標楷體" w:hint="eastAsia"/>
                <w:sz w:val="24"/>
                <w:szCs w:val="24"/>
                <w:lang w:eastAsia="zh-TW"/>
              </w:rPr>
              <w:t>日</w:t>
            </w:r>
          </w:p>
        </w:tc>
      </w:tr>
      <w:tr w:rsidR="008E260C" w:rsidRPr="00821EB0" w:rsidTr="002A2049">
        <w:trPr>
          <w:trHeight w:val="446"/>
        </w:trPr>
        <w:tc>
          <w:tcPr>
            <w:tcW w:w="6782"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pStyle w:val="TableParagraph"/>
              <w:spacing w:line="360" w:lineRule="exact"/>
              <w:ind w:left="2883" w:right="2888"/>
              <w:jc w:val="center"/>
              <w:rPr>
                <w:rFonts w:ascii="標楷體" w:eastAsia="標楷體" w:hAnsi="標楷體"/>
                <w:sz w:val="24"/>
                <w:szCs w:val="24"/>
                <w:lang w:eastAsia="zh-TW"/>
              </w:rPr>
            </w:pPr>
            <w:r w:rsidRPr="00821EB0">
              <w:rPr>
                <w:rFonts w:ascii="標楷體" w:eastAsia="標楷體" w:hAnsi="標楷體" w:hint="eastAsia"/>
                <w:sz w:val="24"/>
                <w:szCs w:val="24"/>
                <w:lang w:eastAsia="zh-TW"/>
              </w:rPr>
              <w:t>評估重點</w:t>
            </w:r>
          </w:p>
        </w:tc>
        <w:tc>
          <w:tcPr>
            <w:tcW w:w="1800" w:type="dxa"/>
            <w:gridSpan w:val="2"/>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自行評估情形</w:t>
            </w:r>
          </w:p>
        </w:tc>
        <w:tc>
          <w:tcPr>
            <w:tcW w:w="960" w:type="dxa"/>
            <w:vMerge w:val="restart"/>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評估情</w:t>
            </w:r>
            <w:r w:rsidRPr="00821EB0">
              <w:rPr>
                <w:rFonts w:ascii="標楷體" w:eastAsia="標楷體" w:hAnsi="標楷體"/>
                <w:sz w:val="24"/>
                <w:szCs w:val="24"/>
                <w:lang w:eastAsia="zh-TW"/>
              </w:rPr>
              <w:t xml:space="preserve"> </w:t>
            </w:r>
            <w:r w:rsidRPr="00821EB0">
              <w:rPr>
                <w:rFonts w:ascii="標楷體" w:eastAsia="標楷體" w:hAnsi="標楷體" w:hint="eastAsia"/>
                <w:sz w:val="24"/>
                <w:szCs w:val="24"/>
                <w:lang w:eastAsia="zh-TW"/>
              </w:rPr>
              <w:t>形說明</w:t>
            </w:r>
          </w:p>
        </w:tc>
      </w:tr>
      <w:tr w:rsidR="008E260C" w:rsidRPr="00821EB0" w:rsidTr="002A2049">
        <w:trPr>
          <w:trHeight w:hRule="exact" w:val="451"/>
        </w:trPr>
        <w:tc>
          <w:tcPr>
            <w:tcW w:w="6782"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widowControl/>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pStyle w:val="TableParagraph"/>
              <w:spacing w:line="360" w:lineRule="exact"/>
              <w:ind w:left="176"/>
              <w:rPr>
                <w:rFonts w:ascii="標楷體" w:eastAsia="標楷體" w:hAnsi="標楷體"/>
                <w:sz w:val="24"/>
                <w:szCs w:val="24"/>
                <w:lang w:eastAsia="zh-TW"/>
              </w:rPr>
            </w:pPr>
            <w:r w:rsidRPr="00821EB0">
              <w:rPr>
                <w:rFonts w:ascii="標楷體" w:eastAsia="標楷體" w:hAnsi="標楷體" w:hint="eastAsia"/>
                <w:sz w:val="24"/>
                <w:szCs w:val="24"/>
                <w:lang w:eastAsia="zh-TW"/>
              </w:rPr>
              <w:t>符合</w:t>
            </w:r>
          </w:p>
        </w:tc>
        <w:tc>
          <w:tcPr>
            <w:tcW w:w="900" w:type="dxa"/>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pStyle w:val="TableParagraph"/>
              <w:spacing w:line="360" w:lineRule="exact"/>
              <w:ind w:left="114"/>
              <w:rPr>
                <w:rFonts w:ascii="標楷體" w:eastAsia="標楷體" w:hAnsi="標楷體"/>
                <w:sz w:val="24"/>
                <w:szCs w:val="24"/>
                <w:lang w:eastAsia="zh-TW"/>
              </w:rPr>
            </w:pPr>
            <w:r w:rsidRPr="00821EB0">
              <w:rPr>
                <w:rFonts w:ascii="標楷體" w:eastAsia="標楷體" w:hAnsi="標楷體" w:hint="eastAsia"/>
                <w:sz w:val="24"/>
                <w:szCs w:val="24"/>
                <w:lang w:eastAsia="zh-TW"/>
              </w:rPr>
              <w:t>未符合</w:t>
            </w:r>
          </w:p>
        </w:tc>
        <w:tc>
          <w:tcPr>
            <w:tcW w:w="960" w:type="dxa"/>
            <w:vMerge/>
            <w:tcBorders>
              <w:top w:val="single" w:sz="4" w:space="0" w:color="000000"/>
              <w:left w:val="single" w:sz="4" w:space="0" w:color="000000"/>
              <w:bottom w:val="single" w:sz="4" w:space="0" w:color="000000"/>
              <w:right w:val="single" w:sz="4" w:space="0" w:color="000000"/>
            </w:tcBorders>
            <w:vAlign w:val="center"/>
          </w:tcPr>
          <w:p w:rsidR="008E260C" w:rsidRPr="00821EB0" w:rsidRDefault="008E260C" w:rsidP="002A2049">
            <w:pPr>
              <w:widowControl/>
              <w:spacing w:line="360" w:lineRule="exact"/>
              <w:rPr>
                <w:rFonts w:ascii="標楷體" w:eastAsia="標楷體" w:hAnsi="標楷體"/>
              </w:rPr>
            </w:pPr>
          </w:p>
        </w:tc>
      </w:tr>
      <w:tr w:rsidR="008E260C" w:rsidRPr="00821EB0" w:rsidTr="002A2049">
        <w:trPr>
          <w:trHeight w:hRule="exact" w:val="1533"/>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snapToGrid w:val="0"/>
              </w:rPr>
            </w:pPr>
            <w:r w:rsidRPr="00821EB0">
              <w:rPr>
                <w:rFonts w:ascii="標楷體" w:eastAsia="標楷體" w:hAnsi="標楷體" w:hint="eastAsia"/>
                <w:snapToGrid w:val="0"/>
              </w:rPr>
              <w:t>一、作業流程有效性</w:t>
            </w:r>
          </w:p>
          <w:p w:rsidR="008E260C" w:rsidRPr="00821EB0" w:rsidRDefault="008E260C" w:rsidP="002A2049">
            <w:pPr>
              <w:spacing w:line="360" w:lineRule="exact"/>
              <w:ind w:left="372" w:hangingChars="155" w:hanging="372"/>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作業程序說明表及作業流程圖之製作是否與規定相符。</w:t>
            </w:r>
          </w:p>
          <w:p w:rsidR="008E260C" w:rsidRPr="00821EB0" w:rsidRDefault="008E260C" w:rsidP="002A2049">
            <w:pPr>
              <w:spacing w:line="360" w:lineRule="exact"/>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內部控制制度是否有效設計及執行。</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rPr>
            </w:pPr>
          </w:p>
        </w:tc>
      </w:tr>
      <w:tr w:rsidR="008E260C" w:rsidRPr="00821EB0" w:rsidTr="002A2049">
        <w:trPr>
          <w:trHeight w:hRule="exact" w:val="2875"/>
        </w:trPr>
        <w:tc>
          <w:tcPr>
            <w:tcW w:w="6782"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jc w:val="both"/>
              <w:rPr>
                <w:rFonts w:ascii="標楷體" w:eastAsia="標楷體" w:hAnsi="標楷體"/>
                <w:snapToGrid w:val="0"/>
              </w:rPr>
            </w:pPr>
            <w:r w:rsidRPr="00821EB0">
              <w:rPr>
                <w:rFonts w:ascii="標楷體" w:eastAsia="標楷體" w:hAnsi="標楷體" w:hint="eastAsia"/>
                <w:snapToGrid w:val="0"/>
              </w:rPr>
              <w:t>二、春暉專案防治作業</w:t>
            </w:r>
          </w:p>
          <w:p w:rsidR="008E260C" w:rsidRPr="00821EB0" w:rsidRDefault="008E260C" w:rsidP="002A2049">
            <w:pPr>
              <w:spacing w:line="360" w:lineRule="exact"/>
              <w:ind w:left="720" w:hangingChars="300" w:hanging="720"/>
              <w:jc w:val="both"/>
              <w:rPr>
                <w:rFonts w:ascii="標楷體" w:eastAsia="標楷體" w:hAnsi="標楷體"/>
                <w:snapToGrid w:val="0"/>
              </w:rPr>
            </w:pPr>
            <w:r w:rsidRPr="00821EB0">
              <w:rPr>
                <w:rFonts w:ascii="標楷體" w:eastAsia="標楷體" w:hAnsi="標楷體" w:hint="eastAsia"/>
                <w:snapToGrid w:val="0"/>
              </w:rPr>
              <w:t>（一）學期初是否</w:t>
            </w:r>
            <w:r w:rsidRPr="00821EB0">
              <w:rPr>
                <w:rFonts w:ascii="標楷體" w:eastAsia="標楷體" w:hAnsi="標楷體" w:hint="eastAsia"/>
              </w:rPr>
              <w:t>召開特定人員審查會並紀錄備查</w:t>
            </w:r>
          </w:p>
          <w:p w:rsidR="008E260C" w:rsidRPr="00821EB0" w:rsidRDefault="008E260C" w:rsidP="002A2049">
            <w:pPr>
              <w:spacing w:line="360" w:lineRule="exact"/>
              <w:jc w:val="both"/>
              <w:rPr>
                <w:rFonts w:ascii="標楷體" w:eastAsia="標楷體" w:hAnsi="標楷體"/>
                <w:snapToGrid w:val="0"/>
              </w:rPr>
            </w:pPr>
            <w:r w:rsidRPr="00821EB0">
              <w:rPr>
                <w:rFonts w:ascii="標楷體" w:eastAsia="標楷體" w:hAnsi="標楷體" w:hint="eastAsia"/>
                <w:snapToGrid w:val="0"/>
              </w:rPr>
              <w:t>（二）</w:t>
            </w:r>
            <w:r w:rsidRPr="00821EB0">
              <w:rPr>
                <w:rFonts w:ascii="標楷體" w:eastAsia="標楷體" w:hAnsi="標楷體" w:hint="eastAsia"/>
              </w:rPr>
              <w:t>特定人員名冊是否簽奉校長核定</w:t>
            </w:r>
          </w:p>
          <w:p w:rsidR="008E260C" w:rsidRPr="00821EB0" w:rsidRDefault="008E260C" w:rsidP="002A2049">
            <w:pPr>
              <w:spacing w:line="360" w:lineRule="exact"/>
              <w:jc w:val="both"/>
              <w:rPr>
                <w:rFonts w:ascii="標楷體" w:eastAsia="標楷體" w:hAnsi="標楷體"/>
                <w:snapToGrid w:val="0"/>
              </w:rPr>
            </w:pPr>
            <w:r w:rsidRPr="00821EB0">
              <w:rPr>
                <w:rFonts w:ascii="標楷體" w:eastAsia="標楷體" w:hAnsi="標楷體" w:hint="eastAsia"/>
              </w:rPr>
              <w:t>（三）是否落實計畫及臨機性尿液篩檢</w:t>
            </w:r>
          </w:p>
          <w:p w:rsidR="008E260C" w:rsidRPr="00821EB0" w:rsidRDefault="008E260C" w:rsidP="002A2049">
            <w:pPr>
              <w:spacing w:line="360" w:lineRule="exact"/>
              <w:jc w:val="both"/>
              <w:rPr>
                <w:rFonts w:ascii="標楷體" w:eastAsia="標楷體" w:hAnsi="標楷體"/>
              </w:rPr>
            </w:pPr>
            <w:r w:rsidRPr="00821EB0">
              <w:rPr>
                <w:rFonts w:ascii="標楷體" w:eastAsia="標楷體" w:hAnsi="標楷體" w:hint="eastAsia"/>
              </w:rPr>
              <w:t>（四）尿液快篩呈陽性人員是否實施校安通報</w:t>
            </w:r>
          </w:p>
          <w:p w:rsidR="008E260C" w:rsidRPr="00821EB0" w:rsidRDefault="008E260C" w:rsidP="002A2049">
            <w:pPr>
              <w:spacing w:line="360" w:lineRule="exact"/>
              <w:ind w:left="708" w:hangingChars="295" w:hanging="708"/>
              <w:jc w:val="both"/>
              <w:rPr>
                <w:rFonts w:ascii="標楷體" w:eastAsia="標楷體" w:hAnsi="標楷體"/>
                <w:snapToGrid w:val="0"/>
              </w:rPr>
            </w:pPr>
            <w:r w:rsidRPr="00821EB0">
              <w:rPr>
                <w:rFonts w:ascii="標楷體" w:eastAsia="標楷體" w:hAnsi="標楷體" w:hint="eastAsia"/>
              </w:rPr>
              <w:t>（五）生技公司檢驗呈陽性人員是否實施校安通報、登錄教育部藥物濫用學生個案管理系統及成立春暉小組實施為期三個月之輔導</w:t>
            </w: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rPr>
            </w:pPr>
          </w:p>
        </w:tc>
        <w:tc>
          <w:tcPr>
            <w:tcW w:w="900"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rPr>
            </w:pPr>
          </w:p>
        </w:tc>
        <w:tc>
          <w:tcPr>
            <w:tcW w:w="960" w:type="dxa"/>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spacing w:line="360" w:lineRule="exact"/>
              <w:rPr>
                <w:rFonts w:ascii="標楷體" w:eastAsia="標楷體" w:hAnsi="標楷體"/>
              </w:rPr>
            </w:pPr>
          </w:p>
        </w:tc>
      </w:tr>
      <w:tr w:rsidR="008E260C" w:rsidRPr="00821EB0" w:rsidTr="002A2049">
        <w:trPr>
          <w:trHeight w:val="928"/>
        </w:trPr>
        <w:tc>
          <w:tcPr>
            <w:tcW w:w="9542" w:type="dxa"/>
            <w:gridSpan w:val="4"/>
            <w:tcBorders>
              <w:top w:val="single" w:sz="4" w:space="0" w:color="000000"/>
              <w:left w:val="single" w:sz="4" w:space="0" w:color="000000"/>
              <w:bottom w:val="single" w:sz="4" w:space="0" w:color="000000"/>
              <w:right w:val="single" w:sz="4" w:space="0" w:color="000000"/>
            </w:tcBorders>
          </w:tcPr>
          <w:p w:rsidR="008E260C" w:rsidRPr="00821EB0" w:rsidRDefault="008E260C" w:rsidP="002A2049">
            <w:pPr>
              <w:pStyle w:val="TableParagraph"/>
              <w:spacing w:line="360" w:lineRule="exact"/>
              <w:ind w:left="104" w:right="4136"/>
              <w:rPr>
                <w:rFonts w:ascii="標楷體" w:eastAsia="標楷體" w:hAnsi="標楷體"/>
                <w:sz w:val="24"/>
                <w:szCs w:val="24"/>
                <w:lang w:eastAsia="zh-TW"/>
              </w:rPr>
            </w:pPr>
            <w:r w:rsidRPr="00821EB0">
              <w:rPr>
                <w:rFonts w:ascii="標楷體" w:eastAsia="標楷體" w:hAnsi="標楷體" w:hint="eastAsia"/>
                <w:sz w:val="24"/>
                <w:szCs w:val="24"/>
                <w:lang w:eastAsia="zh-TW"/>
              </w:rPr>
              <w:t>結論</w:t>
            </w:r>
            <w:r w:rsidRPr="00821EB0">
              <w:rPr>
                <w:rFonts w:ascii="標楷體" w:eastAsia="標楷體" w:hAnsi="標楷體"/>
                <w:sz w:val="24"/>
                <w:szCs w:val="24"/>
                <w:lang w:eastAsia="zh-TW"/>
              </w:rPr>
              <w:t>/</w:t>
            </w:r>
            <w:r w:rsidRPr="00821EB0">
              <w:rPr>
                <w:rFonts w:ascii="標楷體" w:eastAsia="標楷體" w:hAnsi="標楷體" w:hint="eastAsia"/>
                <w:spacing w:val="-5"/>
                <w:sz w:val="24"/>
                <w:szCs w:val="24"/>
                <w:lang w:eastAsia="zh-TW"/>
              </w:rPr>
              <w:t>需</w:t>
            </w:r>
            <w:r w:rsidRPr="00821EB0">
              <w:rPr>
                <w:rFonts w:ascii="標楷體" w:eastAsia="標楷體" w:hAnsi="標楷體" w:hint="eastAsia"/>
                <w:sz w:val="24"/>
                <w:szCs w:val="24"/>
                <w:lang w:eastAsia="zh-TW"/>
              </w:rPr>
              <w:t>採行</w:t>
            </w:r>
            <w:r w:rsidRPr="00821EB0">
              <w:rPr>
                <w:rFonts w:ascii="標楷體" w:eastAsia="標楷體" w:hAnsi="標楷體" w:hint="eastAsia"/>
                <w:spacing w:val="-5"/>
                <w:sz w:val="24"/>
                <w:szCs w:val="24"/>
                <w:lang w:eastAsia="zh-TW"/>
              </w:rPr>
              <w:t>之</w:t>
            </w:r>
            <w:r w:rsidRPr="00821EB0">
              <w:rPr>
                <w:rFonts w:ascii="標楷體" w:eastAsia="標楷體" w:hAnsi="標楷體" w:hint="eastAsia"/>
                <w:sz w:val="24"/>
                <w:szCs w:val="24"/>
                <w:lang w:eastAsia="zh-TW"/>
              </w:rPr>
              <w:t>改善</w:t>
            </w:r>
            <w:r w:rsidRPr="00821EB0">
              <w:rPr>
                <w:rFonts w:ascii="標楷體" w:eastAsia="標楷體" w:hAnsi="標楷體" w:hint="eastAsia"/>
                <w:spacing w:val="-5"/>
                <w:sz w:val="24"/>
                <w:szCs w:val="24"/>
                <w:lang w:eastAsia="zh-TW"/>
              </w:rPr>
              <w:t>措</w:t>
            </w:r>
            <w:r w:rsidRPr="00821EB0">
              <w:rPr>
                <w:rFonts w:ascii="標楷體" w:eastAsia="標楷體" w:hAnsi="標楷體" w:hint="eastAsia"/>
                <w:spacing w:val="-1"/>
                <w:sz w:val="24"/>
                <w:szCs w:val="24"/>
                <w:lang w:eastAsia="zh-TW"/>
              </w:rPr>
              <w:t>施</w:t>
            </w:r>
            <w:r w:rsidRPr="00821EB0">
              <w:rPr>
                <w:rFonts w:ascii="標楷體" w:eastAsia="標楷體" w:hAnsi="標楷體" w:hint="eastAsia"/>
                <w:sz w:val="24"/>
                <w:szCs w:val="24"/>
                <w:lang w:eastAsia="zh-TW"/>
              </w:rPr>
              <w:t>：</w:t>
            </w:r>
          </w:p>
        </w:tc>
      </w:tr>
    </w:tbl>
    <w:p w:rsidR="008E260C" w:rsidRPr="00821EB0" w:rsidRDefault="008E260C" w:rsidP="002A2049">
      <w:pPr>
        <w:pStyle w:val="BodyText"/>
        <w:spacing w:line="400" w:lineRule="exact"/>
        <w:ind w:firstLineChars="100" w:firstLine="280"/>
        <w:rPr>
          <w:rFonts w:ascii="標楷體" w:cs="標楷體"/>
          <w:spacing w:val="-63"/>
        </w:rPr>
      </w:pPr>
      <w:r w:rsidRPr="00821EB0">
        <w:rPr>
          <w:rFonts w:ascii="標楷體" w:hAnsi="標楷體" w:cs="標楷體" w:hint="eastAsia"/>
        </w:rPr>
        <w:t>註：</w:t>
      </w:r>
      <w:r w:rsidRPr="00821EB0">
        <w:rPr>
          <w:rFonts w:ascii="標楷體" w:hAnsi="標楷體" w:cs="標楷體"/>
        </w:rPr>
        <w:t>1.</w:t>
      </w:r>
      <w:r w:rsidRPr="00821EB0">
        <w:rPr>
          <w:rFonts w:ascii="標楷體" w:hAnsi="標楷體" w:cs="標楷體" w:hint="eastAsia"/>
        </w:rPr>
        <w:t>單位得就</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項作業流程製作</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w:t>
      </w:r>
      <w:r w:rsidRPr="00821EB0">
        <w:rPr>
          <w:rFonts w:ascii="標楷體" w:hAnsi="標楷體" w:cs="標楷體" w:hint="eastAsia"/>
          <w:spacing w:val="4"/>
        </w:rPr>
        <w:t>評</w:t>
      </w:r>
      <w:r w:rsidRPr="00821EB0">
        <w:rPr>
          <w:rFonts w:ascii="標楷體" w:hAnsi="標楷體" w:cs="標楷體" w:hint="eastAsia"/>
        </w:rPr>
        <w:t>估表，亦得將各項作業流程依性質分類，同</w:t>
      </w:r>
      <w:r w:rsidRPr="00821EB0">
        <w:rPr>
          <w:rFonts w:ascii="標楷體" w:hAnsi="標楷體" w:cs="標楷體"/>
          <w:spacing w:val="-63"/>
        </w:rPr>
        <w:t xml:space="preserve"> </w:t>
      </w:r>
      <w:r w:rsidRPr="00821EB0">
        <w:rPr>
          <w:rFonts w:ascii="標楷體" w:hAnsi="標楷體" w:cs="標楷體"/>
        </w:rPr>
        <w:t>1</w:t>
      </w:r>
      <w:r w:rsidRPr="00821EB0">
        <w:rPr>
          <w:rFonts w:ascii="標楷體" w:hAnsi="標楷體" w:cs="標楷體"/>
          <w:spacing w:val="-63"/>
        </w:rPr>
        <w:t xml:space="preserve"> </w:t>
      </w:r>
    </w:p>
    <w:p w:rsidR="008E260C" w:rsidRPr="00821EB0" w:rsidRDefault="008E260C" w:rsidP="002A2049">
      <w:pPr>
        <w:pStyle w:val="BodyText"/>
        <w:spacing w:line="400" w:lineRule="exact"/>
        <w:ind w:firstLineChars="400" w:firstLine="1120"/>
        <w:rPr>
          <w:rFonts w:ascii="標楷體" w:cs="標楷體"/>
          <w:spacing w:val="-63"/>
        </w:rPr>
      </w:pPr>
      <w:r w:rsidRPr="00821EB0">
        <w:rPr>
          <w:rFonts w:ascii="標楷體" w:hAnsi="標楷體" w:cs="標楷體" w:hint="eastAsia"/>
        </w:rPr>
        <w:t>類之作業流程合併</w:t>
      </w:r>
      <w:r w:rsidRPr="00821EB0">
        <w:rPr>
          <w:rFonts w:ascii="標楷體" w:hAnsi="標楷體" w:cs="標楷體"/>
          <w:spacing w:val="-58"/>
        </w:rPr>
        <w:t xml:space="preserve"> </w:t>
      </w:r>
      <w:r w:rsidRPr="00821EB0">
        <w:rPr>
          <w:rFonts w:ascii="標楷體" w:hAnsi="標楷體" w:cs="標楷體"/>
        </w:rPr>
        <w:t>1</w:t>
      </w:r>
      <w:r w:rsidRPr="00821EB0">
        <w:rPr>
          <w:rFonts w:ascii="標楷體" w:hAnsi="標楷體" w:cs="標楷體"/>
          <w:spacing w:val="-63"/>
        </w:rPr>
        <w:t xml:space="preserve"> </w:t>
      </w:r>
      <w:r w:rsidRPr="00821EB0">
        <w:rPr>
          <w:rFonts w:ascii="標楷體" w:hAnsi="標楷體" w:cs="標楷體" w:hint="eastAsia"/>
        </w:rPr>
        <w:t>份自行評估表，就</w:t>
      </w:r>
      <w:r w:rsidRPr="00821EB0">
        <w:rPr>
          <w:rFonts w:ascii="標楷體" w:hAnsi="標楷體" w:cs="標楷體" w:hint="eastAsia"/>
          <w:spacing w:val="4"/>
        </w:rPr>
        <w:t>作</w:t>
      </w:r>
      <w:r w:rsidRPr="00821EB0">
        <w:rPr>
          <w:rFonts w:ascii="標楷體" w:hAnsi="標楷體" w:cs="標楷體" w:hint="eastAsia"/>
        </w:rPr>
        <w:t>業流程重點納入評估。</w:t>
      </w:r>
    </w:p>
    <w:p w:rsidR="008E260C" w:rsidRPr="00821EB0" w:rsidRDefault="008E260C" w:rsidP="002A2049">
      <w:pPr>
        <w:pStyle w:val="BodyText"/>
        <w:spacing w:line="400" w:lineRule="exact"/>
        <w:ind w:firstLineChars="100" w:firstLine="280"/>
        <w:rPr>
          <w:rFonts w:ascii="標楷體" w:cs="標楷體"/>
          <w:spacing w:val="4"/>
        </w:rPr>
      </w:pPr>
      <w:r w:rsidRPr="00821EB0">
        <w:rPr>
          <w:rFonts w:ascii="標楷體" w:hAnsi="標楷體" w:cs="標楷體"/>
        </w:rPr>
        <w:t xml:space="preserve">    2.</w:t>
      </w:r>
      <w:r w:rsidRPr="00821EB0">
        <w:rPr>
          <w:rFonts w:ascii="標楷體" w:hAnsi="標楷體" w:cs="標楷體" w:hint="eastAsia"/>
          <w:spacing w:val="4"/>
        </w:rPr>
        <w:t>自行評估情形除勾選外，有未符合者必須於說明欄內詳細記載評估情形，並於</w:t>
      </w:r>
    </w:p>
    <w:p w:rsidR="008E260C" w:rsidRPr="00821EB0" w:rsidRDefault="008E260C" w:rsidP="002A2049">
      <w:pPr>
        <w:pStyle w:val="BodyText"/>
        <w:spacing w:line="400" w:lineRule="exact"/>
        <w:ind w:firstLineChars="400" w:firstLine="1120"/>
        <w:rPr>
          <w:rFonts w:ascii="標楷體" w:cs="標楷體"/>
        </w:rPr>
      </w:pPr>
      <w:r w:rsidRPr="00821EB0">
        <w:rPr>
          <w:rFonts w:ascii="標楷體" w:hAnsi="標楷體" w:cs="標楷體" w:hint="eastAsia"/>
        </w:rPr>
        <w:t>結論欄填寫採行之改善措施。</w:t>
      </w:r>
    </w:p>
    <w:p w:rsidR="008E260C" w:rsidRPr="00821EB0" w:rsidRDefault="008E260C" w:rsidP="002A2049">
      <w:pPr>
        <w:pStyle w:val="BodyText"/>
        <w:spacing w:line="400" w:lineRule="exact"/>
        <w:ind w:firstLineChars="400" w:firstLine="1120"/>
        <w:rPr>
          <w:rFonts w:ascii="標楷體" w:cs="標楷體"/>
        </w:rPr>
      </w:pPr>
    </w:p>
    <w:p w:rsidR="008E260C" w:rsidRPr="00821EB0" w:rsidRDefault="008E260C" w:rsidP="002A2049">
      <w:pPr>
        <w:pStyle w:val="BodyText"/>
        <w:tabs>
          <w:tab w:val="left" w:pos="3825"/>
          <w:tab w:val="left" w:pos="6705"/>
        </w:tabs>
        <w:spacing w:line="400" w:lineRule="exact"/>
        <w:ind w:right="993" w:firstLineChars="100" w:firstLine="280"/>
        <w:rPr>
          <w:rFonts w:ascii="標楷體"/>
        </w:rPr>
      </w:pPr>
      <w:r w:rsidRPr="00821EB0">
        <w:rPr>
          <w:rFonts w:ascii="標楷體" w:hAnsi="標楷體" w:hint="eastAsia"/>
        </w:rPr>
        <w:t>填表人：</w:t>
      </w:r>
      <w:r w:rsidRPr="00821EB0">
        <w:rPr>
          <w:rFonts w:ascii="標楷體"/>
        </w:rPr>
        <w:tab/>
      </w:r>
      <w:r w:rsidRPr="00821EB0">
        <w:rPr>
          <w:rFonts w:ascii="標楷體" w:hAnsi="標楷體" w:hint="eastAsia"/>
        </w:rPr>
        <w:t>複核：</w:t>
      </w:r>
      <w:r w:rsidRPr="00821EB0">
        <w:rPr>
          <w:rFonts w:ascii="標楷體"/>
        </w:rPr>
        <w:tab/>
      </w:r>
      <w:r w:rsidRPr="00821EB0">
        <w:rPr>
          <w:rFonts w:ascii="標楷體" w:hAnsi="標楷體" w:hint="eastAsia"/>
        </w:rPr>
        <w:t>單位主管：</w:t>
      </w:r>
    </w:p>
    <w:p w:rsidR="008E260C" w:rsidRPr="00821EB0" w:rsidRDefault="008E260C" w:rsidP="002A2049">
      <w:pPr>
        <w:rPr>
          <w:rFonts w:ascii="標楷體" w:eastAsia="標楷體" w:hAnsi="標楷體"/>
        </w:rPr>
      </w:pPr>
    </w:p>
    <w:p w:rsidR="008E260C" w:rsidRPr="00821EB0" w:rsidRDefault="008E260C" w:rsidP="002A2049">
      <w:pPr>
        <w:rPr>
          <w:rFonts w:ascii="標楷體" w:eastAsia="標楷體" w:hAnsi="標楷體"/>
        </w:rPr>
      </w:pPr>
    </w:p>
    <w:p w:rsidR="008E260C" w:rsidRPr="00821EB0" w:rsidRDefault="008E260C" w:rsidP="002A2049">
      <w:pPr>
        <w:jc w:val="center"/>
        <w:rPr>
          <w:rFonts w:ascii="標楷體" w:eastAsia="標楷體" w:hAnsi="標楷體"/>
          <w:sz w:val="28"/>
          <w:szCs w:val="28"/>
        </w:rPr>
      </w:pPr>
      <w:r w:rsidRPr="00821EB0">
        <w:rPr>
          <w:rFonts w:ascii="標楷體" w:eastAsia="標楷體" w:hAnsi="標楷體"/>
          <w:sz w:val="28"/>
          <w:szCs w:val="28"/>
        </w:rPr>
        <w:br w:type="page"/>
      </w:r>
    </w:p>
    <w:p w:rsidR="008E260C" w:rsidRPr="00821EB0" w:rsidRDefault="008E260C" w:rsidP="00DE0978">
      <w:pPr>
        <w:numPr>
          <w:ilvl w:val="0"/>
          <w:numId w:val="1"/>
        </w:numPr>
        <w:spacing w:line="520" w:lineRule="exact"/>
        <w:jc w:val="center"/>
        <w:rPr>
          <w:rFonts w:ascii="標楷體" w:eastAsia="標楷體" w:hAnsi="標楷體"/>
          <w:sz w:val="32"/>
          <w:szCs w:val="32"/>
        </w:rPr>
      </w:pPr>
      <w:r w:rsidRPr="00821EB0">
        <w:rPr>
          <w:rFonts w:ascii="標楷體" w:eastAsia="標楷體" w:hAnsi="標楷體" w:hint="eastAsia"/>
          <w:sz w:val="32"/>
          <w:szCs w:val="32"/>
        </w:rPr>
        <w:t>計畫及法規</w:t>
      </w:r>
    </w:p>
    <w:p w:rsidR="008E260C" w:rsidRPr="00821EB0" w:rsidRDefault="008E260C" w:rsidP="00DE0978">
      <w:pPr>
        <w:pStyle w:val="Heading1"/>
        <w:spacing w:line="520" w:lineRule="exact"/>
      </w:pPr>
      <w:r w:rsidRPr="00821EB0">
        <w:rPr>
          <w:rFonts w:hint="eastAsia"/>
        </w:rPr>
        <w:t>一、性別平等教育法</w:t>
      </w:r>
    </w:p>
    <w:p w:rsidR="008E260C" w:rsidRPr="00821EB0" w:rsidRDefault="008E260C" w:rsidP="00DE0978">
      <w:pPr>
        <w:spacing w:line="520" w:lineRule="exact"/>
        <w:rPr>
          <w:rFonts w:ascii="標楷體" w:eastAsia="標楷體" w:hAnsi="標楷體"/>
          <w:sz w:val="20"/>
          <w:szCs w:val="20"/>
        </w:rPr>
      </w:pP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93 </w:t>
      </w:r>
      <w:r w:rsidRPr="00821EB0">
        <w:rPr>
          <w:rFonts w:ascii="標楷體" w:eastAsia="標楷體" w:hAnsi="標楷體" w:hint="eastAsia"/>
          <w:sz w:val="20"/>
          <w:szCs w:val="20"/>
        </w:rPr>
        <w:t>年</w:t>
      </w:r>
      <w:r w:rsidRPr="00821EB0">
        <w:rPr>
          <w:rFonts w:ascii="標楷體" w:eastAsia="標楷體" w:hAnsi="標楷體"/>
          <w:sz w:val="20"/>
          <w:szCs w:val="20"/>
        </w:rPr>
        <w:t xml:space="preserve"> 6 </w:t>
      </w:r>
      <w:r w:rsidRPr="00821EB0">
        <w:rPr>
          <w:rFonts w:ascii="標楷體" w:eastAsia="標楷體" w:hAnsi="標楷體" w:hint="eastAsia"/>
          <w:sz w:val="20"/>
          <w:szCs w:val="20"/>
        </w:rPr>
        <w:t>月</w:t>
      </w:r>
      <w:r w:rsidRPr="00821EB0">
        <w:rPr>
          <w:rFonts w:ascii="標楷體" w:eastAsia="標楷體" w:hAnsi="標楷體"/>
          <w:sz w:val="20"/>
          <w:szCs w:val="20"/>
        </w:rPr>
        <w:t xml:space="preserve"> 4 </w:t>
      </w:r>
      <w:r w:rsidRPr="00821EB0">
        <w:rPr>
          <w:rFonts w:ascii="標楷體" w:eastAsia="標楷體" w:hAnsi="標楷體" w:hint="eastAsia"/>
          <w:sz w:val="20"/>
          <w:szCs w:val="20"/>
        </w:rPr>
        <w:t>日</w:t>
      </w:r>
      <w:r w:rsidRPr="00821EB0">
        <w:rPr>
          <w:rFonts w:ascii="標楷體" w:eastAsia="標楷體" w:hAnsi="標楷體"/>
          <w:sz w:val="20"/>
          <w:szCs w:val="20"/>
        </w:rPr>
        <w:t xml:space="preserve">  </w:t>
      </w:r>
      <w:r w:rsidRPr="00821EB0">
        <w:rPr>
          <w:rFonts w:ascii="標楷體" w:eastAsia="標楷體" w:hAnsi="標楷體" w:hint="eastAsia"/>
          <w:sz w:val="20"/>
          <w:szCs w:val="20"/>
        </w:rPr>
        <w:t>制定</w:t>
      </w:r>
      <w:r w:rsidRPr="00821EB0">
        <w:rPr>
          <w:rFonts w:ascii="標楷體" w:eastAsia="標楷體" w:hAnsi="標楷體"/>
          <w:sz w:val="20"/>
          <w:szCs w:val="20"/>
        </w:rPr>
        <w:t>38</w:t>
      </w:r>
      <w:r w:rsidRPr="00821EB0">
        <w:rPr>
          <w:rFonts w:ascii="標楷體" w:eastAsia="標楷體" w:hAnsi="標楷體" w:hint="eastAsia"/>
          <w:sz w:val="20"/>
          <w:szCs w:val="20"/>
        </w:rPr>
        <w:t>條</w:t>
      </w:r>
      <w:r w:rsidRPr="00821EB0">
        <w:rPr>
          <w:rFonts w:ascii="標楷體" w:eastAsia="標楷體" w:hAnsi="標楷體"/>
          <w:sz w:val="20"/>
          <w:szCs w:val="20"/>
        </w:rPr>
        <w:t xml:space="preserve"> </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93 </w:t>
      </w:r>
      <w:r w:rsidRPr="00821EB0">
        <w:rPr>
          <w:rFonts w:ascii="標楷體" w:eastAsia="標楷體" w:hAnsi="標楷體" w:hint="eastAsia"/>
          <w:sz w:val="20"/>
          <w:szCs w:val="20"/>
        </w:rPr>
        <w:t>年</w:t>
      </w:r>
      <w:r w:rsidRPr="00821EB0">
        <w:rPr>
          <w:rFonts w:ascii="標楷體" w:eastAsia="標楷體" w:hAnsi="標楷體"/>
          <w:sz w:val="20"/>
          <w:szCs w:val="20"/>
        </w:rPr>
        <w:t xml:space="preserve"> 6 </w:t>
      </w:r>
      <w:r w:rsidRPr="00821EB0">
        <w:rPr>
          <w:rFonts w:ascii="標楷體" w:eastAsia="標楷體" w:hAnsi="標楷體" w:hint="eastAsia"/>
          <w:sz w:val="20"/>
          <w:szCs w:val="20"/>
        </w:rPr>
        <w:t>月</w:t>
      </w:r>
      <w:r w:rsidRPr="00821EB0">
        <w:rPr>
          <w:rFonts w:ascii="標楷體" w:eastAsia="標楷體" w:hAnsi="標楷體"/>
          <w:sz w:val="20"/>
          <w:szCs w:val="20"/>
        </w:rPr>
        <w:t xml:space="preserve"> 23 </w:t>
      </w:r>
      <w:r w:rsidRPr="00821EB0">
        <w:rPr>
          <w:rFonts w:ascii="標楷體" w:eastAsia="標楷體" w:hAnsi="標楷體" w:hint="eastAsia"/>
          <w:sz w:val="20"/>
          <w:szCs w:val="20"/>
        </w:rPr>
        <w:t>日公布</w:t>
      </w:r>
      <w:r w:rsidRPr="00821EB0">
        <w:rPr>
          <w:rFonts w:ascii="標楷體" w:eastAsia="標楷體" w:hAnsi="標楷體"/>
          <w:sz w:val="20"/>
          <w:szCs w:val="20"/>
        </w:rPr>
        <w:t xml:space="preserve">  </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99 </w:t>
      </w:r>
      <w:r w:rsidRPr="00821EB0">
        <w:rPr>
          <w:rFonts w:ascii="標楷體" w:eastAsia="標楷體" w:hAnsi="標楷體" w:hint="eastAsia"/>
          <w:sz w:val="20"/>
          <w:szCs w:val="20"/>
        </w:rPr>
        <w:t>年</w:t>
      </w:r>
      <w:r w:rsidRPr="00821EB0">
        <w:rPr>
          <w:rFonts w:ascii="標楷體" w:eastAsia="標楷體" w:hAnsi="標楷體"/>
          <w:sz w:val="20"/>
          <w:szCs w:val="20"/>
        </w:rPr>
        <w:t xml:space="preserve"> 5 </w:t>
      </w:r>
      <w:r w:rsidRPr="00821EB0">
        <w:rPr>
          <w:rFonts w:ascii="標楷體" w:eastAsia="標楷體" w:hAnsi="標楷體" w:hint="eastAsia"/>
          <w:sz w:val="20"/>
          <w:szCs w:val="20"/>
        </w:rPr>
        <w:t>月</w:t>
      </w:r>
      <w:r w:rsidRPr="00821EB0">
        <w:rPr>
          <w:rFonts w:ascii="標楷體" w:eastAsia="標楷體" w:hAnsi="標楷體"/>
          <w:sz w:val="20"/>
          <w:szCs w:val="20"/>
        </w:rPr>
        <w:t xml:space="preserve"> 4 </w:t>
      </w:r>
      <w:r w:rsidRPr="00821EB0">
        <w:rPr>
          <w:rFonts w:ascii="標楷體" w:eastAsia="標楷體" w:hAnsi="標楷體" w:hint="eastAsia"/>
          <w:sz w:val="20"/>
          <w:szCs w:val="20"/>
        </w:rPr>
        <w:t>日</w:t>
      </w:r>
      <w:r w:rsidRPr="00821EB0">
        <w:rPr>
          <w:rFonts w:ascii="標楷體" w:eastAsia="標楷體" w:hAnsi="標楷體"/>
          <w:sz w:val="20"/>
          <w:szCs w:val="20"/>
        </w:rPr>
        <w:t xml:space="preserve">  </w:t>
      </w:r>
      <w:r w:rsidRPr="00821EB0">
        <w:rPr>
          <w:rFonts w:ascii="標楷體" w:eastAsia="標楷體" w:hAnsi="標楷體" w:hint="eastAsia"/>
          <w:sz w:val="20"/>
          <w:szCs w:val="20"/>
        </w:rPr>
        <w:t>修正第</w:t>
      </w:r>
      <w:r w:rsidRPr="00821EB0">
        <w:rPr>
          <w:rFonts w:ascii="標楷體" w:eastAsia="標楷體" w:hAnsi="標楷體"/>
          <w:sz w:val="20"/>
          <w:szCs w:val="20"/>
        </w:rPr>
        <w:t>34, 36</w:t>
      </w:r>
      <w:r w:rsidRPr="00821EB0">
        <w:rPr>
          <w:rFonts w:ascii="標楷體" w:eastAsia="標楷體" w:hAnsi="標楷體" w:hint="eastAsia"/>
          <w:sz w:val="20"/>
          <w:szCs w:val="20"/>
        </w:rPr>
        <w:t>條</w:t>
      </w:r>
      <w:r w:rsidRPr="00821EB0">
        <w:rPr>
          <w:rFonts w:ascii="標楷體" w:eastAsia="標楷體" w:hAnsi="標楷體"/>
          <w:sz w:val="20"/>
          <w:szCs w:val="20"/>
        </w:rPr>
        <w:t xml:space="preserve"> </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99 </w:t>
      </w:r>
      <w:r w:rsidRPr="00821EB0">
        <w:rPr>
          <w:rFonts w:ascii="標楷體" w:eastAsia="標楷體" w:hAnsi="標楷體" w:hint="eastAsia"/>
          <w:sz w:val="20"/>
          <w:szCs w:val="20"/>
        </w:rPr>
        <w:t>年</w:t>
      </w:r>
      <w:r w:rsidRPr="00821EB0">
        <w:rPr>
          <w:rFonts w:ascii="標楷體" w:eastAsia="標楷體" w:hAnsi="標楷體"/>
          <w:sz w:val="20"/>
          <w:szCs w:val="20"/>
        </w:rPr>
        <w:t xml:space="preserve"> 5 </w:t>
      </w:r>
      <w:r w:rsidRPr="00821EB0">
        <w:rPr>
          <w:rFonts w:ascii="標楷體" w:eastAsia="標楷體" w:hAnsi="標楷體" w:hint="eastAsia"/>
          <w:sz w:val="20"/>
          <w:szCs w:val="20"/>
        </w:rPr>
        <w:t>月</w:t>
      </w:r>
      <w:r w:rsidRPr="00821EB0">
        <w:rPr>
          <w:rFonts w:ascii="標楷體" w:eastAsia="標楷體" w:hAnsi="標楷體"/>
          <w:sz w:val="20"/>
          <w:szCs w:val="20"/>
        </w:rPr>
        <w:t xml:space="preserve"> 26 </w:t>
      </w:r>
      <w:r w:rsidRPr="00821EB0">
        <w:rPr>
          <w:rFonts w:ascii="標楷體" w:eastAsia="標楷體" w:hAnsi="標楷體" w:hint="eastAsia"/>
          <w:sz w:val="20"/>
          <w:szCs w:val="20"/>
        </w:rPr>
        <w:t>日公布</w:t>
      </w:r>
      <w:r w:rsidRPr="00821EB0">
        <w:rPr>
          <w:rFonts w:ascii="標楷體" w:eastAsia="標楷體" w:hAnsi="標楷體"/>
          <w:sz w:val="20"/>
          <w:szCs w:val="20"/>
        </w:rPr>
        <w:t xml:space="preserve">  </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100 </w:t>
      </w:r>
      <w:r w:rsidRPr="00821EB0">
        <w:rPr>
          <w:rFonts w:ascii="標楷體" w:eastAsia="標楷體" w:hAnsi="標楷體" w:hint="eastAsia"/>
          <w:sz w:val="20"/>
          <w:szCs w:val="20"/>
        </w:rPr>
        <w:t>年</w:t>
      </w:r>
      <w:r w:rsidRPr="00821EB0">
        <w:rPr>
          <w:rFonts w:ascii="標楷體" w:eastAsia="標楷體" w:hAnsi="標楷體"/>
          <w:sz w:val="20"/>
          <w:szCs w:val="20"/>
        </w:rPr>
        <w:t xml:space="preserve"> 6 </w:t>
      </w:r>
      <w:r w:rsidRPr="00821EB0">
        <w:rPr>
          <w:rFonts w:ascii="標楷體" w:eastAsia="標楷體" w:hAnsi="標楷體" w:hint="eastAsia"/>
          <w:sz w:val="20"/>
          <w:szCs w:val="20"/>
        </w:rPr>
        <w:t>月</w:t>
      </w:r>
      <w:r w:rsidRPr="00821EB0">
        <w:rPr>
          <w:rFonts w:ascii="標楷體" w:eastAsia="標楷體" w:hAnsi="標楷體"/>
          <w:sz w:val="20"/>
          <w:szCs w:val="20"/>
        </w:rPr>
        <w:t xml:space="preserve"> 7 </w:t>
      </w:r>
      <w:r w:rsidRPr="00821EB0">
        <w:rPr>
          <w:rFonts w:ascii="標楷體" w:eastAsia="標楷體" w:hAnsi="標楷體" w:hint="eastAsia"/>
          <w:sz w:val="20"/>
          <w:szCs w:val="20"/>
        </w:rPr>
        <w:t>日</w:t>
      </w:r>
      <w:r w:rsidRPr="00821EB0">
        <w:rPr>
          <w:rFonts w:ascii="標楷體" w:eastAsia="標楷體" w:hAnsi="標楷體"/>
          <w:sz w:val="20"/>
          <w:szCs w:val="20"/>
        </w:rPr>
        <w:t xml:space="preserve">  </w:t>
      </w:r>
      <w:r w:rsidRPr="00821EB0">
        <w:rPr>
          <w:rFonts w:ascii="標楷體" w:eastAsia="標楷體" w:hAnsi="標楷體" w:hint="eastAsia"/>
          <w:sz w:val="20"/>
          <w:szCs w:val="20"/>
        </w:rPr>
        <w:t>修正第</w:t>
      </w:r>
      <w:r w:rsidRPr="00821EB0">
        <w:rPr>
          <w:rFonts w:ascii="標楷體" w:eastAsia="標楷體" w:hAnsi="標楷體"/>
          <w:sz w:val="20"/>
          <w:szCs w:val="20"/>
        </w:rPr>
        <w:t>2, 12</w:t>
      </w:r>
      <w:r w:rsidRPr="00821EB0">
        <w:rPr>
          <w:rFonts w:ascii="標楷體" w:eastAsia="標楷體" w:hAnsi="標楷體" w:hint="eastAsia"/>
          <w:sz w:val="20"/>
          <w:szCs w:val="20"/>
        </w:rPr>
        <w:t>至</w:t>
      </w:r>
      <w:r w:rsidRPr="00821EB0">
        <w:rPr>
          <w:rFonts w:ascii="標楷體" w:eastAsia="標楷體" w:hAnsi="標楷體"/>
          <w:sz w:val="20"/>
          <w:szCs w:val="20"/>
        </w:rPr>
        <w:t>14, 20</w:t>
      </w:r>
      <w:r w:rsidRPr="00821EB0">
        <w:rPr>
          <w:rFonts w:ascii="標楷體" w:eastAsia="標楷體" w:hAnsi="標楷體" w:hint="eastAsia"/>
          <w:sz w:val="20"/>
          <w:szCs w:val="20"/>
        </w:rPr>
        <w:t>至</w:t>
      </w:r>
      <w:r w:rsidRPr="00821EB0">
        <w:rPr>
          <w:rFonts w:ascii="標楷體" w:eastAsia="標楷體" w:hAnsi="標楷體"/>
          <w:sz w:val="20"/>
          <w:szCs w:val="20"/>
        </w:rPr>
        <w:t>28, 30, 36, 38</w:t>
      </w:r>
      <w:r w:rsidRPr="00821EB0">
        <w:rPr>
          <w:rFonts w:ascii="標楷體" w:eastAsia="標楷體" w:hAnsi="標楷體" w:hint="eastAsia"/>
          <w:sz w:val="20"/>
          <w:szCs w:val="20"/>
        </w:rPr>
        <w:t>條</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增訂第</w:t>
      </w:r>
      <w:r w:rsidRPr="00821EB0">
        <w:rPr>
          <w:rFonts w:ascii="標楷體" w:eastAsia="標楷體" w:hAnsi="標楷體"/>
          <w:sz w:val="20"/>
          <w:szCs w:val="20"/>
        </w:rPr>
        <w:t>14</w:t>
      </w:r>
      <w:r w:rsidRPr="00821EB0">
        <w:rPr>
          <w:rFonts w:ascii="標楷體" w:eastAsia="標楷體" w:hAnsi="標楷體" w:hint="eastAsia"/>
          <w:sz w:val="20"/>
          <w:szCs w:val="20"/>
        </w:rPr>
        <w:t>之</w:t>
      </w:r>
      <w:r w:rsidRPr="00821EB0">
        <w:rPr>
          <w:rFonts w:ascii="標楷體" w:eastAsia="標楷體" w:hAnsi="標楷體"/>
          <w:sz w:val="20"/>
          <w:szCs w:val="20"/>
        </w:rPr>
        <w:t>1, 36</w:t>
      </w:r>
      <w:r w:rsidRPr="00821EB0">
        <w:rPr>
          <w:rFonts w:ascii="標楷體" w:eastAsia="標楷體" w:hAnsi="標楷體" w:hint="eastAsia"/>
          <w:sz w:val="20"/>
          <w:szCs w:val="20"/>
        </w:rPr>
        <w:t>之</w:t>
      </w:r>
      <w:r w:rsidRPr="00821EB0">
        <w:rPr>
          <w:rFonts w:ascii="標楷體" w:eastAsia="標楷體" w:hAnsi="標楷體"/>
          <w:sz w:val="20"/>
          <w:szCs w:val="20"/>
        </w:rPr>
        <w:t>1</w:t>
      </w:r>
      <w:r w:rsidRPr="00821EB0">
        <w:rPr>
          <w:rFonts w:ascii="標楷體" w:eastAsia="標楷體" w:hAnsi="標楷體" w:hint="eastAsia"/>
          <w:sz w:val="20"/>
          <w:szCs w:val="20"/>
        </w:rPr>
        <w:t>條</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除第</w:t>
      </w:r>
      <w:r w:rsidRPr="00821EB0">
        <w:rPr>
          <w:rFonts w:ascii="標楷體" w:eastAsia="標楷體" w:hAnsi="標楷體"/>
          <w:sz w:val="20"/>
          <w:szCs w:val="20"/>
        </w:rPr>
        <w:t>36</w:t>
      </w:r>
      <w:r w:rsidRPr="00821EB0">
        <w:rPr>
          <w:rFonts w:ascii="標楷體" w:eastAsia="標楷體" w:hAnsi="標楷體" w:hint="eastAsia"/>
          <w:sz w:val="20"/>
          <w:szCs w:val="20"/>
        </w:rPr>
        <w:t>條之</w:t>
      </w:r>
      <w:r w:rsidRPr="00821EB0">
        <w:rPr>
          <w:rFonts w:ascii="標楷體" w:eastAsia="標楷體" w:hAnsi="標楷體"/>
          <w:sz w:val="20"/>
          <w:szCs w:val="20"/>
        </w:rPr>
        <w:t>1</w:t>
      </w:r>
      <w:r w:rsidRPr="00821EB0">
        <w:rPr>
          <w:rFonts w:ascii="標楷體" w:eastAsia="標楷體" w:hAnsi="標楷體" w:hint="eastAsia"/>
          <w:sz w:val="20"/>
          <w:szCs w:val="20"/>
        </w:rPr>
        <w:t>條文自</w:t>
      </w:r>
      <w:r w:rsidRPr="00821EB0">
        <w:rPr>
          <w:rFonts w:ascii="標楷體" w:eastAsia="標楷體" w:hAnsi="標楷體"/>
          <w:sz w:val="20"/>
          <w:szCs w:val="20"/>
        </w:rPr>
        <w:t>100</w:t>
      </w:r>
      <w:r w:rsidRPr="00821EB0">
        <w:rPr>
          <w:rFonts w:ascii="標楷體" w:eastAsia="標楷體" w:hAnsi="標楷體" w:hint="eastAsia"/>
          <w:sz w:val="20"/>
          <w:szCs w:val="20"/>
        </w:rPr>
        <w:t>年</w:t>
      </w:r>
      <w:r w:rsidRPr="00821EB0">
        <w:rPr>
          <w:rFonts w:ascii="標楷體" w:eastAsia="標楷體" w:hAnsi="標楷體"/>
          <w:sz w:val="20"/>
          <w:szCs w:val="20"/>
        </w:rPr>
        <w:t>12</w:t>
      </w:r>
      <w:r w:rsidRPr="00821EB0">
        <w:rPr>
          <w:rFonts w:ascii="標楷體" w:eastAsia="標楷體" w:hAnsi="標楷體" w:hint="eastAsia"/>
          <w:sz w:val="20"/>
          <w:szCs w:val="20"/>
        </w:rPr>
        <w:t>月</w:t>
      </w:r>
      <w:r w:rsidRPr="00821EB0">
        <w:rPr>
          <w:rFonts w:ascii="標楷體" w:eastAsia="標楷體" w:hAnsi="標楷體"/>
          <w:sz w:val="20"/>
          <w:szCs w:val="20"/>
        </w:rPr>
        <w:t>2</w:t>
      </w:r>
      <w:r w:rsidRPr="00821EB0">
        <w:rPr>
          <w:rFonts w:ascii="標楷體" w:eastAsia="標楷體" w:hAnsi="標楷體" w:hint="eastAsia"/>
          <w:sz w:val="20"/>
          <w:szCs w:val="20"/>
        </w:rPr>
        <w:t>日施行外，其餘條文自</w:t>
      </w:r>
      <w:r w:rsidRPr="00821EB0">
        <w:rPr>
          <w:rFonts w:ascii="標楷體" w:eastAsia="標楷體" w:hAnsi="標楷體"/>
          <w:sz w:val="20"/>
          <w:szCs w:val="20"/>
        </w:rPr>
        <w:t>100</w:t>
      </w:r>
      <w:r w:rsidRPr="00821EB0">
        <w:rPr>
          <w:rFonts w:ascii="標楷體" w:eastAsia="標楷體" w:hAnsi="標楷體" w:hint="eastAsia"/>
          <w:sz w:val="20"/>
          <w:szCs w:val="20"/>
        </w:rPr>
        <w:t>年</w:t>
      </w:r>
      <w:r w:rsidRPr="00821EB0">
        <w:rPr>
          <w:rFonts w:ascii="標楷體" w:eastAsia="標楷體" w:hAnsi="標楷體"/>
          <w:sz w:val="20"/>
          <w:szCs w:val="20"/>
        </w:rPr>
        <w:t>11</w:t>
      </w:r>
      <w:r w:rsidRPr="00821EB0">
        <w:rPr>
          <w:rFonts w:ascii="標楷體" w:eastAsia="標楷體" w:hAnsi="標楷體" w:hint="eastAsia"/>
          <w:sz w:val="20"/>
          <w:szCs w:val="20"/>
        </w:rPr>
        <w:t>月</w:t>
      </w:r>
      <w:r w:rsidRPr="00821EB0">
        <w:rPr>
          <w:rFonts w:ascii="標楷體" w:eastAsia="標楷體" w:hAnsi="標楷體"/>
          <w:sz w:val="20"/>
          <w:szCs w:val="20"/>
        </w:rPr>
        <w:t>15</w:t>
      </w:r>
      <w:r w:rsidRPr="00821EB0">
        <w:rPr>
          <w:rFonts w:ascii="標楷體" w:eastAsia="標楷體" w:hAnsi="標楷體" w:hint="eastAsia"/>
          <w:sz w:val="20"/>
          <w:szCs w:val="20"/>
        </w:rPr>
        <w:t>日施行</w:t>
      </w:r>
      <w:r w:rsidRPr="00821EB0">
        <w:rPr>
          <w:rFonts w:ascii="標楷體" w:eastAsia="標楷體" w:hAnsi="標楷體"/>
          <w:sz w:val="20"/>
          <w:szCs w:val="20"/>
        </w:rPr>
        <w:t xml:space="preserve">  </w:t>
      </w:r>
      <w:r w:rsidRPr="00821EB0">
        <w:rPr>
          <w:rFonts w:ascii="標楷體" w:eastAsia="標楷體" w:hAnsi="標楷體" w:hint="eastAsia"/>
          <w:sz w:val="20"/>
          <w:szCs w:val="20"/>
        </w:rPr>
        <w:t>修正第</w:t>
      </w:r>
      <w:r w:rsidRPr="00821EB0">
        <w:rPr>
          <w:rFonts w:ascii="標楷體" w:eastAsia="標楷體" w:hAnsi="標楷體"/>
          <w:sz w:val="20"/>
          <w:szCs w:val="20"/>
        </w:rPr>
        <w:t>4</w:t>
      </w:r>
      <w:r w:rsidRPr="00821EB0">
        <w:rPr>
          <w:rFonts w:ascii="標楷體" w:eastAsia="標楷體" w:hAnsi="標楷體" w:hint="eastAsia"/>
          <w:sz w:val="20"/>
          <w:szCs w:val="20"/>
        </w:rPr>
        <w:t>章章名</w:t>
      </w:r>
      <w:r w:rsidRPr="00821EB0">
        <w:rPr>
          <w:rFonts w:ascii="標楷體" w:eastAsia="標楷體" w:hAnsi="標楷體"/>
          <w:sz w:val="20"/>
          <w:szCs w:val="20"/>
        </w:rPr>
        <w:t xml:space="preserve"> </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100 </w:t>
      </w:r>
      <w:r w:rsidRPr="00821EB0">
        <w:rPr>
          <w:rFonts w:ascii="標楷體" w:eastAsia="標楷體" w:hAnsi="標楷體" w:hint="eastAsia"/>
          <w:sz w:val="20"/>
          <w:szCs w:val="20"/>
        </w:rPr>
        <w:t>年</w:t>
      </w:r>
      <w:r w:rsidRPr="00821EB0">
        <w:rPr>
          <w:rFonts w:ascii="標楷體" w:eastAsia="標楷體" w:hAnsi="標楷體"/>
          <w:sz w:val="20"/>
          <w:szCs w:val="20"/>
        </w:rPr>
        <w:t xml:space="preserve"> 6 </w:t>
      </w:r>
      <w:r w:rsidRPr="00821EB0">
        <w:rPr>
          <w:rFonts w:ascii="標楷體" w:eastAsia="標楷體" w:hAnsi="標楷體" w:hint="eastAsia"/>
          <w:sz w:val="20"/>
          <w:szCs w:val="20"/>
        </w:rPr>
        <w:t>月</w:t>
      </w:r>
      <w:r w:rsidRPr="00821EB0">
        <w:rPr>
          <w:rFonts w:ascii="標楷體" w:eastAsia="標楷體" w:hAnsi="標楷體"/>
          <w:sz w:val="20"/>
          <w:szCs w:val="20"/>
        </w:rPr>
        <w:t xml:space="preserve"> 22 </w:t>
      </w:r>
      <w:r w:rsidRPr="00821EB0">
        <w:rPr>
          <w:rFonts w:ascii="標楷體" w:eastAsia="標楷體" w:hAnsi="標楷體" w:hint="eastAsia"/>
          <w:sz w:val="20"/>
          <w:szCs w:val="20"/>
        </w:rPr>
        <w:t>日公布</w:t>
      </w:r>
      <w:r w:rsidRPr="00821EB0">
        <w:rPr>
          <w:rFonts w:ascii="標楷體" w:eastAsia="標楷體" w:hAnsi="標楷體"/>
          <w:sz w:val="20"/>
          <w:szCs w:val="20"/>
        </w:rPr>
        <w:t xml:space="preserve">  </w:t>
      </w:r>
    </w:p>
    <w:p w:rsidR="008E260C" w:rsidRPr="00821EB0" w:rsidRDefault="008E260C" w:rsidP="00DE0978">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100 </w:t>
      </w:r>
      <w:r w:rsidRPr="00821EB0">
        <w:rPr>
          <w:rFonts w:ascii="標楷體" w:eastAsia="標楷體" w:hAnsi="標楷體" w:hint="eastAsia"/>
          <w:sz w:val="20"/>
          <w:szCs w:val="20"/>
        </w:rPr>
        <w:t>年</w:t>
      </w:r>
      <w:r w:rsidRPr="00821EB0">
        <w:rPr>
          <w:rFonts w:ascii="標楷體" w:eastAsia="標楷體" w:hAnsi="標楷體"/>
          <w:sz w:val="20"/>
          <w:szCs w:val="20"/>
        </w:rPr>
        <w:t xml:space="preserve"> 11 </w:t>
      </w:r>
      <w:r w:rsidRPr="00821EB0">
        <w:rPr>
          <w:rFonts w:ascii="標楷體" w:eastAsia="標楷體" w:hAnsi="標楷體" w:hint="eastAsia"/>
          <w:sz w:val="20"/>
          <w:szCs w:val="20"/>
        </w:rPr>
        <w:t>月</w:t>
      </w:r>
      <w:r w:rsidRPr="00821EB0">
        <w:rPr>
          <w:rFonts w:ascii="標楷體" w:eastAsia="標楷體" w:hAnsi="標楷體"/>
          <w:sz w:val="20"/>
          <w:szCs w:val="20"/>
        </w:rPr>
        <w:t xml:space="preserve"> 15 </w:t>
      </w:r>
      <w:r w:rsidRPr="00821EB0">
        <w:rPr>
          <w:rFonts w:ascii="標楷體" w:eastAsia="標楷體" w:hAnsi="標楷體" w:hint="eastAsia"/>
          <w:sz w:val="20"/>
          <w:szCs w:val="20"/>
        </w:rPr>
        <w:t>日施行</w:t>
      </w:r>
      <w:r w:rsidRPr="00821EB0">
        <w:rPr>
          <w:rFonts w:ascii="標楷體" w:eastAsia="標楷體" w:hAnsi="標楷體"/>
          <w:sz w:val="20"/>
          <w:szCs w:val="20"/>
        </w:rPr>
        <w:t xml:space="preserve"> </w:t>
      </w:r>
      <w:r w:rsidRPr="00821EB0">
        <w:rPr>
          <w:rFonts w:ascii="標楷體" w:eastAsia="標楷體" w:hAnsi="標楷體" w:hint="eastAsia"/>
          <w:sz w:val="20"/>
          <w:szCs w:val="20"/>
        </w:rPr>
        <w:t>第</w:t>
      </w:r>
      <w:r w:rsidRPr="00821EB0">
        <w:rPr>
          <w:rFonts w:ascii="標楷體" w:eastAsia="標楷體" w:hAnsi="標楷體"/>
          <w:sz w:val="20"/>
          <w:szCs w:val="20"/>
        </w:rPr>
        <w:t xml:space="preserve"> 36-1 </w:t>
      </w:r>
      <w:r w:rsidRPr="00821EB0">
        <w:rPr>
          <w:rFonts w:ascii="標楷體" w:eastAsia="標楷體" w:hAnsi="標楷體" w:hint="eastAsia"/>
          <w:sz w:val="20"/>
          <w:szCs w:val="20"/>
        </w:rPr>
        <w:t>條</w:t>
      </w:r>
      <w:r w:rsidRPr="00821EB0">
        <w:rPr>
          <w:rFonts w:ascii="標楷體" w:eastAsia="標楷體" w:hAnsi="標楷體"/>
          <w:sz w:val="20"/>
          <w:szCs w:val="20"/>
        </w:rPr>
        <w:t>100</w:t>
      </w:r>
      <w:r w:rsidRPr="00821EB0">
        <w:rPr>
          <w:rFonts w:ascii="標楷體" w:eastAsia="標楷體" w:hAnsi="標楷體" w:hint="eastAsia"/>
          <w:sz w:val="20"/>
          <w:szCs w:val="20"/>
        </w:rPr>
        <w:t>年</w:t>
      </w:r>
      <w:r w:rsidRPr="00821EB0">
        <w:rPr>
          <w:rFonts w:ascii="標楷體" w:eastAsia="標楷體" w:hAnsi="標楷體"/>
          <w:sz w:val="20"/>
          <w:szCs w:val="20"/>
        </w:rPr>
        <w:t>12</w:t>
      </w:r>
      <w:r w:rsidRPr="00821EB0">
        <w:rPr>
          <w:rFonts w:ascii="標楷體" w:eastAsia="標楷體" w:hAnsi="標楷體" w:hint="eastAsia"/>
          <w:sz w:val="20"/>
          <w:szCs w:val="20"/>
        </w:rPr>
        <w:t>月</w:t>
      </w:r>
      <w:r w:rsidRPr="00821EB0">
        <w:rPr>
          <w:rFonts w:ascii="標楷體" w:eastAsia="標楷體" w:hAnsi="標楷體"/>
          <w:sz w:val="20"/>
          <w:szCs w:val="20"/>
        </w:rPr>
        <w:t>2</w:t>
      </w:r>
      <w:r w:rsidRPr="00821EB0">
        <w:rPr>
          <w:rFonts w:ascii="標楷體" w:eastAsia="標楷體" w:hAnsi="標楷體" w:hint="eastAsia"/>
          <w:sz w:val="20"/>
          <w:szCs w:val="20"/>
        </w:rPr>
        <w:t>日施行</w:t>
      </w:r>
    </w:p>
    <w:p w:rsidR="008E260C" w:rsidRPr="00821EB0" w:rsidRDefault="008E260C" w:rsidP="00DE0978">
      <w:pPr>
        <w:pStyle w:val="Heading1"/>
        <w:spacing w:line="520" w:lineRule="exact"/>
      </w:pPr>
      <w:bookmarkStart w:id="2" w:name="_Toc326482275"/>
      <w:r w:rsidRPr="00821EB0">
        <w:rPr>
          <w:rFonts w:hint="eastAsia"/>
        </w:rPr>
        <w:t>第</w:t>
      </w:r>
      <w:r w:rsidRPr="00821EB0">
        <w:t xml:space="preserve"> </w:t>
      </w:r>
      <w:r w:rsidRPr="00821EB0">
        <w:rPr>
          <w:rFonts w:hint="eastAsia"/>
        </w:rPr>
        <w:t>一</w:t>
      </w:r>
      <w:r w:rsidRPr="00821EB0">
        <w:t xml:space="preserve"> </w:t>
      </w:r>
      <w:r w:rsidRPr="00821EB0">
        <w:rPr>
          <w:rFonts w:hint="eastAsia"/>
        </w:rPr>
        <w:t>章</w:t>
      </w:r>
      <w:r w:rsidRPr="00821EB0">
        <w:t xml:space="preserve"> </w:t>
      </w:r>
      <w:r w:rsidRPr="00821EB0">
        <w:rPr>
          <w:rFonts w:hint="eastAsia"/>
        </w:rPr>
        <w:t>總則</w:t>
      </w:r>
      <w:bookmarkEnd w:id="2"/>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為促進性別地位之實質平等，消除性別歧視，維護人格尊嚴，厚植並建立性別平等之教育資源與環境，特制定本法。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本法未規定者，適用其他法律之規定。</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本法用詞定義如下：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一、性別平等教育：指以教育方式教導尊重多元性別差異，消除性別歧視，促進性別地位之</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hint="eastAsia"/>
        </w:rPr>
        <w:t>實質平等。</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二、學校：指公私立各級學校。</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三、性侵害：指性侵害犯罪防治法所稱性侵害犯罪之行為。</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四、性騷擾：指符合下列情形之一，且未達性侵害之程度者：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（一）以明示或暗示之方式，從事不受歡迎且具有性意味或性別歧視之言詞或行為，致影響</w:t>
      </w:r>
    </w:p>
    <w:p w:rsidR="008E260C" w:rsidRPr="00821EB0" w:rsidRDefault="008E260C" w:rsidP="00DE0978">
      <w:pPr>
        <w:spacing w:line="520" w:lineRule="exact"/>
        <w:ind w:firstLineChars="300" w:firstLine="720"/>
        <w:rPr>
          <w:rFonts w:ascii="標楷體" w:eastAsia="標楷體" w:hAnsi="標楷體"/>
        </w:rPr>
      </w:pPr>
      <w:r w:rsidRPr="00821EB0">
        <w:rPr>
          <w:rFonts w:ascii="標楷體" w:eastAsia="標楷體" w:hAnsi="標楷體" w:hint="eastAsia"/>
        </w:rPr>
        <w:t>他人之人格尊嚴、學習、或工作之機會或表現者。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（二）以性或性別有關之行為，作為自己或他人獲得、喪失或減損其學習或工作有關權益之</w:t>
      </w:r>
    </w:p>
    <w:p w:rsidR="008E260C" w:rsidRPr="00821EB0" w:rsidRDefault="008E260C" w:rsidP="00DE0978">
      <w:pPr>
        <w:spacing w:line="520" w:lineRule="exact"/>
        <w:ind w:firstLineChars="300" w:firstLine="720"/>
        <w:rPr>
          <w:rFonts w:ascii="標楷體" w:eastAsia="標楷體" w:hAnsi="標楷體"/>
        </w:rPr>
      </w:pPr>
      <w:r w:rsidRPr="00821EB0">
        <w:rPr>
          <w:rFonts w:ascii="標楷體" w:eastAsia="標楷體" w:hAnsi="標楷體" w:hint="eastAsia"/>
        </w:rPr>
        <w:t>條件者。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五、性霸凌：指透過語言、肢體或其他暴力，對於他人之性別特徵、性別特質、性傾向或性</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hint="eastAsia"/>
        </w:rPr>
        <w:t>別認同進行貶抑、攻擊或威脅之行為且非屬性騷擾者。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六、性別認同：指個人對自我歸屬性別的自我認知與接受。</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七、校園性侵害、性騷擾或性霸凌事件：指性侵害、性騷擾或性霸凌事件之一方為學校校長、</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hint="eastAsia"/>
        </w:rPr>
        <w:t>教師、職員、工友或學生，他方為學生者。</w:t>
      </w:r>
    </w:p>
    <w:p w:rsidR="008E260C" w:rsidRPr="00821EB0" w:rsidRDefault="008E260C" w:rsidP="00DE0978">
      <w:pPr>
        <w:spacing w:line="520" w:lineRule="exact"/>
        <w:ind w:firstLineChars="200" w:firstLine="480"/>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本法所稱主管機關：在中央為教育部；在直轄市為直轄市政府；在縣（市）為縣（市）政府。</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4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中央主管機關應設性別平等教育委員會，其任務如下：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一、研擬全國性之性別平等教育相關法規、政策及年度實施計畫。</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二、協調及整合相關資源，協助並補助地方主管機關及所主管學校、社教機構落實性別平等</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hint="eastAsia"/>
        </w:rPr>
        <w:t>教育之實施與發展。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三、督導考核地方主管機關及所主管學校、社教機構性別平等教育相關工作之實施。</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四、推動性別平等教育之課程、教學、評量與相關問題之研究與發展。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五、規劃及辦理性別平等教育人員之培訓。</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六、提供性別平等教育相關事項之諮詢服務及調查、處理與本法有關之案件。</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七、推動全國性有關性別平等之家庭教育及社會教育。</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八、其他關於全國性之性別平等教育事務。</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5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直轄市、縣（市）主管機關應設性別平等教育委員會，其任務如下：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一、研擬地方之性別平等教育相關法規、政策及年度實施計畫。</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二、協調及整合相關資源，並協助所主管學校、社教機構落實性別平等教育之實施與發展。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三、督導考核所主管學校、社教機構性別平等教育相關工作之實施。</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四、推動性別平等教育之課程、教學、評量及相關問題之研究發展。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五、提供所主管學校、社教機構性別平等教育相關事項之諮詢服務及調查、處理與本法有關</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hint="eastAsia"/>
        </w:rPr>
        <w:t>之案件。</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六、辦理所主管學校教育人員及相關人員之在職進修。</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七、推動地方有關性別平等之家庭教育及社會教育。</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八、其他關於地方之性別平等教育事務。</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6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學校應設性別平等教育委員會，其任務如下：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一、統整學校各單位相關資源，擬訂性別平等教育實施計畫，落實並檢視其實施成果。</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二、規劃或辦理學生、教職員工及家長性別平等教育相關活動。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三、研發並推廣性別平等教育之課程、教學及評量。</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四、研擬性別平等教育實施與校園性侵害及性騷擾之防治規定，建立機制，並協調及整合相</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hint="eastAsia"/>
        </w:rPr>
        <w:t>關資源。</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五、調查及處理與本法有關之案件。</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六、規劃及建立性別平等之安全校園空間。</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七、推動社區有關性別平等之家庭教育與社會教育。</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八、其他關於學校或社區之性別平等教育事務。</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7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中央主管機關之性別平等教育委員會，置委員十七人至二十三人，採任期制，以教育部部長為主任委員，其中女性委員應占委員總數二分之一以上；性別平等教育相關領域之專家學者、民間團體代表及實務工作者之委員合計，應占委員總數三分之二以上。</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前項性別平等教育委員會每三個月應至少開會一次，並應由專人處理有關業務；其組織、會議及其他相關事項，由中央主管機關定之。</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8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直轄市、縣（市）主管機關之性別平等教育委員會，置委員九人至二十三人，採任期制，以直轄市、縣（市）首長為主任委員，其中女性委員應占委員總數二分之一以上；性別平等教育相關領域之專家學者、民間團體代表及實務工作者之委員合計，應占委員總數三分之一以上。</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前項性別平等教育委員會每三個月應至少開會一次，並應由專人處理有關業務；其組織、會議及其他相關事項，由直轄市、縣（市）主管機關定之。</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9 </w:t>
      </w:r>
      <w:r w:rsidRPr="00821EB0">
        <w:rPr>
          <w:rFonts w:ascii="標楷體" w:eastAsia="標楷體" w:hAnsi="標楷體" w:hint="eastAsia"/>
        </w:rPr>
        <w:t>條</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學校之性別平等教育委員會，置委員</w:t>
      </w:r>
      <w:r w:rsidRPr="00821EB0">
        <w:rPr>
          <w:rFonts w:ascii="標楷體" w:eastAsia="標楷體" w:hAnsi="標楷體" w:hint="eastAsia"/>
          <w:bdr w:val="single" w:sz="4" w:space="0" w:color="auto"/>
        </w:rPr>
        <w:t>五人至二十一人</w:t>
      </w:r>
      <w:r w:rsidRPr="00821EB0">
        <w:rPr>
          <w:rFonts w:ascii="標楷體" w:eastAsia="標楷體" w:hAnsi="標楷體" w:hint="eastAsia"/>
        </w:rPr>
        <w:t>，採任期制，以校長為主任委員，其中女性委員應占委員總數二分之一以上，並得聘具性別平等意識之教師代表、職工代表、家長代表、學生代表及性別平等教育相關領域之專家學者為委員。</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前項性別平等教育委員會每學期應至少開會一次，並應由</w:t>
      </w:r>
      <w:r w:rsidRPr="00821EB0">
        <w:rPr>
          <w:rFonts w:ascii="標楷體" w:eastAsia="標楷體" w:hAnsi="標楷體" w:hint="eastAsia"/>
          <w:bdr w:val="single" w:sz="4" w:space="0" w:color="auto"/>
        </w:rPr>
        <w:t>專人</w:t>
      </w:r>
      <w:r w:rsidRPr="00821EB0">
        <w:rPr>
          <w:rFonts w:ascii="標楷體" w:eastAsia="標楷體" w:hAnsi="標楷體" w:hint="eastAsia"/>
        </w:rPr>
        <w:t>處理有關業務；其組織、會議及其他相關事項，由學校定之。</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10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中央、直轄市、縣（市）主管機關及學校每年應參考所設之性別平等教育委員會所擬各項實施方案編列經費預算。</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11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主管機關應督導考核所主管學校、社教機構或下級機關辦理性別平等教育相關工作，並提供必要之協助；其績效優良者，應給予獎勵，績效不良者，應予糾正並輔導改進。</w:t>
      </w:r>
    </w:p>
    <w:p w:rsidR="008E260C" w:rsidRPr="00821EB0" w:rsidRDefault="008E260C" w:rsidP="00DE0978">
      <w:pPr>
        <w:pStyle w:val="Heading1"/>
        <w:spacing w:line="520" w:lineRule="exact"/>
      </w:pPr>
      <w:bookmarkStart w:id="3" w:name="_Toc326482276"/>
      <w:r w:rsidRPr="00821EB0">
        <w:rPr>
          <w:rFonts w:hint="eastAsia"/>
        </w:rPr>
        <w:t>第</w:t>
      </w:r>
      <w:r w:rsidRPr="00821EB0">
        <w:t xml:space="preserve"> </w:t>
      </w:r>
      <w:r w:rsidRPr="00821EB0">
        <w:rPr>
          <w:rFonts w:hint="eastAsia"/>
        </w:rPr>
        <w:t>二</w:t>
      </w:r>
      <w:r w:rsidRPr="00821EB0">
        <w:t xml:space="preserve"> </w:t>
      </w:r>
      <w:r w:rsidRPr="00821EB0">
        <w:rPr>
          <w:rFonts w:hint="eastAsia"/>
        </w:rPr>
        <w:t>章</w:t>
      </w:r>
      <w:r w:rsidRPr="00821EB0">
        <w:t xml:space="preserve"> </w:t>
      </w:r>
      <w:r w:rsidRPr="00821EB0">
        <w:rPr>
          <w:rFonts w:hint="eastAsia"/>
        </w:rPr>
        <w:t>學習環境與資源</w:t>
      </w:r>
      <w:bookmarkEnd w:id="3"/>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12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學校應提供性別平等之學習環境，尊重及考量學生與教職員工之不同性別、性別特質、性別認同或性傾向，並建立安全之校園空間。</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學校應訂定性別平等教育實施規定，並公告周知。</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13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學校之招生及就學許可不得有性別、性別特質、性別認同或性傾向之差別待遇。但基於歷史傳統、特定教育目標或其他非因性別因素之正當理由，經該管主管機關核准而設置之學校、班級、課程者，不在此限。</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14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學校不得因學生之性別、性別特質、性別認同或性傾向而給予教學、活動、評量、獎懲、福利及服務上之差別待遇。但性質僅適合特定性別、性別特質、性別認同或性傾向者，不在此限。</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學校應對因性別、性別特質、性別認同或性傾向而處於不利處境之學生積極提供協助，以改善其處境。</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14-1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學校應積極維護懷孕學生之受教權，並提供必要之協助。</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15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教職員工之職前教育、新進人員培訓、在職進修及教育行政主管人員之儲訓課程，應納入性別平等教育之內容；其中師資培育之大學之教育專業課程，應有性別平等教育相關課程。</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16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學校之考績委員會、申訴評議委員會、教師評審委員會及中央與直轄市、縣（市）主管機關之教師申訴評議委員會之組成，</w:t>
      </w:r>
      <w:r w:rsidRPr="00821EB0">
        <w:rPr>
          <w:rFonts w:ascii="標楷體" w:eastAsia="標楷體" w:hAnsi="標楷體" w:hint="eastAsia"/>
          <w:bdr w:val="single" w:sz="4" w:space="0" w:color="auto"/>
        </w:rPr>
        <w:t>任一性別委員應占委員總數三分之一以上</w:t>
      </w:r>
      <w:r w:rsidRPr="00821EB0">
        <w:rPr>
          <w:rFonts w:ascii="標楷體" w:eastAsia="標楷體" w:hAnsi="標楷體" w:hint="eastAsia"/>
        </w:rPr>
        <w:t>。但學校之考績委員會及教師評審委員會因該校任一性別教師人數少於委員總數三分之一者，不在此限。</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學校或主管機關相關組織未符合前項規定者，應自本法施行之日起一年內完成改組。</w:t>
      </w:r>
    </w:p>
    <w:p w:rsidR="008E260C" w:rsidRPr="00821EB0" w:rsidRDefault="008E260C" w:rsidP="00DE0978">
      <w:pPr>
        <w:pStyle w:val="Heading1"/>
        <w:spacing w:line="520" w:lineRule="exact"/>
      </w:pPr>
      <w:bookmarkStart w:id="4" w:name="_Toc326482277"/>
      <w:r w:rsidRPr="00821EB0">
        <w:rPr>
          <w:rFonts w:hint="eastAsia"/>
        </w:rPr>
        <w:t>第</w:t>
      </w:r>
      <w:r w:rsidRPr="00821EB0">
        <w:t xml:space="preserve"> </w:t>
      </w:r>
      <w:r w:rsidRPr="00821EB0">
        <w:rPr>
          <w:rFonts w:hint="eastAsia"/>
        </w:rPr>
        <w:t>三</w:t>
      </w:r>
      <w:r w:rsidRPr="00821EB0">
        <w:t xml:space="preserve"> </w:t>
      </w:r>
      <w:r w:rsidRPr="00821EB0">
        <w:rPr>
          <w:rFonts w:hint="eastAsia"/>
        </w:rPr>
        <w:t>章</w:t>
      </w:r>
      <w:r w:rsidRPr="00821EB0">
        <w:t xml:space="preserve"> </w:t>
      </w:r>
      <w:r w:rsidRPr="00821EB0">
        <w:rPr>
          <w:rFonts w:hint="eastAsia"/>
        </w:rPr>
        <w:t>課程、教材與教學</w:t>
      </w:r>
      <w:bookmarkEnd w:id="4"/>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17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學校之課程設置及活動設計，應鼓勵學生發揮潛能，不得因性別而有差別待遇。</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國民中小學除應將性別平等教育融入課程外，每學期應實施性別平等教育相關課程或活動至少四小時。</w:t>
      </w:r>
    </w:p>
    <w:p w:rsidR="008E260C" w:rsidRPr="00821EB0" w:rsidRDefault="008E260C" w:rsidP="00DE0978">
      <w:pPr>
        <w:spacing w:line="520" w:lineRule="exact"/>
        <w:rPr>
          <w:rFonts w:ascii="標楷體" w:eastAsia="標楷體" w:hAnsi="標楷體"/>
          <w:bdr w:val="single" w:sz="4" w:space="0" w:color="auto"/>
        </w:rPr>
      </w:pPr>
      <w:r w:rsidRPr="00821EB0">
        <w:rPr>
          <w:rFonts w:ascii="標楷體" w:eastAsia="標楷體" w:hAnsi="標楷體" w:hint="eastAsia"/>
          <w:bdr w:val="single" w:sz="4" w:space="0" w:color="auto"/>
        </w:rPr>
        <w:t>高級中等學校及專科學校五年制前三年應將性別平等教育融入課程。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大專校院應廣開性別研究相關課程。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學校應發展符合性別平等之課程規劃與評量方式。</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18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學校教材之編寫、審查及選用，應符合性別平等教育原則；教材內容應平衡反映不同性別之歷史貢獻及生活經驗，並呈現多元之性別觀點。</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19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教師使用教材及從事教育活動時，應具備性別平等意識，破除性別刻板印象，避免性別偏見及性別歧視。</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教師應鼓勵學生修習非傳統性別之學科領域。</w:t>
      </w:r>
    </w:p>
    <w:p w:rsidR="008E260C" w:rsidRPr="00821EB0" w:rsidRDefault="008E260C" w:rsidP="00DE0978">
      <w:pPr>
        <w:pStyle w:val="Heading1"/>
        <w:spacing w:line="520" w:lineRule="exact"/>
      </w:pPr>
      <w:bookmarkStart w:id="5" w:name="_Toc326482278"/>
      <w:r w:rsidRPr="00821EB0">
        <w:rPr>
          <w:rFonts w:hint="eastAsia"/>
        </w:rPr>
        <w:t>第</w:t>
      </w:r>
      <w:r w:rsidRPr="00821EB0">
        <w:t xml:space="preserve"> </w:t>
      </w:r>
      <w:r w:rsidRPr="00821EB0">
        <w:rPr>
          <w:rFonts w:hint="eastAsia"/>
        </w:rPr>
        <w:t>四</w:t>
      </w:r>
      <w:r w:rsidRPr="00821EB0">
        <w:t xml:space="preserve"> </w:t>
      </w:r>
      <w:r w:rsidRPr="00821EB0">
        <w:rPr>
          <w:rFonts w:hint="eastAsia"/>
        </w:rPr>
        <w:t>章</w:t>
      </w:r>
      <w:r w:rsidRPr="00821EB0">
        <w:t xml:space="preserve"> </w:t>
      </w:r>
      <w:r w:rsidRPr="00821EB0">
        <w:rPr>
          <w:rFonts w:hint="eastAsia"/>
        </w:rPr>
        <w:t>校園性侵害、性騷擾及性霸凌之防治</w:t>
      </w:r>
      <w:bookmarkEnd w:id="5"/>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20 </w:t>
      </w:r>
      <w:r w:rsidRPr="00821EB0">
        <w:rPr>
          <w:rFonts w:ascii="標楷體" w:eastAsia="標楷體" w:hAnsi="標楷體" w:hint="eastAsia"/>
        </w:rPr>
        <w:t>條</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為預防與處理校園性侵害、性騷擾或性霸凌事件，中央主管機關應訂定校園性侵害、性騷擾或性霸凌之防治準則；其內容應包括學校安全規劃、校內外教學與人際互動注意事項、校園性侵害、性騷擾或性霸凌之處理機制、程序及救濟方法。</w:t>
      </w:r>
    </w:p>
    <w:p w:rsidR="008E260C" w:rsidRPr="00821EB0" w:rsidRDefault="008E260C" w:rsidP="00DE0978">
      <w:pPr>
        <w:spacing w:line="520" w:lineRule="exact"/>
        <w:rPr>
          <w:rFonts w:ascii="標楷體" w:eastAsia="標楷體" w:hAnsi="標楷體"/>
          <w:u w:val="single"/>
        </w:rPr>
      </w:pPr>
      <w:r w:rsidRPr="00821EB0">
        <w:rPr>
          <w:rFonts w:ascii="標楷體" w:eastAsia="標楷體" w:hAnsi="標楷體" w:hint="eastAsia"/>
          <w:u w:val="single"/>
        </w:rPr>
        <w:t>學校應依前項準則訂定防治規定，並公告周知。</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21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學校校長、教師、職員或工友知悉服務學校發生</w:t>
      </w:r>
      <w:r w:rsidRPr="00821EB0">
        <w:rPr>
          <w:rFonts w:ascii="標楷體" w:eastAsia="標楷體" w:hAnsi="標楷體" w:hint="eastAsia"/>
          <w:bdr w:val="single" w:sz="4" w:space="0" w:color="auto"/>
        </w:rPr>
        <w:t>疑似</w:t>
      </w:r>
      <w:r w:rsidRPr="00821EB0">
        <w:rPr>
          <w:rFonts w:ascii="標楷體" w:eastAsia="標楷體" w:hAnsi="標楷體" w:hint="eastAsia"/>
        </w:rPr>
        <w:t>校園性侵害、性騷擾或性霸凌事件者，除應立即</w:t>
      </w:r>
      <w:r w:rsidRPr="00821EB0">
        <w:rPr>
          <w:rFonts w:ascii="標楷體" w:eastAsia="標楷體" w:hAnsi="標楷體" w:hint="eastAsia"/>
          <w:bdr w:val="single" w:sz="4" w:space="0" w:color="auto"/>
        </w:rPr>
        <w:t>依學校防治規定</w:t>
      </w:r>
      <w:r w:rsidRPr="00821EB0">
        <w:rPr>
          <w:rFonts w:ascii="標楷體" w:eastAsia="標楷體" w:hAnsi="標楷體" w:hint="eastAsia"/>
        </w:rPr>
        <w:t>所定權責，依性侵害犯罪防治法、兒童及少年福利法、身心障礙者權益保障法及其他相關法律規定通報外，並應向學校及當地直轄市、縣（市）主管機關通報，至遲不得超過二十四小時。</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學校校長、教師、職員或工友不得偽造、變造、湮滅或隱匿他人所犯校園性侵害、性騷擾或性霸凌事件之證據。</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學校或主管機關處理校園性侵害、性騷擾或性霸凌事件，應將該事件交由所設之性別平等教育委員會調查處理。</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22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學校或主管機關調查處理校園性侵害、性騷擾或性霸凌事件時，應秉持客觀、公正、專業之原則，給予雙方當事人充分陳述意見及答辯之機會。但應避免重複詢問。</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當事人及檢舉人之姓名或其他足以辨識身分之資料，除有調查之必要或基於公共安全之考量者外，應予保密。</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23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學校或主管機關於調查處理校園性侵害、性騷擾或性霸凌事件期間，得採取必要之處置，以保障當事人之受教權或工作權。</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24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處理校園性侵害、性騷擾或性霸凌事件，應告知當事人或其法定代理人其得主張之權益及各種救濟途徑，或轉介至相關機構處理，必要時，應提供心理輔導、保護措施或其他協助；對檢舉人有受侵害之虞者，並應提供必要之保護措施或其他協助。</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前項心理輔導、保護措施或其他協助，學校或主管機關得委請醫師、心理師、社會工作師或律師等專業人員為之。</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25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校園性侵害、性騷擾或性霸凌事件經學校或主管機關調查屬實後，應依相關法律或法規規定自行或將加害人移送其他權責機關懲處。</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學校、主管機關或其他權責機關為性騷擾或性霸凌事件之懲處時，應命加害人接受心理輔導之處置，並得命其為下列一款或數款之處置：</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一、經被害人或其法定代理人之同意，向被害人道歉。</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二、接受八小時之性別平等教育相關課程。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三、其他符合教育目的之措施。</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校園性騷擾或性霸凌事件情節輕微者，學校、主管機關或其他權責機關得僅依前項規定為必要之處置。</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第一項懲處涉及加害人身分之改變時，應給予其</w:t>
      </w:r>
      <w:r w:rsidRPr="00821EB0">
        <w:rPr>
          <w:rFonts w:ascii="標楷體" w:eastAsia="標楷體" w:hAnsi="標楷體" w:hint="eastAsia"/>
          <w:bdr w:val="single" w:sz="4" w:space="0" w:color="auto"/>
        </w:rPr>
        <w:t>書面陳述意見</w:t>
      </w:r>
      <w:r w:rsidRPr="00821EB0">
        <w:rPr>
          <w:rFonts w:ascii="標楷體" w:eastAsia="標楷體" w:hAnsi="標楷體" w:hint="eastAsia"/>
        </w:rPr>
        <w:t>之機會。</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第二項之處置，應由該懲處之學校或主管機關執行，執行時並應採取必要之措施，以確保加害人之配合遵守。</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26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調查校園性侵害、性騷擾或性霸凌事件過程中，得視情況就相關事項、處理方式及原則予以說明，並得於事件處理完成後，經被害人或其法定代理人之同意，將事件之有無、樣態及處理方式予以公布。但不得揭露當事人之姓名或其他足以識別其身分之資料。</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27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學校或主管機關應建立校園性侵害、性騷擾或性霸凌事件及加害人之檔案資料。</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前項加害人轉至其他學校就讀或服務時，主管機關及原就讀或服務之學校應於知悉後一個月內，通報加害人現就讀或服務之學校。</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接獲前項通報之學校，應對加害人實施必要之追蹤輔導，非有正當理由，並不得公布加害人之姓名或其他足以識別其身分之資料。</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任用教育人員或進用其他專職、兼職人員前，應依性侵害犯罪防治法之規定，查閱其有無性侵害之犯罪紀錄，或曾經主管機關或學校性別平等教育委員會調查有性侵害、性騷擾或性霸凌行為屬實並經該管主管機關核准解聘或不續聘者。</w:t>
      </w:r>
    </w:p>
    <w:p w:rsidR="008E260C" w:rsidRPr="00821EB0" w:rsidRDefault="008E260C" w:rsidP="00DE0978">
      <w:pPr>
        <w:pStyle w:val="Heading1"/>
        <w:spacing w:line="520" w:lineRule="exact"/>
      </w:pPr>
      <w:bookmarkStart w:id="6" w:name="_Toc326482279"/>
      <w:r w:rsidRPr="00821EB0">
        <w:rPr>
          <w:rFonts w:hint="eastAsia"/>
        </w:rPr>
        <w:t>第</w:t>
      </w:r>
      <w:r w:rsidRPr="00821EB0">
        <w:t xml:space="preserve"> </w:t>
      </w:r>
      <w:r w:rsidRPr="00821EB0">
        <w:rPr>
          <w:rFonts w:hint="eastAsia"/>
        </w:rPr>
        <w:t>五</w:t>
      </w:r>
      <w:r w:rsidRPr="00821EB0">
        <w:t xml:space="preserve"> </w:t>
      </w:r>
      <w:r w:rsidRPr="00821EB0">
        <w:rPr>
          <w:rFonts w:hint="eastAsia"/>
        </w:rPr>
        <w:t>章</w:t>
      </w:r>
      <w:r w:rsidRPr="00821EB0">
        <w:t xml:space="preserve"> </w:t>
      </w:r>
      <w:r w:rsidRPr="00821EB0">
        <w:rPr>
          <w:rFonts w:hint="eastAsia"/>
        </w:rPr>
        <w:t>申請調查及救濟</w:t>
      </w:r>
      <w:bookmarkEnd w:id="6"/>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28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學校違反本法規定時，被害人或其法定代理人得向學校所屬主管機關申請調查。</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校園性侵害、性騷擾或性霸凌事件之被害人或其法定代理人得以書面向行為人所屬學校申請調查。但學校之首長為加害人時，應向學校所屬主管機關申請調查。</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任何人知悉前二項之事件時，得依其規定程序向學校或主管機關檢舉之。</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29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學校或主管機關於接獲調查</w:t>
      </w:r>
      <w:r w:rsidRPr="00821EB0">
        <w:rPr>
          <w:rFonts w:ascii="標楷體" w:eastAsia="標楷體" w:hAnsi="標楷體" w:hint="eastAsia"/>
          <w:bdr w:val="single" w:sz="4" w:space="0" w:color="auto"/>
        </w:rPr>
        <w:t>申請或檢舉</w:t>
      </w:r>
      <w:r w:rsidRPr="00821EB0">
        <w:rPr>
          <w:rFonts w:ascii="標楷體" w:eastAsia="標楷體" w:hAnsi="標楷體" w:hint="eastAsia"/>
        </w:rPr>
        <w:t>時，應於二十日內以書面通知申請人或檢舉人是否</w:t>
      </w:r>
      <w:r w:rsidRPr="00821EB0">
        <w:rPr>
          <w:rFonts w:ascii="標楷體" w:eastAsia="標楷體" w:hAnsi="標楷體" w:hint="eastAsia"/>
          <w:bdr w:val="single" w:sz="4" w:space="0" w:color="auto"/>
        </w:rPr>
        <w:t>受理</w:t>
      </w:r>
      <w:r w:rsidRPr="00821EB0">
        <w:rPr>
          <w:rFonts w:ascii="標楷體" w:eastAsia="標楷體" w:hAnsi="標楷體" w:hint="eastAsia"/>
        </w:rPr>
        <w:t>。</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學校或主管機關於接獲調查申請或檢舉時，有下列情形之一者，應不予受理：</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一、非屬本法所規定之事項者。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二、申請人或檢舉人未具真實姓名。</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三、同一事件已處理完畢者。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前項不受理之書面通知，應敘明理由。</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bdr w:val="single" w:sz="4" w:space="0" w:color="auto"/>
        </w:rPr>
        <w:t>申請人</w:t>
      </w:r>
      <w:r w:rsidRPr="00821EB0">
        <w:rPr>
          <w:rFonts w:ascii="標楷體" w:eastAsia="標楷體" w:hAnsi="標楷體" w:hint="eastAsia"/>
        </w:rPr>
        <w:t>或</w:t>
      </w:r>
      <w:r w:rsidRPr="00821EB0">
        <w:rPr>
          <w:rFonts w:ascii="標楷體" w:eastAsia="標楷體" w:hAnsi="標楷體" w:hint="eastAsia"/>
          <w:bdr w:val="single" w:sz="4" w:space="0" w:color="auto"/>
        </w:rPr>
        <w:t>檢舉人</w:t>
      </w:r>
      <w:r w:rsidRPr="00821EB0">
        <w:rPr>
          <w:rFonts w:ascii="標楷體" w:eastAsia="標楷體" w:hAnsi="標楷體" w:hint="eastAsia"/>
        </w:rPr>
        <w:t>於第一項之期限內未收到通知或接獲不受理通知之次日起二十日內，得以書面具明理由，向學校或主管機關</w:t>
      </w:r>
      <w:r w:rsidRPr="00821EB0">
        <w:rPr>
          <w:rFonts w:ascii="標楷體" w:eastAsia="標楷體" w:hAnsi="標楷體" w:hint="eastAsia"/>
          <w:bdr w:val="single" w:sz="4" w:space="0" w:color="auto"/>
        </w:rPr>
        <w:t>申復</w:t>
      </w:r>
      <w:r w:rsidRPr="00821EB0">
        <w:rPr>
          <w:rFonts w:ascii="標楷體" w:eastAsia="標楷體" w:hAnsi="標楷體" w:hint="eastAsia"/>
        </w:rPr>
        <w:t>。</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30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學校或主管機關接獲前條第一項之申請或檢舉後，除有前條第二項所定事由外，應於三日內交由所設之性別平等教育委員會調查處理。</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學校或主管機關之性別平等教育委員會處理前項事件時，</w:t>
      </w:r>
      <w:r w:rsidRPr="00821EB0">
        <w:rPr>
          <w:rFonts w:ascii="標楷體" w:eastAsia="標楷體" w:hAnsi="標楷體" w:hint="eastAsia"/>
          <w:bdr w:val="single" w:sz="4" w:space="0" w:color="auto"/>
        </w:rPr>
        <w:t>得</w:t>
      </w:r>
      <w:r w:rsidRPr="00821EB0">
        <w:rPr>
          <w:rFonts w:ascii="標楷體" w:eastAsia="標楷體" w:hAnsi="標楷體" w:hint="eastAsia"/>
        </w:rPr>
        <w:t>成立調查小組調查之。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前項小組成員應具性別平等意識，</w:t>
      </w:r>
      <w:r w:rsidRPr="00821EB0">
        <w:rPr>
          <w:rFonts w:ascii="標楷體" w:eastAsia="標楷體" w:hAnsi="標楷體" w:hint="eastAsia"/>
          <w:bdr w:val="single" w:sz="4" w:space="0" w:color="auto"/>
        </w:rPr>
        <w:t>女性人數比例，應占成員總數二分之一以上</w:t>
      </w:r>
      <w:r w:rsidRPr="00821EB0">
        <w:rPr>
          <w:rFonts w:ascii="標楷體" w:eastAsia="標楷體" w:hAnsi="標楷體" w:hint="eastAsia"/>
        </w:rPr>
        <w:t>，</w:t>
      </w:r>
      <w:r w:rsidRPr="00821EB0">
        <w:rPr>
          <w:rFonts w:ascii="標楷體" w:eastAsia="標楷體" w:hAnsi="標楷體" w:hint="eastAsia"/>
          <w:bdr w:val="single" w:sz="4" w:space="0" w:color="auto"/>
        </w:rPr>
        <w:t>必要時，部分小組成員得外聘</w:t>
      </w:r>
      <w:r w:rsidRPr="00821EB0">
        <w:rPr>
          <w:rFonts w:ascii="標楷體" w:eastAsia="標楷體" w:hAnsi="標楷體" w:hint="eastAsia"/>
        </w:rPr>
        <w:t>。處理校園性侵害、性騷擾或性霸凌事件所成立之調查小組，其成員中具性侵害、性騷擾或性霸凌事件</w:t>
      </w:r>
      <w:r w:rsidRPr="00821EB0">
        <w:rPr>
          <w:rFonts w:ascii="標楷體" w:eastAsia="標楷體" w:hAnsi="標楷體" w:hint="eastAsia"/>
          <w:bdr w:val="single" w:sz="4" w:space="0" w:color="auto"/>
        </w:rPr>
        <w:t>調查專業素養之專家學者之人數比例於學校應占成員總數三分之一以上</w:t>
      </w:r>
      <w:r w:rsidRPr="00821EB0">
        <w:rPr>
          <w:rFonts w:ascii="標楷體" w:eastAsia="標楷體" w:hAnsi="標楷體" w:hint="eastAsia"/>
        </w:rPr>
        <w:t>，於主管機關應占成員總數二分之一以上；</w:t>
      </w:r>
      <w:r w:rsidRPr="00821EB0">
        <w:rPr>
          <w:rFonts w:ascii="標楷體" w:eastAsia="標楷體" w:hAnsi="標楷體" w:hint="eastAsia"/>
          <w:bdr w:val="single" w:sz="4" w:space="0" w:color="auto"/>
        </w:rPr>
        <w:t>雙方當事人分屬不同學校時，並應有申請人學校代表</w:t>
      </w:r>
      <w:r w:rsidRPr="00821EB0">
        <w:rPr>
          <w:rFonts w:ascii="標楷體" w:eastAsia="標楷體" w:hAnsi="標楷體" w:hint="eastAsia"/>
        </w:rPr>
        <w:t>。</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性別平等教育委員會或調查小組依本法規定進行調查時，行為人、申請人及受邀協助調查之人或單位，應予配合，並提供相關資料。</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行政程序法有關管轄、移送、迴避、送達、補正等相關規定，於本法適用或準用之。</w:t>
      </w:r>
    </w:p>
    <w:p w:rsidR="008E260C" w:rsidRPr="00821EB0" w:rsidRDefault="008E260C" w:rsidP="00DE0978">
      <w:pPr>
        <w:spacing w:line="520" w:lineRule="exact"/>
        <w:rPr>
          <w:rFonts w:ascii="標楷體" w:eastAsia="標楷體" w:hAnsi="標楷體"/>
          <w:u w:val="single"/>
        </w:rPr>
      </w:pPr>
      <w:r w:rsidRPr="00821EB0">
        <w:rPr>
          <w:rFonts w:ascii="標楷體" w:eastAsia="標楷體" w:hAnsi="標楷體" w:hint="eastAsia"/>
          <w:u w:val="single"/>
        </w:rPr>
        <w:t>性別平等教育委員會之調查處理，不受該事件司法程序進行之影響。</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性別平等教育委員會為調查處理時，應衡酌雙方當事人之權力差距。</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31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學校或主管機關性別平等教育委員會應於受理申請或檢舉後二個月內完成調查。必要時，得延長之，延長以二次為限，每次不得逾一個月，並應通知申請人、檢舉人及行為人。</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性別平等教育委員會調查完成後，應將調查報告及處理建議，以</w:t>
      </w:r>
      <w:r w:rsidRPr="00821EB0">
        <w:rPr>
          <w:rFonts w:ascii="標楷體" w:eastAsia="標楷體" w:hAnsi="標楷體" w:hint="eastAsia"/>
          <w:bdr w:val="single" w:sz="4" w:space="0" w:color="auto"/>
        </w:rPr>
        <w:t>書面</w:t>
      </w:r>
      <w:r w:rsidRPr="00821EB0">
        <w:rPr>
          <w:rFonts w:ascii="標楷體" w:eastAsia="標楷體" w:hAnsi="標楷體" w:hint="eastAsia"/>
        </w:rPr>
        <w:t>向其所屬學校或主管機關提出報告。</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學校或主管機關應於接獲前項調查報告後二個月內，自行或移送相關權責機關依本法或相關法律或法規規定議處，並將處理之結果，以書面載明事實及理由通知申請人、檢舉人及行為人。</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學校或主管機關為前項議處前，得要求性別平等教育委員會之代表列席說明。</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32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申請人及行為人對於前條第三項處理之</w:t>
      </w:r>
      <w:r w:rsidRPr="00821EB0">
        <w:rPr>
          <w:rFonts w:ascii="標楷體" w:eastAsia="標楷體" w:hAnsi="標楷體" w:hint="eastAsia"/>
          <w:bdr w:val="single" w:sz="4" w:space="0" w:color="auto"/>
        </w:rPr>
        <w:t>結果有不服者，</w:t>
      </w:r>
      <w:r w:rsidRPr="00821EB0">
        <w:rPr>
          <w:rFonts w:ascii="標楷體" w:eastAsia="標楷體" w:hAnsi="標楷體" w:hint="eastAsia"/>
        </w:rPr>
        <w:t>得於收到書面通知次日起二十日內，以書面具明理由向學校或主管機關</w:t>
      </w:r>
      <w:r w:rsidRPr="00821EB0">
        <w:rPr>
          <w:rFonts w:ascii="標楷體" w:eastAsia="標楷體" w:hAnsi="標楷體" w:hint="eastAsia"/>
          <w:bdr w:val="single" w:sz="4" w:space="0" w:color="auto"/>
        </w:rPr>
        <w:t>申復</w:t>
      </w:r>
      <w:r w:rsidRPr="00821EB0">
        <w:rPr>
          <w:rFonts w:ascii="標楷體" w:eastAsia="標楷體" w:hAnsi="標楷體" w:hint="eastAsia"/>
        </w:rPr>
        <w:t>。</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前項申復以一次為限。</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學校或主管機關發現調查程序有重大瑕疵或有足以影響原調查認定之新事實、新證據時，得要求性別平等教育委員會重新調查。</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33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性別平等教育委員會於接獲前條學校或主管機關重新調查之要求時，應另組調查小組；其調查處理程序，依本法之相關規定。</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34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申請人或行為人對學校或主管機關之申復結果不服，得於接獲書面通知書之次日起三十日內，依下列規定提起救濟：</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一、公私立學校校長、教師：依教師法之規定。</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二、公立學校依公務人員任用法任用之職員及中華民國七十四年五月三日教育人</w:t>
      </w:r>
    </w:p>
    <w:p w:rsidR="008E260C" w:rsidRPr="00821EB0" w:rsidRDefault="008E260C" w:rsidP="00DE0978">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員任用條例施行前未納入銓敘之職員：依公務人員保障法之規定。</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三、私立學校職員：依性別工作平等法之規定。</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四、公私立學校工友：依性別工作平等法之規定。</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五、公私立學校學生：依規定向所屬學校提起申訴。</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35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學校及主管機關對於與本法事件有關之事實認定，應依據其所設性別平等教育委員會之調查報告。</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法院對於前項事實之認定，應審酌各級性別平等教育委員會之調查報告。</w:t>
      </w:r>
    </w:p>
    <w:p w:rsidR="008E260C" w:rsidRPr="00821EB0" w:rsidRDefault="008E260C" w:rsidP="00DE0978">
      <w:pPr>
        <w:pStyle w:val="Heading1"/>
        <w:spacing w:line="520" w:lineRule="exact"/>
      </w:pPr>
      <w:bookmarkStart w:id="7" w:name="_Toc326482280"/>
      <w:r w:rsidRPr="00821EB0">
        <w:rPr>
          <w:rFonts w:hint="eastAsia"/>
        </w:rPr>
        <w:t>第</w:t>
      </w:r>
      <w:r w:rsidRPr="00821EB0">
        <w:t xml:space="preserve"> </w:t>
      </w:r>
      <w:r w:rsidRPr="00821EB0">
        <w:rPr>
          <w:rFonts w:hint="eastAsia"/>
        </w:rPr>
        <w:t>六</w:t>
      </w:r>
      <w:r w:rsidRPr="00821EB0">
        <w:t xml:space="preserve"> </w:t>
      </w:r>
      <w:r w:rsidRPr="00821EB0">
        <w:rPr>
          <w:rFonts w:hint="eastAsia"/>
        </w:rPr>
        <w:t>章</w:t>
      </w:r>
      <w:r w:rsidRPr="00821EB0">
        <w:t xml:space="preserve"> </w:t>
      </w:r>
      <w:r w:rsidRPr="00821EB0">
        <w:rPr>
          <w:rFonts w:hint="eastAsia"/>
        </w:rPr>
        <w:t>罰則</w:t>
      </w:r>
      <w:bookmarkEnd w:id="7"/>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36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學校違反第十三條、第十四條、第十四條之一、第十六條、第二十條第二項、第二十二條第二項或第二十七條第三項規定者，應處新臺幣一萬元以上十萬元以下罰鍰。</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行為人違反第三十條第四項規定而無正當理由者，由學校報請主管機關處新臺幣一萬元以上五萬元以下罰鍰，並得連續處罰至其配合或提供相關資料為止。</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學校校長、教師、職員或工友有下列情形之一者，處新臺幣三萬元以上十五萬元以下罰鍰：</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一、違反第二十一條第一項規定，未於二十四小時內，向學校及當地直轄市、縣</w:t>
      </w:r>
    </w:p>
    <w:p w:rsidR="008E260C" w:rsidRPr="00821EB0" w:rsidRDefault="008E260C" w:rsidP="00DE0978">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（市）主管機關通報。</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二、違反第二十一條第二項規定，偽造、變造、湮滅或隱匿他人所犯校園性騷擾</w:t>
      </w:r>
    </w:p>
    <w:p w:rsidR="008E260C" w:rsidRPr="00821EB0" w:rsidRDefault="008E260C" w:rsidP="00DE0978">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或性霸凌事件之證據。</w:t>
      </w:r>
    </w:p>
    <w:p w:rsidR="008E260C" w:rsidRPr="00821EB0" w:rsidRDefault="008E260C" w:rsidP="00DE0978">
      <w:pPr>
        <w:spacing w:line="520" w:lineRule="exact"/>
        <w:rPr>
          <w:rFonts w:ascii="標楷體" w:eastAsia="標楷體" w:hAnsi="標楷體"/>
        </w:rPr>
      </w:pP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36-1 </w:t>
      </w:r>
      <w:r w:rsidRPr="00821EB0">
        <w:rPr>
          <w:rFonts w:ascii="標楷體" w:eastAsia="標楷體" w:hAnsi="標楷體" w:hint="eastAsia"/>
        </w:rPr>
        <w:t>條</w:t>
      </w:r>
      <w:r w:rsidRPr="00821EB0">
        <w:rPr>
          <w:rFonts w:ascii="標楷體" w:eastAsia="標楷體" w:hAnsi="標楷體"/>
        </w:rPr>
        <w:tab/>
        <w:t>100</w:t>
      </w:r>
      <w:r w:rsidRPr="00821EB0">
        <w:rPr>
          <w:rFonts w:ascii="標楷體" w:eastAsia="標楷體" w:hAnsi="標楷體" w:hint="eastAsia"/>
        </w:rPr>
        <w:t>年</w:t>
      </w:r>
      <w:r w:rsidRPr="00821EB0">
        <w:rPr>
          <w:rFonts w:ascii="標楷體" w:eastAsia="標楷體" w:hAnsi="標楷體"/>
        </w:rPr>
        <w:t>12</w:t>
      </w:r>
      <w:r w:rsidRPr="00821EB0">
        <w:rPr>
          <w:rFonts w:ascii="標楷體" w:eastAsia="標楷體" w:hAnsi="標楷體" w:hint="eastAsia"/>
        </w:rPr>
        <w:t>月</w:t>
      </w:r>
      <w:r w:rsidRPr="00821EB0">
        <w:rPr>
          <w:rFonts w:ascii="標楷體" w:eastAsia="標楷體" w:hAnsi="標楷體"/>
        </w:rPr>
        <w:t>2</w:t>
      </w:r>
      <w:r w:rsidRPr="00821EB0">
        <w:rPr>
          <w:rFonts w:ascii="標楷體" w:eastAsia="標楷體" w:hAnsi="標楷體" w:hint="eastAsia"/>
        </w:rPr>
        <w:t>日施行</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學校校長、教師、職員或工友違反第二十一條第一項所定疑似校園性侵害事件之通報規定，致再度發生校園性侵害事件；或偽造、變造、湮滅或隱匿他人所犯校園性侵害事件之證據者，應依法予以</w:t>
      </w:r>
      <w:r w:rsidRPr="00821EB0">
        <w:rPr>
          <w:rFonts w:ascii="標楷體" w:eastAsia="標楷體" w:hAnsi="標楷體" w:hint="eastAsia"/>
          <w:bdr w:val="single" w:sz="4" w:space="0" w:color="auto"/>
        </w:rPr>
        <w:t>解聘或免職</w:t>
      </w:r>
      <w:r w:rsidRPr="00821EB0">
        <w:rPr>
          <w:rFonts w:ascii="標楷體" w:eastAsia="標楷體" w:hAnsi="標楷體" w:hint="eastAsia"/>
        </w:rPr>
        <w:t>。</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學校或主管機關對違反前項規定之人員，應依法告發。</w:t>
      </w:r>
    </w:p>
    <w:p w:rsidR="008E260C" w:rsidRPr="00821EB0" w:rsidRDefault="008E260C" w:rsidP="00DE0978">
      <w:pPr>
        <w:pStyle w:val="Heading1"/>
        <w:spacing w:line="520" w:lineRule="exact"/>
      </w:pPr>
      <w:bookmarkStart w:id="8" w:name="_Toc326482281"/>
      <w:r w:rsidRPr="00821EB0">
        <w:rPr>
          <w:rFonts w:hint="eastAsia"/>
        </w:rPr>
        <w:t>第</w:t>
      </w:r>
      <w:r w:rsidRPr="00821EB0">
        <w:t xml:space="preserve"> </w:t>
      </w:r>
      <w:r w:rsidRPr="00821EB0">
        <w:rPr>
          <w:rFonts w:hint="eastAsia"/>
        </w:rPr>
        <w:t>七</w:t>
      </w:r>
      <w:r w:rsidRPr="00821EB0">
        <w:t xml:space="preserve"> </w:t>
      </w:r>
      <w:r w:rsidRPr="00821EB0">
        <w:rPr>
          <w:rFonts w:hint="eastAsia"/>
        </w:rPr>
        <w:t>章</w:t>
      </w:r>
      <w:r w:rsidRPr="00821EB0">
        <w:t xml:space="preserve"> </w:t>
      </w:r>
      <w:r w:rsidRPr="00821EB0">
        <w:rPr>
          <w:rFonts w:hint="eastAsia"/>
        </w:rPr>
        <w:t>附則</w:t>
      </w:r>
      <w:bookmarkEnd w:id="8"/>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37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本法施行細則，由中央主管機關定之。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第</w:t>
      </w:r>
      <w:r w:rsidRPr="00821EB0">
        <w:rPr>
          <w:rFonts w:ascii="標楷體" w:eastAsia="標楷體" w:hAnsi="標楷體"/>
        </w:rPr>
        <w:t xml:space="preserve"> 38 </w:t>
      </w:r>
      <w:r w:rsidRPr="00821EB0">
        <w:rPr>
          <w:rFonts w:ascii="標楷體" w:eastAsia="標楷體" w:hAnsi="標楷體" w:hint="eastAsia"/>
        </w:rPr>
        <w:t>條</w:t>
      </w:r>
      <w:r w:rsidRPr="00821EB0">
        <w:rPr>
          <w:rFonts w:ascii="標楷體" w:eastAsia="標楷體" w:hAnsi="標楷體"/>
        </w:rPr>
        <w:tab/>
      </w:r>
      <w:r w:rsidRPr="00821EB0">
        <w:rPr>
          <w:rFonts w:ascii="標楷體" w:eastAsia="標楷體" w:hAnsi="標楷體"/>
        </w:rPr>
        <w:tab/>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本法施行日期，除中華民國一百年六月七日修正之條文，由行政院定之外，自公布日施行。</w:t>
      </w:r>
    </w:p>
    <w:p w:rsidR="008E260C" w:rsidRPr="00821EB0" w:rsidRDefault="008E260C" w:rsidP="00DE0978">
      <w:pPr>
        <w:spacing w:line="520" w:lineRule="exact"/>
        <w:rPr>
          <w:rFonts w:ascii="標楷體" w:eastAsia="標楷體" w:hAnsi="標楷體"/>
          <w:sz w:val="28"/>
          <w:szCs w:val="28"/>
        </w:rPr>
      </w:pPr>
      <w:r w:rsidRPr="00821EB0">
        <w:rPr>
          <w:rFonts w:ascii="標楷體" w:eastAsia="標楷體" w:hAnsi="標楷體"/>
          <w:sz w:val="32"/>
          <w:szCs w:val="32"/>
        </w:rPr>
        <w:br w:type="page"/>
      </w:r>
      <w:r w:rsidRPr="00821EB0">
        <w:rPr>
          <w:rFonts w:ascii="標楷體" w:eastAsia="標楷體" w:hAnsi="標楷體" w:hint="eastAsia"/>
          <w:sz w:val="28"/>
          <w:szCs w:val="28"/>
        </w:rPr>
        <w:t>二、國立竹山高級中學性別平等教育委員會組織要點</w:t>
      </w:r>
    </w:p>
    <w:p w:rsidR="008E260C" w:rsidRPr="00821EB0" w:rsidRDefault="008E260C" w:rsidP="00DE0978">
      <w:pPr>
        <w:spacing w:line="520" w:lineRule="exact"/>
        <w:ind w:rightChars="-589" w:right="-1414"/>
        <w:rPr>
          <w:rFonts w:ascii="標楷體" w:eastAsia="標楷體" w:hAnsi="標楷體"/>
          <w:sz w:val="18"/>
          <w:szCs w:val="18"/>
        </w:rPr>
      </w:pPr>
      <w:r w:rsidRPr="00821EB0">
        <w:rPr>
          <w:rFonts w:ascii="標楷體" w:eastAsia="標楷體" w:hAnsi="標楷體" w:hint="eastAsia"/>
          <w:sz w:val="18"/>
          <w:szCs w:val="18"/>
        </w:rPr>
        <w:t>中華民國</w:t>
      </w:r>
      <w:r w:rsidRPr="00821EB0">
        <w:rPr>
          <w:rFonts w:ascii="標楷體" w:eastAsia="標楷體" w:hAnsi="標楷體"/>
          <w:sz w:val="18"/>
          <w:szCs w:val="18"/>
        </w:rPr>
        <w:t>87</w:t>
      </w:r>
      <w:r w:rsidRPr="00821EB0">
        <w:rPr>
          <w:rFonts w:ascii="標楷體" w:eastAsia="標楷體" w:hAnsi="標楷體" w:hint="eastAsia"/>
          <w:sz w:val="18"/>
          <w:szCs w:val="18"/>
        </w:rPr>
        <w:t>年</w:t>
      </w:r>
      <w:r w:rsidRPr="00821EB0">
        <w:rPr>
          <w:rFonts w:ascii="標楷體" w:eastAsia="標楷體" w:hAnsi="標楷體"/>
          <w:sz w:val="18"/>
          <w:szCs w:val="18"/>
        </w:rPr>
        <w:t>11</w:t>
      </w:r>
      <w:r w:rsidRPr="00821EB0">
        <w:rPr>
          <w:rFonts w:ascii="標楷體" w:eastAsia="標楷體" w:hAnsi="標楷體" w:hint="eastAsia"/>
          <w:sz w:val="18"/>
          <w:szCs w:val="18"/>
        </w:rPr>
        <w:t>月</w:t>
      </w:r>
      <w:r w:rsidRPr="00821EB0">
        <w:rPr>
          <w:rFonts w:ascii="標楷體" w:eastAsia="標楷體" w:hAnsi="標楷體"/>
          <w:sz w:val="18"/>
          <w:szCs w:val="18"/>
        </w:rPr>
        <w:t>19</w:t>
      </w:r>
      <w:r w:rsidRPr="00821EB0">
        <w:rPr>
          <w:rFonts w:ascii="標楷體" w:eastAsia="標楷體" w:hAnsi="標楷體" w:hint="eastAsia"/>
          <w:sz w:val="18"/>
          <w:szCs w:val="18"/>
        </w:rPr>
        <w:t>日訂定</w:t>
      </w:r>
    </w:p>
    <w:p w:rsidR="008E260C" w:rsidRPr="00821EB0" w:rsidRDefault="008E260C" w:rsidP="00DE0978">
      <w:pPr>
        <w:pStyle w:val="PlainText"/>
        <w:spacing w:line="520" w:lineRule="exact"/>
        <w:ind w:right="360"/>
        <w:rPr>
          <w:rFonts w:ascii="標楷體" w:eastAsia="標楷體" w:hAnsi="標楷體"/>
          <w:sz w:val="18"/>
          <w:szCs w:val="18"/>
        </w:rPr>
      </w:pPr>
      <w:r w:rsidRPr="00821EB0">
        <w:rPr>
          <w:rFonts w:ascii="標楷體" w:eastAsia="標楷體" w:hAnsi="標楷體" w:hint="eastAsia"/>
          <w:sz w:val="18"/>
          <w:szCs w:val="18"/>
        </w:rPr>
        <w:t>中華民國</w:t>
      </w:r>
      <w:r w:rsidRPr="00821EB0">
        <w:rPr>
          <w:rFonts w:ascii="標楷體" w:eastAsia="標楷體" w:hAnsi="標楷體"/>
          <w:sz w:val="18"/>
          <w:szCs w:val="18"/>
        </w:rPr>
        <w:t>96</w:t>
      </w:r>
      <w:r w:rsidRPr="00821EB0">
        <w:rPr>
          <w:rFonts w:ascii="標楷體" w:eastAsia="標楷體" w:hAnsi="標楷體" w:hint="eastAsia"/>
          <w:sz w:val="18"/>
          <w:szCs w:val="18"/>
        </w:rPr>
        <w:t>年</w:t>
      </w:r>
      <w:r w:rsidRPr="00821EB0">
        <w:rPr>
          <w:rFonts w:ascii="標楷體" w:eastAsia="標楷體" w:hAnsi="標楷體"/>
          <w:sz w:val="18"/>
          <w:szCs w:val="18"/>
        </w:rPr>
        <w:t>12</w:t>
      </w:r>
      <w:r w:rsidRPr="00821EB0">
        <w:rPr>
          <w:rFonts w:ascii="標楷體" w:eastAsia="標楷體" w:hAnsi="標楷體" w:hint="eastAsia"/>
          <w:sz w:val="18"/>
          <w:szCs w:val="18"/>
        </w:rPr>
        <w:t>月</w:t>
      </w:r>
      <w:r w:rsidRPr="00821EB0">
        <w:rPr>
          <w:rFonts w:ascii="標楷體" w:eastAsia="標楷體" w:hAnsi="標楷體"/>
          <w:sz w:val="18"/>
          <w:szCs w:val="18"/>
        </w:rPr>
        <w:t>18</w:t>
      </w:r>
      <w:r w:rsidRPr="00821EB0">
        <w:rPr>
          <w:rFonts w:ascii="標楷體" w:eastAsia="標楷體" w:hAnsi="標楷體" w:hint="eastAsia"/>
          <w:sz w:val="18"/>
          <w:szCs w:val="18"/>
        </w:rPr>
        <w:t>日修定</w:t>
      </w:r>
    </w:p>
    <w:p w:rsidR="008E260C" w:rsidRPr="00821EB0" w:rsidRDefault="008E260C" w:rsidP="00DE0978">
      <w:pPr>
        <w:pStyle w:val="PlainText"/>
        <w:spacing w:line="520" w:lineRule="exact"/>
        <w:ind w:right="360"/>
        <w:rPr>
          <w:rFonts w:ascii="標楷體" w:eastAsia="標楷體" w:hAnsi="標楷體"/>
          <w:sz w:val="18"/>
          <w:szCs w:val="18"/>
        </w:rPr>
      </w:pPr>
      <w:r w:rsidRPr="00821EB0">
        <w:rPr>
          <w:rFonts w:ascii="標楷體" w:eastAsia="標楷體" w:hAnsi="標楷體" w:hint="eastAsia"/>
          <w:sz w:val="18"/>
          <w:szCs w:val="18"/>
        </w:rPr>
        <w:t>中華民國</w:t>
      </w:r>
      <w:r w:rsidRPr="00821EB0">
        <w:rPr>
          <w:rFonts w:ascii="標楷體" w:eastAsia="標楷體" w:hAnsi="標楷體"/>
          <w:sz w:val="18"/>
          <w:szCs w:val="18"/>
        </w:rPr>
        <w:t>101</w:t>
      </w:r>
      <w:r w:rsidRPr="00821EB0">
        <w:rPr>
          <w:rFonts w:ascii="標楷體" w:eastAsia="標楷體" w:hAnsi="標楷體" w:hint="eastAsia"/>
          <w:sz w:val="18"/>
          <w:szCs w:val="18"/>
        </w:rPr>
        <w:t>年</w:t>
      </w:r>
      <w:r w:rsidRPr="00821EB0">
        <w:rPr>
          <w:rFonts w:ascii="標楷體" w:eastAsia="標楷體" w:hAnsi="標楷體"/>
          <w:sz w:val="18"/>
          <w:szCs w:val="18"/>
        </w:rPr>
        <w:t>9</w:t>
      </w:r>
      <w:r w:rsidRPr="00821EB0">
        <w:rPr>
          <w:rFonts w:ascii="標楷體" w:eastAsia="標楷體" w:hAnsi="標楷體" w:hint="eastAsia"/>
          <w:sz w:val="18"/>
          <w:szCs w:val="18"/>
        </w:rPr>
        <w:t>月</w:t>
      </w:r>
      <w:r w:rsidRPr="00821EB0">
        <w:rPr>
          <w:rFonts w:ascii="標楷體" w:eastAsia="標楷體" w:hAnsi="標楷體"/>
          <w:sz w:val="18"/>
          <w:szCs w:val="18"/>
        </w:rPr>
        <w:t>26</w:t>
      </w:r>
      <w:r w:rsidRPr="00821EB0">
        <w:rPr>
          <w:rFonts w:ascii="標楷體" w:eastAsia="標楷體" w:hAnsi="標楷體" w:hint="eastAsia"/>
          <w:sz w:val="18"/>
          <w:szCs w:val="18"/>
        </w:rPr>
        <w:t>日行政會報修定</w:t>
      </w:r>
    </w:p>
    <w:p w:rsidR="008E260C" w:rsidRPr="00821EB0" w:rsidRDefault="008E260C" w:rsidP="00DE0978">
      <w:pPr>
        <w:pStyle w:val="PlainText"/>
        <w:spacing w:line="520" w:lineRule="exact"/>
        <w:ind w:right="360"/>
        <w:rPr>
          <w:rFonts w:ascii="標楷體" w:eastAsia="標楷體" w:hAnsi="標楷體" w:cs="細明體"/>
          <w:sz w:val="18"/>
          <w:szCs w:val="18"/>
        </w:rPr>
      </w:pPr>
      <w:r w:rsidRPr="00821EB0">
        <w:rPr>
          <w:rFonts w:ascii="標楷體" w:eastAsia="標楷體" w:hAnsi="標楷體" w:hint="eastAsia"/>
          <w:sz w:val="18"/>
          <w:szCs w:val="18"/>
        </w:rPr>
        <w:t>中華民國</w:t>
      </w:r>
      <w:r w:rsidRPr="00821EB0">
        <w:rPr>
          <w:rFonts w:ascii="標楷體" w:eastAsia="標楷體" w:hAnsi="標楷體"/>
          <w:sz w:val="18"/>
          <w:szCs w:val="18"/>
        </w:rPr>
        <w:t>102</w:t>
      </w:r>
      <w:r w:rsidRPr="00821EB0">
        <w:rPr>
          <w:rFonts w:ascii="標楷體" w:eastAsia="標楷體" w:hAnsi="標楷體" w:hint="eastAsia"/>
          <w:sz w:val="18"/>
          <w:szCs w:val="18"/>
        </w:rPr>
        <w:t>年</w:t>
      </w:r>
      <w:r w:rsidRPr="00821EB0">
        <w:rPr>
          <w:rFonts w:ascii="標楷體" w:eastAsia="標楷體" w:hAnsi="標楷體"/>
          <w:sz w:val="18"/>
          <w:szCs w:val="18"/>
        </w:rPr>
        <w:t>1</w:t>
      </w:r>
      <w:r w:rsidRPr="00821EB0">
        <w:rPr>
          <w:rFonts w:ascii="標楷體" w:eastAsia="標楷體" w:hAnsi="標楷體" w:hint="eastAsia"/>
          <w:sz w:val="18"/>
          <w:szCs w:val="18"/>
        </w:rPr>
        <w:t>月</w:t>
      </w:r>
      <w:r w:rsidRPr="00821EB0">
        <w:rPr>
          <w:rFonts w:ascii="標楷體" w:eastAsia="標楷體" w:hAnsi="標楷體"/>
          <w:sz w:val="18"/>
          <w:szCs w:val="18"/>
        </w:rPr>
        <w:t>18</w:t>
      </w:r>
      <w:r w:rsidRPr="00821EB0">
        <w:rPr>
          <w:rFonts w:ascii="標楷體" w:eastAsia="標楷體" w:hAnsi="標楷體" w:hint="eastAsia"/>
          <w:sz w:val="18"/>
          <w:szCs w:val="18"/>
        </w:rPr>
        <w:t>日校務會議修訂通過</w:t>
      </w:r>
    </w:p>
    <w:p w:rsidR="008E260C" w:rsidRPr="00821EB0" w:rsidRDefault="008E260C" w:rsidP="00DE0978">
      <w:pPr>
        <w:pStyle w:val="Default"/>
        <w:tabs>
          <w:tab w:val="left" w:pos="567"/>
        </w:tabs>
        <w:spacing w:line="520" w:lineRule="exact"/>
        <w:rPr>
          <w:rFonts w:hAnsi="標楷體"/>
          <w:color w:val="auto"/>
        </w:rPr>
      </w:pPr>
      <w:r w:rsidRPr="00821EB0">
        <w:rPr>
          <w:rFonts w:hAnsi="標楷體" w:cs="細明體" w:hint="eastAsia"/>
          <w:color w:val="auto"/>
        </w:rPr>
        <w:t>一、</w:t>
      </w:r>
      <w:r w:rsidRPr="00821EB0">
        <w:rPr>
          <w:rFonts w:hAnsi="標楷體" w:hint="eastAsia"/>
          <w:color w:val="auto"/>
        </w:rPr>
        <w:t>依據</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本要點依性別平等教育法第</w:t>
      </w:r>
      <w:r w:rsidRPr="00821EB0">
        <w:rPr>
          <w:rFonts w:ascii="標楷體" w:eastAsia="標楷體" w:hAnsi="標楷體"/>
        </w:rPr>
        <w:t>6</w:t>
      </w:r>
      <w:r w:rsidRPr="00821EB0">
        <w:rPr>
          <w:rFonts w:ascii="標楷體" w:eastAsia="標楷體" w:hAnsi="標楷體" w:hint="eastAsia"/>
        </w:rPr>
        <w:t>條規定訂定之。</w:t>
      </w:r>
    </w:p>
    <w:p w:rsidR="008E260C" w:rsidRPr="00821EB0" w:rsidRDefault="008E260C" w:rsidP="004C04FB">
      <w:pPr>
        <w:pStyle w:val="Default"/>
        <w:numPr>
          <w:ilvl w:val="0"/>
          <w:numId w:val="23"/>
        </w:numPr>
        <w:tabs>
          <w:tab w:val="left" w:pos="540"/>
        </w:tabs>
        <w:spacing w:beforeLines="50" w:line="520" w:lineRule="exact"/>
        <w:ind w:left="482" w:hanging="482"/>
        <w:rPr>
          <w:rFonts w:hAnsi="標楷體"/>
          <w:color w:val="auto"/>
        </w:rPr>
      </w:pPr>
      <w:r w:rsidRPr="00821EB0">
        <w:rPr>
          <w:rFonts w:hAnsi="標楷體" w:hint="eastAsia"/>
          <w:color w:val="auto"/>
        </w:rPr>
        <w:t>目的</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促進性別地位之實質平等，消除性別歧視，維護人格尊嚴，厚植並建立性別平等之</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教育資源與環境。</w:t>
      </w:r>
    </w:p>
    <w:p w:rsidR="008E260C" w:rsidRPr="00821EB0" w:rsidRDefault="008E260C" w:rsidP="004C04FB">
      <w:pPr>
        <w:snapToGrid w:val="0"/>
        <w:spacing w:beforeLines="50" w:line="520" w:lineRule="exact"/>
        <w:rPr>
          <w:rFonts w:ascii="標楷體" w:eastAsia="標楷體" w:hAnsi="標楷體"/>
        </w:rPr>
      </w:pPr>
      <w:r w:rsidRPr="00821EB0">
        <w:rPr>
          <w:rFonts w:ascii="標楷體" w:eastAsia="標楷體" w:hAnsi="標楷體" w:hint="eastAsia"/>
        </w:rPr>
        <w:t>三、任務</w:t>
      </w:r>
    </w:p>
    <w:p w:rsidR="008E260C" w:rsidRPr="00821EB0" w:rsidRDefault="008E260C" w:rsidP="00DE0978">
      <w:pPr>
        <w:snapToGrid w:val="0"/>
        <w:spacing w:line="520" w:lineRule="exact"/>
        <w:rPr>
          <w:rFonts w:ascii="標楷體" w:eastAsia="標楷體" w:hAnsi="標楷體"/>
          <w:shd w:val="pct15" w:color="auto" w:fill="FFFFFF"/>
        </w:rPr>
      </w:pPr>
      <w:r w:rsidRPr="00821EB0">
        <w:rPr>
          <w:rFonts w:ascii="標楷體" w:eastAsia="標楷體" w:hAnsi="標楷體"/>
        </w:rPr>
        <w:t xml:space="preserve">        </w:t>
      </w:r>
      <w:r w:rsidRPr="00821EB0">
        <w:rPr>
          <w:rFonts w:ascii="標楷體" w:eastAsia="標楷體" w:hAnsi="標楷體" w:hint="eastAsia"/>
        </w:rPr>
        <w:t>性別平等教育委員會</w:t>
      </w:r>
      <w:r w:rsidRPr="00821EB0">
        <w:rPr>
          <w:rFonts w:ascii="標楷體" w:eastAsia="標楷體" w:hAnsi="標楷體"/>
        </w:rPr>
        <w:t>(</w:t>
      </w:r>
      <w:r w:rsidRPr="00821EB0">
        <w:rPr>
          <w:rFonts w:ascii="標楷體" w:eastAsia="標楷體" w:hAnsi="標楷體" w:hint="eastAsia"/>
        </w:rPr>
        <w:t>以下簡稱性平會</w:t>
      </w:r>
      <w:r w:rsidRPr="00821EB0">
        <w:rPr>
          <w:rFonts w:ascii="標楷體" w:eastAsia="標楷體" w:hAnsi="標楷體"/>
        </w:rPr>
        <w:t>)</w:t>
      </w:r>
      <w:r w:rsidRPr="00821EB0">
        <w:rPr>
          <w:rFonts w:ascii="標楷體" w:eastAsia="標楷體" w:hAnsi="標楷體" w:hint="eastAsia"/>
        </w:rPr>
        <w:t>任務如下：</w:t>
      </w:r>
    </w:p>
    <w:p w:rsidR="008E260C" w:rsidRPr="00821EB0" w:rsidRDefault="008E260C" w:rsidP="00DE0978">
      <w:pPr>
        <w:numPr>
          <w:ilvl w:val="0"/>
          <w:numId w:val="22"/>
        </w:numPr>
        <w:snapToGrid w:val="0"/>
        <w:spacing w:line="520" w:lineRule="exact"/>
        <w:rPr>
          <w:rFonts w:ascii="標楷體" w:eastAsia="標楷體" w:hAnsi="標楷體"/>
        </w:rPr>
      </w:pPr>
      <w:r w:rsidRPr="00821EB0">
        <w:rPr>
          <w:rFonts w:ascii="標楷體" w:eastAsia="標楷體" w:hAnsi="標楷體" w:hint="eastAsia"/>
        </w:rPr>
        <w:t>統整本校各單位相關資源，擬訂性別平等教育實施計畫，落實並檢視其實施成果。</w:t>
      </w:r>
    </w:p>
    <w:p w:rsidR="008E260C" w:rsidRPr="00821EB0" w:rsidRDefault="008E260C" w:rsidP="00DE0978">
      <w:pPr>
        <w:pStyle w:val="a2"/>
        <w:snapToGrid w:val="0"/>
        <w:spacing w:line="520" w:lineRule="exact"/>
        <w:ind w:leftChars="0" w:left="612" w:hangingChars="255" w:hanging="612"/>
        <w:rPr>
          <w:rFonts w:ascii="標楷體" w:eastAsia="標楷體" w:hAnsi="標楷體"/>
          <w:sz w:val="24"/>
        </w:rPr>
      </w:pPr>
      <w:r w:rsidRPr="00821EB0">
        <w:rPr>
          <w:rFonts w:ascii="標楷體" w:eastAsia="標楷體" w:hAnsi="標楷體" w:hint="eastAsia"/>
          <w:sz w:val="24"/>
        </w:rPr>
        <w:t>（二）規劃或辦理學生、教職員工及家長性別平等教育相關活動。</w:t>
      </w:r>
    </w:p>
    <w:p w:rsidR="008E260C" w:rsidRPr="00821EB0" w:rsidRDefault="008E260C" w:rsidP="00DE0978">
      <w:pPr>
        <w:pStyle w:val="a2"/>
        <w:snapToGrid w:val="0"/>
        <w:spacing w:line="520" w:lineRule="exact"/>
        <w:ind w:leftChars="0" w:left="612" w:hangingChars="255" w:hanging="612"/>
        <w:rPr>
          <w:rFonts w:ascii="標楷體" w:eastAsia="標楷體" w:hAnsi="標楷體"/>
          <w:sz w:val="24"/>
        </w:rPr>
      </w:pPr>
      <w:r w:rsidRPr="00821EB0">
        <w:rPr>
          <w:rFonts w:ascii="標楷體" w:eastAsia="標楷體" w:hAnsi="標楷體" w:hint="eastAsia"/>
          <w:sz w:val="24"/>
        </w:rPr>
        <w:t>（三）研發並推廣性別平等教育之課程、教學及評量。</w:t>
      </w:r>
    </w:p>
    <w:p w:rsidR="008E260C" w:rsidRPr="00821EB0" w:rsidRDefault="008E260C" w:rsidP="00DE0978">
      <w:pPr>
        <w:pStyle w:val="a2"/>
        <w:snapToGrid w:val="0"/>
        <w:spacing w:line="520" w:lineRule="exact"/>
        <w:ind w:leftChars="0" w:left="612" w:rightChars="49" w:right="118" w:hangingChars="255" w:hanging="612"/>
        <w:rPr>
          <w:rFonts w:ascii="標楷體" w:eastAsia="標楷體" w:hAnsi="標楷體"/>
          <w:sz w:val="24"/>
        </w:rPr>
      </w:pPr>
      <w:r w:rsidRPr="00821EB0">
        <w:rPr>
          <w:rFonts w:ascii="標楷體" w:eastAsia="標楷體" w:hAnsi="標楷體" w:hint="eastAsia"/>
          <w:sz w:val="24"/>
        </w:rPr>
        <w:t>（四）研擬性別平等教育實施規定與校園性侵害性騷擾或性霸凌之防治規定，建立機制並協</w:t>
      </w:r>
    </w:p>
    <w:p w:rsidR="008E260C" w:rsidRPr="00821EB0" w:rsidRDefault="008E260C" w:rsidP="00DE0978">
      <w:pPr>
        <w:pStyle w:val="a2"/>
        <w:snapToGrid w:val="0"/>
        <w:spacing w:line="520" w:lineRule="exact"/>
        <w:ind w:leftChars="0" w:left="612" w:rightChars="49" w:right="118" w:hangingChars="255" w:hanging="612"/>
        <w:rPr>
          <w:rFonts w:ascii="標楷體" w:eastAsia="標楷體" w:hAnsi="標楷體"/>
          <w:sz w:val="24"/>
        </w:rPr>
      </w:pPr>
      <w:r w:rsidRPr="00821EB0">
        <w:rPr>
          <w:rFonts w:ascii="標楷體" w:eastAsia="標楷體" w:hAnsi="標楷體"/>
          <w:sz w:val="24"/>
        </w:rPr>
        <w:t xml:space="preserve">      </w:t>
      </w:r>
      <w:r w:rsidRPr="00821EB0">
        <w:rPr>
          <w:rFonts w:ascii="標楷體" w:eastAsia="標楷體" w:hAnsi="標楷體" w:hint="eastAsia"/>
          <w:sz w:val="24"/>
        </w:rPr>
        <w:t>調及整合相關資源。</w:t>
      </w:r>
    </w:p>
    <w:p w:rsidR="008E260C" w:rsidRPr="00821EB0" w:rsidRDefault="008E260C" w:rsidP="00DE0978">
      <w:pPr>
        <w:pStyle w:val="a2"/>
        <w:snapToGrid w:val="0"/>
        <w:spacing w:line="520" w:lineRule="exact"/>
        <w:ind w:leftChars="0" w:left="612" w:hangingChars="255" w:hanging="612"/>
        <w:rPr>
          <w:rFonts w:ascii="標楷體" w:eastAsia="標楷體" w:hAnsi="標楷體"/>
          <w:sz w:val="24"/>
        </w:rPr>
      </w:pPr>
      <w:r w:rsidRPr="00821EB0">
        <w:rPr>
          <w:rFonts w:ascii="標楷體" w:eastAsia="標楷體" w:hAnsi="標楷體" w:hint="eastAsia"/>
          <w:sz w:val="24"/>
        </w:rPr>
        <w:t>（五）調查及處理與性別平等教育法有關之案件。</w:t>
      </w:r>
    </w:p>
    <w:p w:rsidR="008E260C" w:rsidRPr="00821EB0" w:rsidRDefault="008E260C" w:rsidP="00DE0978">
      <w:pPr>
        <w:pStyle w:val="a2"/>
        <w:snapToGrid w:val="0"/>
        <w:spacing w:line="520" w:lineRule="exact"/>
        <w:ind w:leftChars="0" w:left="612" w:hangingChars="255" w:hanging="612"/>
        <w:rPr>
          <w:rFonts w:ascii="標楷體" w:eastAsia="標楷體" w:hAnsi="標楷體"/>
          <w:sz w:val="24"/>
        </w:rPr>
      </w:pPr>
      <w:r w:rsidRPr="00821EB0">
        <w:rPr>
          <w:rFonts w:ascii="標楷體" w:eastAsia="標楷體" w:hAnsi="標楷體" w:hint="eastAsia"/>
          <w:sz w:val="24"/>
        </w:rPr>
        <w:t>（六）規劃及建立性別平等之安全校園空間。</w:t>
      </w:r>
    </w:p>
    <w:p w:rsidR="008E260C" w:rsidRPr="00821EB0" w:rsidRDefault="008E260C" w:rsidP="00DE0978">
      <w:pPr>
        <w:pStyle w:val="a2"/>
        <w:snapToGrid w:val="0"/>
        <w:spacing w:line="520" w:lineRule="exact"/>
        <w:ind w:leftChars="0" w:left="612" w:hangingChars="255" w:hanging="612"/>
        <w:rPr>
          <w:rFonts w:ascii="標楷體" w:eastAsia="標楷體" w:hAnsi="標楷體"/>
          <w:sz w:val="24"/>
        </w:rPr>
      </w:pPr>
      <w:r w:rsidRPr="00821EB0">
        <w:rPr>
          <w:rFonts w:ascii="標楷體" w:eastAsia="標楷體" w:hAnsi="標楷體" w:hint="eastAsia"/>
          <w:sz w:val="24"/>
        </w:rPr>
        <w:t>（七）推動社區有關性別平等之家庭教育與社會教育。</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hint="eastAsia"/>
        </w:rPr>
        <w:t>（八）其他關於學校或社區之性別平等教育事務。</w:t>
      </w:r>
    </w:p>
    <w:p w:rsidR="008E260C" w:rsidRPr="00821EB0" w:rsidRDefault="008E260C" w:rsidP="004C04FB">
      <w:pPr>
        <w:spacing w:beforeLines="50" w:line="520" w:lineRule="exact"/>
        <w:ind w:left="539" w:hanging="539"/>
        <w:jc w:val="both"/>
        <w:rPr>
          <w:rFonts w:ascii="標楷體" w:eastAsia="標楷體" w:hAnsi="標楷體"/>
        </w:rPr>
      </w:pPr>
      <w:r w:rsidRPr="00821EB0">
        <w:rPr>
          <w:rFonts w:ascii="標楷體" w:eastAsia="標楷體" w:hAnsi="標楷體" w:hint="eastAsia"/>
        </w:rPr>
        <w:t>四、組織及任期</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性平會置委員</w:t>
      </w:r>
      <w:r w:rsidRPr="00821EB0">
        <w:rPr>
          <w:rFonts w:ascii="標楷體" w:eastAsia="標楷體" w:hAnsi="標楷體"/>
        </w:rPr>
        <w:t>15</w:t>
      </w:r>
      <w:r w:rsidRPr="00821EB0">
        <w:rPr>
          <w:rFonts w:ascii="標楷體" w:eastAsia="標楷體" w:hAnsi="標楷體" w:hint="eastAsia"/>
        </w:rPr>
        <w:t>人，</w:t>
      </w:r>
      <w:r w:rsidRPr="00821EB0">
        <w:rPr>
          <w:rFonts w:ascii="標楷體" w:eastAsia="標楷體" w:hAnsi="標楷體" w:cs="DFKaiShu-SB-Estd-BF" w:hint="eastAsia"/>
          <w:kern w:val="0"/>
        </w:rPr>
        <w:t>任期</w:t>
      </w:r>
      <w:r w:rsidRPr="00821EB0">
        <w:rPr>
          <w:rFonts w:ascii="標楷體" w:eastAsia="標楷體" w:hAnsi="標楷體" w:cs="DFKaiShu-SB-Estd-BF"/>
          <w:kern w:val="0"/>
        </w:rPr>
        <w:t>1</w:t>
      </w:r>
      <w:r w:rsidRPr="00821EB0">
        <w:rPr>
          <w:rFonts w:ascii="標楷體" w:eastAsia="標楷體" w:hAnsi="標楷體" w:cs="DFKaiShu-SB-Estd-BF" w:hint="eastAsia"/>
          <w:kern w:val="0"/>
        </w:rPr>
        <w:t>年，以校長為主任委員，</w:t>
      </w:r>
      <w:r w:rsidRPr="00821EB0">
        <w:rPr>
          <w:rFonts w:ascii="標楷體" w:eastAsia="標楷體" w:hAnsi="標楷體" w:hint="eastAsia"/>
        </w:rPr>
        <w:t>其中女性委員應占委員總數二</w:t>
      </w:r>
    </w:p>
    <w:p w:rsidR="008E260C" w:rsidRPr="00821EB0" w:rsidRDefault="008E260C" w:rsidP="00DE0978">
      <w:pPr>
        <w:pStyle w:val="PlainText"/>
        <w:spacing w:line="520" w:lineRule="exact"/>
        <w:ind w:firstLineChars="200" w:firstLine="480"/>
        <w:rPr>
          <w:rFonts w:ascii="標楷體" w:eastAsia="標楷體" w:hAnsi="標楷體"/>
        </w:rPr>
      </w:pPr>
      <w:r w:rsidRPr="00821EB0">
        <w:rPr>
          <w:rFonts w:ascii="標楷體" w:eastAsia="標楷體" w:hAnsi="標楷體" w:hint="eastAsia"/>
        </w:rPr>
        <w:t>分之一以上，校長得聘具性別平等意識之教師代表、職工代表、家長代表、學生代表及</w:t>
      </w:r>
    </w:p>
    <w:p w:rsidR="008E260C" w:rsidRPr="00821EB0" w:rsidRDefault="008E260C" w:rsidP="00DE0978">
      <w:pPr>
        <w:pStyle w:val="PlainText"/>
        <w:spacing w:line="520" w:lineRule="exact"/>
        <w:ind w:firstLineChars="200" w:firstLine="480"/>
        <w:rPr>
          <w:rFonts w:ascii="標楷體" w:eastAsia="標楷體" w:hAnsi="標楷體"/>
        </w:rPr>
      </w:pPr>
      <w:r w:rsidRPr="00821EB0">
        <w:rPr>
          <w:rFonts w:ascii="標楷體" w:eastAsia="標楷體" w:hAnsi="標楷體" w:hint="eastAsia"/>
        </w:rPr>
        <w:t>性別平等教育相關領域之專家學者為委員。置執行</w:t>
      </w:r>
      <w:r w:rsidRPr="00821EB0">
        <w:rPr>
          <w:rFonts w:ascii="標楷體" w:eastAsia="標楷體" w:hAnsi="標楷體" w:cs="細明體" w:hint="eastAsia"/>
        </w:rPr>
        <w:t>秘書，</w:t>
      </w:r>
      <w:r w:rsidRPr="00821EB0">
        <w:rPr>
          <w:rFonts w:ascii="標楷體" w:eastAsia="標楷體" w:hAnsi="標楷體" w:hint="eastAsia"/>
        </w:rPr>
        <w:t>由學務主任擔任，並由生輔組</w:t>
      </w:r>
    </w:p>
    <w:p w:rsidR="008E260C" w:rsidRPr="00821EB0" w:rsidRDefault="008E260C" w:rsidP="00DE0978">
      <w:pPr>
        <w:pStyle w:val="PlainText"/>
        <w:spacing w:line="520" w:lineRule="exact"/>
        <w:ind w:firstLineChars="200" w:firstLine="480"/>
        <w:rPr>
          <w:rFonts w:ascii="標楷體" w:eastAsia="標楷體" w:hAnsi="標楷體" w:cs="新細明體"/>
        </w:rPr>
      </w:pPr>
      <w:r w:rsidRPr="00821EB0">
        <w:rPr>
          <w:rFonts w:ascii="標楷體" w:eastAsia="標楷體" w:hAnsi="標楷體" w:hint="eastAsia"/>
        </w:rPr>
        <w:t>長負責處理有關業務</w:t>
      </w:r>
      <w:r w:rsidRPr="00821EB0">
        <w:rPr>
          <w:rFonts w:ascii="標楷體" w:eastAsia="標楷體" w:hAnsi="標楷體"/>
        </w:rPr>
        <w:t>(</w:t>
      </w:r>
      <w:r w:rsidRPr="00821EB0">
        <w:rPr>
          <w:rFonts w:ascii="標楷體" w:eastAsia="標楷體" w:hAnsi="標楷體" w:hint="eastAsia"/>
        </w:rPr>
        <w:t>納入分工職掌表</w:t>
      </w:r>
      <w:r w:rsidRPr="00821EB0">
        <w:rPr>
          <w:rFonts w:ascii="標楷體" w:eastAsia="標楷體" w:hAnsi="標楷體"/>
        </w:rPr>
        <w:t>)</w:t>
      </w:r>
      <w:r w:rsidRPr="00821EB0">
        <w:rPr>
          <w:rFonts w:ascii="標楷體" w:eastAsia="標楷體" w:hAnsi="標楷體" w:cs="新細明體" w:hint="eastAsia"/>
        </w:rPr>
        <w:t>。</w:t>
      </w:r>
    </w:p>
    <w:p w:rsidR="008E260C" w:rsidRPr="00821EB0" w:rsidRDefault="008E260C" w:rsidP="004C04FB">
      <w:pPr>
        <w:snapToGrid w:val="0"/>
        <w:spacing w:beforeLines="50" w:line="520" w:lineRule="exact"/>
        <w:ind w:left="480" w:hangingChars="200" w:hanging="480"/>
        <w:rPr>
          <w:rFonts w:ascii="標楷體" w:eastAsia="標楷體" w:hAnsi="標楷體"/>
        </w:rPr>
      </w:pPr>
      <w:r w:rsidRPr="00821EB0">
        <w:rPr>
          <w:rFonts w:ascii="標楷體" w:eastAsia="標楷體" w:hAnsi="標楷體" w:hint="eastAsia"/>
        </w:rPr>
        <w:t>五、會議</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性平</w:t>
      </w:r>
      <w:r w:rsidRPr="00821EB0">
        <w:rPr>
          <w:rFonts w:ascii="標楷體" w:eastAsia="標楷體" w:hAnsi="標楷體" w:cs="DFKaiShu-SB-Estd-BF" w:hint="eastAsia"/>
          <w:kern w:val="0"/>
        </w:rPr>
        <w:t>會每學期應至少召開一次，性平</w:t>
      </w:r>
      <w:r w:rsidRPr="00821EB0">
        <w:rPr>
          <w:rFonts w:ascii="標楷體" w:eastAsia="標楷體" w:hAnsi="標楷體" w:hint="eastAsia"/>
        </w:rPr>
        <w:t>會由主任委員召集，主任委員不能出席時，應</w:t>
      </w:r>
    </w:p>
    <w:p w:rsidR="008E260C" w:rsidRPr="00821EB0" w:rsidRDefault="008E260C" w:rsidP="00DE0978">
      <w:pPr>
        <w:pStyle w:val="PlainText"/>
        <w:spacing w:line="520" w:lineRule="exact"/>
        <w:rPr>
          <w:rFonts w:ascii="標楷體" w:eastAsia="標楷體" w:hAnsi="標楷體"/>
          <w:spacing w:val="-10"/>
        </w:rPr>
      </w:pPr>
      <w:r w:rsidRPr="00821EB0">
        <w:rPr>
          <w:rFonts w:ascii="標楷體" w:eastAsia="標楷體" w:hAnsi="標楷體"/>
        </w:rPr>
        <w:t xml:space="preserve">    </w:t>
      </w:r>
      <w:r w:rsidRPr="00821EB0">
        <w:rPr>
          <w:rFonts w:ascii="標楷體" w:eastAsia="標楷體" w:hAnsi="標楷體" w:hint="eastAsia"/>
        </w:rPr>
        <w:t>指定委員代理之。</w:t>
      </w:r>
      <w:r w:rsidRPr="00821EB0">
        <w:rPr>
          <w:rFonts w:ascii="標楷體" w:eastAsia="標楷體" w:hAnsi="標楷體" w:hint="eastAsia"/>
          <w:spacing w:val="-10"/>
        </w:rPr>
        <w:t>本委員會議應有委員二分之一以上之出席，始得開會，應有出席委員過半數</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spacing w:val="-10"/>
        </w:rPr>
        <w:t xml:space="preserve">     </w:t>
      </w:r>
      <w:r w:rsidRPr="00821EB0">
        <w:rPr>
          <w:rFonts w:ascii="標楷體" w:eastAsia="標楷體" w:hAnsi="標楷體" w:hint="eastAsia"/>
          <w:spacing w:val="-10"/>
        </w:rPr>
        <w:t>之同意始得決議為原則。</w:t>
      </w:r>
      <w:r w:rsidRPr="00821EB0">
        <w:rPr>
          <w:rFonts w:ascii="標楷體" w:eastAsia="標楷體" w:hAnsi="標楷體" w:hint="eastAsia"/>
        </w:rPr>
        <w:t>本委員會開會時得邀請諮詢顧問相關行政機關人員及專家學者列</w:t>
      </w:r>
    </w:p>
    <w:p w:rsidR="008E260C" w:rsidRPr="00821EB0" w:rsidRDefault="008E260C" w:rsidP="00DE0978">
      <w:pPr>
        <w:pStyle w:val="PlainText"/>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席或報告，但法律另有規定者，從其規定。</w:t>
      </w:r>
    </w:p>
    <w:p w:rsidR="008E260C" w:rsidRPr="00821EB0" w:rsidRDefault="008E260C" w:rsidP="004C04FB">
      <w:pPr>
        <w:autoSpaceDE w:val="0"/>
        <w:autoSpaceDN w:val="0"/>
        <w:adjustRightInd w:val="0"/>
        <w:spacing w:beforeLines="50" w:line="520" w:lineRule="exact"/>
        <w:rPr>
          <w:rFonts w:ascii="標楷體" w:eastAsia="標楷體" w:hAnsi="標楷體"/>
        </w:rPr>
      </w:pPr>
      <w:r w:rsidRPr="00821EB0">
        <w:rPr>
          <w:rFonts w:ascii="標楷體" w:eastAsia="標楷體" w:hAnsi="標楷體" w:hint="eastAsia"/>
        </w:rPr>
        <w:t>六、組織分工與職掌：</w:t>
      </w:r>
    </w:p>
    <w:p w:rsidR="008E260C" w:rsidRPr="00821EB0" w:rsidRDefault="008E260C" w:rsidP="00DE0978">
      <w:pPr>
        <w:autoSpaceDE w:val="0"/>
        <w:autoSpaceDN w:val="0"/>
        <w:adjustRightInd w:val="0"/>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性平會下設置之組織分工與職掌如下：</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（一）課程與教學組（教務處）</w:t>
      </w:r>
    </w:p>
    <w:p w:rsidR="008E260C" w:rsidRPr="00821EB0" w:rsidRDefault="008E260C" w:rsidP="00DE0978">
      <w:pPr>
        <w:autoSpaceDE w:val="0"/>
        <w:autoSpaceDN w:val="0"/>
        <w:snapToGrid w:val="0"/>
        <w:spacing w:line="520" w:lineRule="exact"/>
        <w:ind w:leftChars="200" w:left="708" w:hangingChars="95" w:hanging="228"/>
        <w:rPr>
          <w:rFonts w:ascii="標楷體" w:eastAsia="標楷體" w:hAnsi="標楷體" w:cs="標楷體"/>
        </w:rPr>
      </w:pPr>
      <w:r w:rsidRPr="00821EB0">
        <w:rPr>
          <w:rFonts w:ascii="標楷體" w:eastAsia="標楷體" w:hAnsi="標楷體" w:cs="標楷體"/>
        </w:rPr>
        <w:t>1.</w:t>
      </w:r>
      <w:r w:rsidRPr="00821EB0">
        <w:rPr>
          <w:rFonts w:ascii="標楷體" w:eastAsia="標楷體" w:hAnsi="標楷體" w:cs="標楷體" w:hint="eastAsia"/>
        </w:rPr>
        <w:t>發展性別平等教育課程之教學、教材及評量；</w:t>
      </w:r>
      <w:r w:rsidRPr="00821EB0">
        <w:rPr>
          <w:rFonts w:ascii="標楷體" w:eastAsia="標楷體" w:hAnsi="標楷體" w:hint="eastAsia"/>
        </w:rPr>
        <w:t>教材之編寫、審查及選用，應符合性別平等教育原則。</w:t>
      </w:r>
    </w:p>
    <w:p w:rsidR="008E260C" w:rsidRPr="00821EB0" w:rsidRDefault="008E260C" w:rsidP="00DE0978">
      <w:pPr>
        <w:autoSpaceDE w:val="0"/>
        <w:autoSpaceDN w:val="0"/>
        <w:snapToGrid w:val="0"/>
        <w:spacing w:line="520" w:lineRule="exact"/>
        <w:ind w:left="720" w:hangingChars="300" w:hanging="720"/>
        <w:rPr>
          <w:rFonts w:ascii="標楷體" w:eastAsia="標楷體" w:hAnsi="標楷體" w:cs="標楷體"/>
          <w:dstrike/>
        </w:rPr>
      </w:pPr>
      <w:r w:rsidRPr="00821EB0">
        <w:rPr>
          <w:rFonts w:ascii="標楷體" w:eastAsia="標楷體" w:hAnsi="標楷體" w:cs="標楷體"/>
        </w:rPr>
        <w:t xml:space="preserve">    2.</w:t>
      </w:r>
      <w:r w:rsidRPr="00821EB0">
        <w:rPr>
          <w:rFonts w:ascii="標楷體" w:eastAsia="標楷體" w:hAnsi="標楷體" w:cs="標楷體" w:hint="eastAsia"/>
        </w:rPr>
        <w:t>規劃性別平等教育（含性侵害防治、家庭暴力防治、情感教育、性教育、同志教育等）融入各科教學。</w:t>
      </w:r>
      <w:r w:rsidRPr="00821EB0">
        <w:rPr>
          <w:rFonts w:ascii="標楷體" w:eastAsia="標楷體" w:hAnsi="標楷體" w:cs="標楷體"/>
        </w:rPr>
        <w:t xml:space="preserve">    </w:t>
      </w:r>
    </w:p>
    <w:p w:rsidR="008E260C" w:rsidRPr="00821EB0" w:rsidRDefault="008E260C" w:rsidP="00DE0978">
      <w:pPr>
        <w:autoSpaceDE w:val="0"/>
        <w:autoSpaceDN w:val="0"/>
        <w:snapToGrid w:val="0"/>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協助處理與性別平等教育法有關案件之</w:t>
      </w:r>
      <w:r w:rsidRPr="00821EB0">
        <w:rPr>
          <w:rFonts w:ascii="標楷體" w:eastAsia="標楷體" w:hAnsi="標楷體" w:hint="eastAsia"/>
        </w:rPr>
        <w:t>學生當事人學籍、課程、成績及相關人員課務</w:t>
      </w:r>
      <w:r w:rsidRPr="00821EB0">
        <w:rPr>
          <w:rFonts w:ascii="標楷體" w:eastAsia="標楷體" w:hAnsi="標楷體" w:cs="標楷體" w:hint="eastAsia"/>
        </w:rPr>
        <w:t>。</w:t>
      </w:r>
    </w:p>
    <w:p w:rsidR="008E260C" w:rsidRPr="00821EB0" w:rsidRDefault="008E260C" w:rsidP="00DE0978">
      <w:pPr>
        <w:spacing w:line="520" w:lineRule="exact"/>
        <w:rPr>
          <w:rFonts w:ascii="標楷體" w:eastAsia="標楷體" w:hAnsi="標楷體" w:cs="標楷體"/>
        </w:rPr>
      </w:pPr>
      <w:r w:rsidRPr="00821EB0">
        <w:rPr>
          <w:rFonts w:ascii="標楷體" w:eastAsia="標楷體" w:hAnsi="標楷體"/>
        </w:rPr>
        <w:t xml:space="preserve">    4</w:t>
      </w:r>
      <w:r w:rsidRPr="00821EB0">
        <w:rPr>
          <w:rFonts w:ascii="標楷體" w:eastAsia="標楷體" w:hAnsi="標楷體" w:cs="標楷體"/>
        </w:rPr>
        <w:t>.</w:t>
      </w:r>
      <w:r w:rsidRPr="00821EB0">
        <w:rPr>
          <w:rFonts w:ascii="標楷體" w:eastAsia="標楷體" w:hAnsi="標楷體" w:cs="標楷體" w:hint="eastAsia"/>
        </w:rPr>
        <w:t>實習教師之培訓、管理與性別平等教育宣導和研習。</w:t>
      </w:r>
    </w:p>
    <w:p w:rsidR="008E260C" w:rsidRPr="00821EB0" w:rsidRDefault="008E260C" w:rsidP="00DE0978">
      <w:pPr>
        <w:autoSpaceDE w:val="0"/>
        <w:autoSpaceDN w:val="0"/>
        <w:snapToGrid w:val="0"/>
        <w:spacing w:line="520" w:lineRule="exact"/>
        <w:ind w:left="720" w:hangingChars="300" w:hanging="720"/>
        <w:rPr>
          <w:rFonts w:ascii="標楷體" w:eastAsia="標楷體" w:hAnsi="標楷體"/>
        </w:rPr>
      </w:pPr>
      <w:r w:rsidRPr="00821EB0">
        <w:rPr>
          <w:rFonts w:ascii="標楷體" w:eastAsia="標楷體" w:hAnsi="標楷體" w:cs="標楷體"/>
        </w:rPr>
        <w:t xml:space="preserve">    5.</w:t>
      </w:r>
      <w:r w:rsidRPr="00821EB0">
        <w:rPr>
          <w:rFonts w:ascii="標楷體" w:eastAsia="標楷體" w:hAnsi="標楷體" w:hint="eastAsia"/>
        </w:rPr>
        <w:t>其他配合事項。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（二）行政與防治組（學務處）</w:t>
      </w:r>
    </w:p>
    <w:p w:rsidR="008E260C" w:rsidRPr="00821EB0" w:rsidRDefault="008E260C" w:rsidP="00DE0978">
      <w:pPr>
        <w:spacing w:line="520" w:lineRule="exact"/>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規劃辦理學生性別平等教育相關活動。</w:t>
      </w:r>
    </w:p>
    <w:p w:rsidR="008E260C" w:rsidRPr="00821EB0" w:rsidRDefault="008E260C" w:rsidP="00DE0978">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研擬修訂性別平等教育實施規定及校園性侵害性騷擾或性霸凌防治規定等相關規定。</w:t>
      </w:r>
    </w:p>
    <w:p w:rsidR="008E260C" w:rsidRPr="00821EB0" w:rsidRDefault="008E260C" w:rsidP="00DE0978">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3.</w:t>
      </w:r>
      <w:r w:rsidRPr="00821EB0">
        <w:rPr>
          <w:rFonts w:ascii="標楷體" w:eastAsia="標楷體" w:hAnsi="標楷體" w:hint="eastAsia"/>
          <w:sz w:val="24"/>
        </w:rPr>
        <w:t>召開性平會會議，涉及有關校園性平事件之通報</w:t>
      </w:r>
      <w:r w:rsidRPr="00821EB0">
        <w:rPr>
          <w:rFonts w:ascii="標楷體" w:eastAsia="標楷體" w:hAnsi="標楷體"/>
          <w:sz w:val="24"/>
        </w:rPr>
        <w:t>(</w:t>
      </w:r>
      <w:r w:rsidRPr="00821EB0">
        <w:rPr>
          <w:rFonts w:ascii="標楷體" w:eastAsia="標楷體" w:hAnsi="標楷體" w:hint="eastAsia"/>
          <w:sz w:val="24"/>
        </w:rPr>
        <w:t>校安通報、法定通報</w:t>
      </w:r>
      <w:r w:rsidRPr="00821EB0">
        <w:rPr>
          <w:rFonts w:ascii="標楷體" w:eastAsia="標楷體" w:hAnsi="標楷體"/>
          <w:sz w:val="24"/>
        </w:rPr>
        <w:t>113)</w:t>
      </w:r>
      <w:r w:rsidRPr="00821EB0">
        <w:rPr>
          <w:rFonts w:ascii="標楷體" w:eastAsia="標楷體" w:hAnsi="標楷體" w:hint="eastAsia"/>
          <w:sz w:val="24"/>
        </w:rPr>
        <w:t>、受理、協調與聯繫。</w:t>
      </w:r>
    </w:p>
    <w:p w:rsidR="008E260C" w:rsidRPr="00821EB0" w:rsidRDefault="008E260C" w:rsidP="00DE0978">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4.</w:t>
      </w:r>
      <w:r w:rsidRPr="00821EB0">
        <w:rPr>
          <w:rFonts w:ascii="標楷體" w:eastAsia="標楷體" w:hAnsi="標楷體" w:hint="eastAsia"/>
          <w:sz w:val="24"/>
        </w:rPr>
        <w:t>受理校園性侵害性騷擾或性霸凌事件之申訴與處理相關行政事宜。</w:t>
      </w:r>
    </w:p>
    <w:p w:rsidR="008E260C" w:rsidRPr="00821EB0" w:rsidRDefault="008E260C" w:rsidP="00DE0978">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5.</w:t>
      </w:r>
      <w:r w:rsidRPr="00821EB0">
        <w:rPr>
          <w:rFonts w:ascii="標楷體" w:eastAsia="標楷體" w:hAnsi="標楷體" w:hint="eastAsia"/>
          <w:sz w:val="24"/>
        </w:rPr>
        <w:t>社團老師之選聘、管理和性別平等教育宣導。</w:t>
      </w:r>
    </w:p>
    <w:p w:rsidR="008E260C" w:rsidRPr="00821EB0" w:rsidRDefault="008E260C" w:rsidP="00DE0978">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6.</w:t>
      </w:r>
      <w:r w:rsidRPr="00821EB0">
        <w:rPr>
          <w:rFonts w:ascii="標楷體" w:eastAsia="標楷體" w:hAnsi="標楷體" w:hint="eastAsia"/>
          <w:sz w:val="24"/>
        </w:rPr>
        <w:t>建立校園性平事件及加害人檔案資料，並負責於加害人轉至其他學校就讀時之通報事宜。</w:t>
      </w:r>
    </w:p>
    <w:p w:rsidR="008E260C" w:rsidRPr="00821EB0" w:rsidRDefault="008E260C" w:rsidP="00DE0978">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7.</w:t>
      </w:r>
      <w:r w:rsidRPr="00821EB0">
        <w:rPr>
          <w:rFonts w:ascii="標楷體" w:eastAsia="標楷體" w:hAnsi="標楷體" w:hint="eastAsia"/>
          <w:sz w:val="24"/>
        </w:rPr>
        <w:t>其他配合事項。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（三）諮商與輔導組（輔導室）</w:t>
      </w:r>
    </w:p>
    <w:p w:rsidR="008E260C" w:rsidRPr="00821EB0" w:rsidRDefault="008E260C" w:rsidP="00DE0978">
      <w:pPr>
        <w:spacing w:line="520" w:lineRule="exact"/>
        <w:ind w:leftChars="200" w:left="720" w:hangingChars="100" w:hanging="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規劃辦理教職員工及家長性別平等教育相關活動。</w:t>
      </w:r>
    </w:p>
    <w:p w:rsidR="008E260C" w:rsidRPr="00821EB0" w:rsidRDefault="008E260C" w:rsidP="00DE0978">
      <w:pPr>
        <w:spacing w:line="520" w:lineRule="exact"/>
        <w:ind w:leftChars="200" w:left="720" w:hangingChars="100" w:hanging="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擬定與執行性平事件相關當事人之輔導計畫，並向性平會提出報告。</w:t>
      </w:r>
    </w:p>
    <w:p w:rsidR="008E260C" w:rsidRPr="00821EB0" w:rsidRDefault="008E260C" w:rsidP="00DE0978">
      <w:pPr>
        <w:spacing w:line="520" w:lineRule="exact"/>
        <w:ind w:leftChars="200" w:left="720" w:hangingChars="100" w:hanging="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提供</w:t>
      </w:r>
      <w:r w:rsidRPr="00821EB0">
        <w:rPr>
          <w:rFonts w:ascii="標楷體" w:eastAsia="標楷體" w:hAnsi="標楷體" w:cs="標楷體" w:hint="eastAsia"/>
        </w:rPr>
        <w:t>性平事件之當事人、家長、證人等之心理</w:t>
      </w:r>
      <w:r w:rsidRPr="00821EB0">
        <w:rPr>
          <w:rFonts w:ascii="標楷體" w:eastAsia="標楷體" w:hAnsi="標楷體" w:hint="eastAsia"/>
        </w:rPr>
        <w:t>諮商、諮詢、轉介相關資源及追蹤輔導等服務。</w:t>
      </w:r>
    </w:p>
    <w:p w:rsidR="008E260C" w:rsidRPr="00821EB0" w:rsidRDefault="008E260C" w:rsidP="00DE0978">
      <w:pPr>
        <w:spacing w:line="520" w:lineRule="exact"/>
        <w:ind w:leftChars="200" w:left="720" w:hangingChars="100" w:hanging="240"/>
        <w:rPr>
          <w:rFonts w:ascii="標楷體" w:eastAsia="標楷體" w:hAnsi="標楷體" w:cs="標楷體"/>
        </w:rPr>
      </w:pPr>
      <w:r w:rsidRPr="00821EB0">
        <w:rPr>
          <w:rFonts w:ascii="標楷體" w:eastAsia="標楷體" w:hAnsi="標楷體"/>
        </w:rPr>
        <w:t>4.</w:t>
      </w:r>
      <w:r w:rsidRPr="00821EB0">
        <w:rPr>
          <w:rFonts w:ascii="標楷體" w:eastAsia="標楷體" w:hAnsi="標楷體" w:hint="eastAsia"/>
        </w:rPr>
        <w:t>提供</w:t>
      </w:r>
      <w:r w:rsidRPr="00821EB0">
        <w:rPr>
          <w:rFonts w:ascii="標楷體" w:eastAsia="標楷體" w:hAnsi="標楷體" w:cs="標楷體" w:hint="eastAsia"/>
        </w:rPr>
        <w:t>懷孕學生諮商輔導、家長諮詢及社會資源之協助。</w:t>
      </w:r>
    </w:p>
    <w:p w:rsidR="008E260C" w:rsidRPr="00821EB0" w:rsidRDefault="008E260C" w:rsidP="00DE0978">
      <w:pPr>
        <w:spacing w:line="520" w:lineRule="exact"/>
        <w:ind w:leftChars="200" w:left="720" w:hangingChars="100" w:hanging="240"/>
        <w:rPr>
          <w:rFonts w:ascii="標楷體" w:eastAsia="標楷體" w:hAnsi="標楷體"/>
          <w:dstrike/>
        </w:rPr>
      </w:pPr>
      <w:r w:rsidRPr="00821EB0">
        <w:rPr>
          <w:rFonts w:ascii="標楷體" w:eastAsia="標楷體" w:hAnsi="標楷體"/>
        </w:rPr>
        <w:t>5.</w:t>
      </w:r>
      <w:r w:rsidRPr="00821EB0">
        <w:rPr>
          <w:rFonts w:ascii="標楷體" w:eastAsia="標楷體" w:hAnsi="標楷體" w:cs="標楷體" w:hint="eastAsia"/>
        </w:rPr>
        <w:t>安排性平事件當事人接受性別平等教育課程相關事宜。</w:t>
      </w:r>
    </w:p>
    <w:p w:rsidR="008E260C" w:rsidRPr="00821EB0" w:rsidRDefault="008E260C" w:rsidP="00DE0978">
      <w:pPr>
        <w:spacing w:line="520" w:lineRule="exact"/>
        <w:ind w:leftChars="200" w:left="720" w:hangingChars="100" w:hanging="240"/>
        <w:rPr>
          <w:rFonts w:ascii="標楷體" w:eastAsia="標楷體" w:hAnsi="標楷體"/>
        </w:rPr>
      </w:pPr>
      <w:r w:rsidRPr="00821EB0">
        <w:rPr>
          <w:rFonts w:ascii="標楷體" w:eastAsia="標楷體" w:hAnsi="標楷體"/>
        </w:rPr>
        <w:t>6.</w:t>
      </w:r>
      <w:r w:rsidRPr="00821EB0">
        <w:rPr>
          <w:rFonts w:ascii="標楷體" w:eastAsia="標楷體" w:hAnsi="標楷體" w:cs="標楷體" w:hint="eastAsia"/>
        </w:rPr>
        <w:t>其他配合事項。</w:t>
      </w:r>
    </w:p>
    <w:p w:rsidR="008E260C" w:rsidRPr="00821EB0" w:rsidRDefault="008E260C" w:rsidP="00DE0978">
      <w:pPr>
        <w:spacing w:line="520" w:lineRule="exact"/>
        <w:rPr>
          <w:rFonts w:ascii="標楷體" w:eastAsia="標楷體" w:hAnsi="標楷體"/>
        </w:rPr>
      </w:pPr>
      <w:r w:rsidRPr="00821EB0">
        <w:rPr>
          <w:rFonts w:ascii="標楷體" w:eastAsia="標楷體" w:hAnsi="標楷體" w:hint="eastAsia"/>
        </w:rPr>
        <w:t>（四）環境與資源組（總務處）</w:t>
      </w:r>
    </w:p>
    <w:p w:rsidR="008E260C" w:rsidRPr="00821EB0" w:rsidRDefault="008E260C" w:rsidP="00DE0978">
      <w:pPr>
        <w:spacing w:line="520" w:lineRule="exact"/>
        <w:ind w:firstLineChars="200" w:firstLine="48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建立安全及性別平等之環境。</w:t>
      </w:r>
    </w:p>
    <w:p w:rsidR="008E260C" w:rsidRPr="00821EB0" w:rsidRDefault="008E260C" w:rsidP="00DE0978">
      <w:pPr>
        <w:spacing w:line="520" w:lineRule="exact"/>
        <w:ind w:leftChars="200" w:left="720" w:hangingChars="100" w:hanging="240"/>
        <w:rPr>
          <w:rFonts w:ascii="標楷體" w:eastAsia="標楷體" w:hAnsi="標楷體" w:cs="標楷體"/>
        </w:rPr>
      </w:pPr>
      <w:r w:rsidRPr="00821EB0">
        <w:rPr>
          <w:rFonts w:ascii="標楷體" w:eastAsia="標楷體" w:hAnsi="標楷體"/>
        </w:rPr>
        <w:t>2.</w:t>
      </w:r>
      <w:r w:rsidRPr="00821EB0">
        <w:rPr>
          <w:rFonts w:ascii="標楷體" w:eastAsia="標楷體" w:hAnsi="標楷體" w:cs="標楷體" w:hint="eastAsia"/>
        </w:rPr>
        <w:t>辦理校園安全空間檢視說明會，公告檢視成果、並作成紀錄。</w:t>
      </w:r>
    </w:p>
    <w:p w:rsidR="008E260C" w:rsidRPr="00821EB0" w:rsidRDefault="008E260C" w:rsidP="00DE0978">
      <w:pPr>
        <w:spacing w:line="520" w:lineRule="exact"/>
        <w:ind w:leftChars="200" w:left="720" w:hangingChars="100" w:hanging="240"/>
        <w:rPr>
          <w:rFonts w:ascii="標楷體" w:eastAsia="標楷體" w:hAnsi="標楷體" w:cs="標楷體"/>
        </w:rPr>
      </w:pPr>
      <w:r w:rsidRPr="00821EB0">
        <w:rPr>
          <w:rFonts w:ascii="標楷體" w:eastAsia="標楷體" w:hAnsi="標楷體" w:cs="標楷體"/>
        </w:rPr>
        <w:t>3.</w:t>
      </w:r>
      <w:r w:rsidRPr="00821EB0">
        <w:rPr>
          <w:rFonts w:ascii="標楷體" w:eastAsia="標楷體" w:hAnsi="標楷體" w:cs="標楷體" w:hint="eastAsia"/>
        </w:rPr>
        <w:t>繪製並更新校園危險地圖，改善校園空間安全。</w:t>
      </w:r>
    </w:p>
    <w:p w:rsidR="008E260C" w:rsidRPr="00821EB0" w:rsidRDefault="008E260C" w:rsidP="00DE0978">
      <w:pPr>
        <w:spacing w:line="520" w:lineRule="exact"/>
        <w:ind w:leftChars="200" w:left="720" w:hangingChars="100" w:hanging="240"/>
        <w:rPr>
          <w:rFonts w:ascii="標楷體" w:eastAsia="標楷體" w:hAnsi="標楷體" w:cs="標楷體"/>
        </w:rPr>
      </w:pPr>
      <w:r w:rsidRPr="00821EB0">
        <w:rPr>
          <w:rFonts w:ascii="標楷體" w:eastAsia="標楷體" w:hAnsi="標楷體" w:cs="標楷體"/>
        </w:rPr>
        <w:t>4.</w:t>
      </w:r>
      <w:r w:rsidRPr="00821EB0">
        <w:rPr>
          <w:rFonts w:ascii="標楷體" w:eastAsia="標楷體" w:hAnsi="標楷體" w:cs="標楷體" w:hint="eastAsia"/>
        </w:rPr>
        <w:t>固定或定期執行學校事務之人員如：司機、保全人員…等之管理與性別平等教育宣導。</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5.</w:t>
      </w:r>
      <w:r w:rsidRPr="00821EB0">
        <w:rPr>
          <w:rFonts w:ascii="標楷體" w:eastAsia="標楷體" w:hAnsi="標楷體" w:cs="標楷體" w:hint="eastAsia"/>
        </w:rPr>
        <w:t>其他配合事項。</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hint="eastAsia"/>
        </w:rPr>
        <w:t>（五）圖書與刊物推行組</w:t>
      </w:r>
      <w:r w:rsidRPr="00821EB0">
        <w:rPr>
          <w:rFonts w:ascii="標楷體" w:eastAsia="標楷體" w:hAnsi="標楷體" w:cs="標楷體"/>
        </w:rPr>
        <w:t>(</w:t>
      </w:r>
      <w:r w:rsidRPr="00821EB0">
        <w:rPr>
          <w:rFonts w:ascii="標楷體" w:eastAsia="標楷體" w:hAnsi="標楷體" w:cs="標楷體" w:hint="eastAsia"/>
        </w:rPr>
        <w:t>圖書館</w:t>
      </w:r>
      <w:r w:rsidRPr="00821EB0">
        <w:rPr>
          <w:rFonts w:ascii="標楷體" w:eastAsia="標楷體" w:hAnsi="標楷體" w:cs="標楷體"/>
        </w:rPr>
        <w:t>)</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1.</w:t>
      </w:r>
      <w:r w:rsidRPr="00821EB0">
        <w:rPr>
          <w:rFonts w:ascii="標楷體" w:eastAsia="標楷體" w:hAnsi="標楷體" w:cs="標楷體" w:hint="eastAsia"/>
        </w:rPr>
        <w:t>購置性別平等教育相關圖書、刊物，供親師借閱賞析。</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辦理性別平等教育讀書會、心得寫作與徵文活動，潛移默化學生的性平價值觀。</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其他配合事項。</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hint="eastAsia"/>
        </w:rPr>
        <w:t>（六）實習輔導組</w:t>
      </w:r>
      <w:r w:rsidRPr="00821EB0">
        <w:rPr>
          <w:rFonts w:ascii="標楷體" w:eastAsia="標楷體" w:hAnsi="標楷體" w:cs="標楷體"/>
        </w:rPr>
        <w:t>(</w:t>
      </w:r>
      <w:r w:rsidRPr="00821EB0">
        <w:rPr>
          <w:rFonts w:ascii="標楷體" w:eastAsia="標楷體" w:hAnsi="標楷體" w:cs="標楷體" w:hint="eastAsia"/>
        </w:rPr>
        <w:t>實習處</w:t>
      </w:r>
      <w:r w:rsidRPr="00821EB0">
        <w:rPr>
          <w:rFonts w:ascii="標楷體" w:eastAsia="標楷體" w:hAnsi="標楷體" w:cs="標楷體"/>
        </w:rPr>
        <w:t>)</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1.</w:t>
      </w:r>
      <w:r w:rsidRPr="00821EB0">
        <w:rPr>
          <w:rFonts w:ascii="標楷體" w:eastAsia="標楷體" w:hAnsi="標楷體" w:cs="標楷體" w:hint="eastAsia"/>
        </w:rPr>
        <w:t>檢視性別平等實習教育空間，建構友善性別實習環境。</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協調與監督合作廠商提供友善的性別工作場域。</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發展性別平等教育實習課程之教學、教材及評量；實習教材之編寫、審查及選用，應</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w:t>
      </w:r>
      <w:r w:rsidRPr="00821EB0">
        <w:rPr>
          <w:rFonts w:ascii="標楷體" w:eastAsia="標楷體" w:hAnsi="標楷體" w:cs="標楷體" w:hint="eastAsia"/>
        </w:rPr>
        <w:t>符合性別平等教育原則。</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4.</w:t>
      </w:r>
      <w:r w:rsidRPr="00821EB0">
        <w:rPr>
          <w:rFonts w:ascii="標楷體" w:eastAsia="標楷體" w:hAnsi="標楷體" w:cs="標楷體" w:hint="eastAsia"/>
        </w:rPr>
        <w:t>運用實習會議或廠校會議實施性平教育宣導或研習活動。</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5.</w:t>
      </w:r>
      <w:r w:rsidRPr="00821EB0">
        <w:rPr>
          <w:rFonts w:ascii="標楷體" w:eastAsia="標楷體" w:hAnsi="標楷體" w:cs="標楷體" w:hint="eastAsia"/>
        </w:rPr>
        <w:t>其他配合事項。</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hint="eastAsia"/>
        </w:rPr>
        <w:t>（七）人事行政組</w:t>
      </w:r>
      <w:r w:rsidRPr="00821EB0">
        <w:rPr>
          <w:rFonts w:ascii="標楷體" w:eastAsia="標楷體" w:hAnsi="標楷體" w:cs="標楷體"/>
        </w:rPr>
        <w:t>(</w:t>
      </w:r>
      <w:r w:rsidRPr="00821EB0">
        <w:rPr>
          <w:rFonts w:ascii="標楷體" w:eastAsia="標楷體" w:hAnsi="標楷體" w:cs="標楷體" w:hint="eastAsia"/>
        </w:rPr>
        <w:t>人事室</w:t>
      </w:r>
      <w:r w:rsidRPr="00821EB0">
        <w:rPr>
          <w:rFonts w:ascii="標楷體" w:eastAsia="標楷體" w:hAnsi="標楷體" w:cs="標楷體"/>
        </w:rPr>
        <w:t>)</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1.</w:t>
      </w:r>
      <w:r w:rsidRPr="00821EB0">
        <w:rPr>
          <w:rFonts w:ascii="標楷體" w:eastAsia="標楷體" w:hAnsi="標楷體" w:cs="標楷體" w:hint="eastAsia"/>
        </w:rPr>
        <w:t>將性侵害或性騷擾防治納入教師及其他相關人員聘約。</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規劃並推動校內性別主流化，建構教職員工性別平等意識。</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辦理教職員工性別平等教育研習或相關進修活動。</w:t>
      </w:r>
    </w:p>
    <w:p w:rsidR="008E260C" w:rsidRPr="00821EB0" w:rsidRDefault="008E260C" w:rsidP="00DE0978">
      <w:pPr>
        <w:pStyle w:val="PlainText"/>
        <w:spacing w:line="520" w:lineRule="exact"/>
        <w:rPr>
          <w:rFonts w:ascii="標楷體" w:eastAsia="標楷體" w:hAnsi="標楷體"/>
          <w:kern w:val="0"/>
        </w:rPr>
      </w:pPr>
      <w:r w:rsidRPr="00821EB0">
        <w:rPr>
          <w:rFonts w:ascii="標楷體" w:eastAsia="標楷體" w:hAnsi="標楷體" w:cs="標楷體"/>
        </w:rPr>
        <w:t xml:space="preserve">    4.</w:t>
      </w:r>
      <w:r w:rsidRPr="00821EB0">
        <w:rPr>
          <w:rFonts w:ascii="標楷體" w:eastAsia="標楷體" w:hAnsi="標楷體" w:cs="標楷體" w:hint="eastAsia"/>
        </w:rPr>
        <w:t>檢視並統計教職員工參與性別平等教育情形，</w:t>
      </w:r>
      <w:r w:rsidRPr="00821EB0">
        <w:rPr>
          <w:rFonts w:ascii="標楷體" w:eastAsia="標楷體" w:hAnsi="標楷體" w:hint="eastAsia"/>
          <w:kern w:val="0"/>
        </w:rPr>
        <w:t>建構教職員工性別平等規範。</w:t>
      </w:r>
    </w:p>
    <w:p w:rsidR="008E260C" w:rsidRPr="00821EB0" w:rsidRDefault="008E260C" w:rsidP="00DE0978">
      <w:pPr>
        <w:pStyle w:val="PlainText"/>
        <w:spacing w:line="520" w:lineRule="exact"/>
        <w:rPr>
          <w:rFonts w:ascii="標楷體" w:eastAsia="標楷體" w:hAnsi="標楷體"/>
          <w:kern w:val="0"/>
        </w:rPr>
      </w:pPr>
      <w:r w:rsidRPr="00821EB0">
        <w:rPr>
          <w:rFonts w:ascii="標楷體" w:eastAsia="標楷體" w:hAnsi="標楷體"/>
          <w:kern w:val="0"/>
        </w:rPr>
        <w:t xml:space="preserve">    5.</w:t>
      </w:r>
      <w:r w:rsidRPr="00821EB0">
        <w:rPr>
          <w:rFonts w:ascii="標楷體" w:eastAsia="標楷體" w:hAnsi="標楷體" w:hint="eastAsia"/>
          <w:kern w:val="0"/>
        </w:rPr>
        <w:t>受理教職員工性別事件之申訴與處理相關行政事宜。</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6.</w:t>
      </w:r>
      <w:r w:rsidRPr="00821EB0">
        <w:rPr>
          <w:rFonts w:ascii="標楷體" w:eastAsia="標楷體" w:hAnsi="標楷體" w:cs="標楷體" w:hint="eastAsia"/>
        </w:rPr>
        <w:t>其他配合事項。</w:t>
      </w:r>
    </w:p>
    <w:p w:rsidR="008E260C" w:rsidRPr="00821EB0" w:rsidRDefault="008E260C" w:rsidP="00DE0978">
      <w:pPr>
        <w:pStyle w:val="PlainText"/>
        <w:spacing w:line="520" w:lineRule="exact"/>
        <w:rPr>
          <w:rFonts w:ascii="標楷體" w:eastAsia="標楷體" w:hAnsi="標楷體"/>
          <w:kern w:val="0"/>
        </w:rPr>
      </w:pPr>
      <w:r w:rsidRPr="00821EB0">
        <w:rPr>
          <w:rFonts w:ascii="標楷體" w:eastAsia="標楷體" w:hAnsi="標楷體" w:hint="eastAsia"/>
          <w:kern w:val="0"/>
        </w:rPr>
        <w:t>（八）進校性平推動組</w:t>
      </w:r>
      <w:r w:rsidRPr="00821EB0">
        <w:rPr>
          <w:rFonts w:ascii="標楷體" w:eastAsia="標楷體" w:hAnsi="標楷體"/>
          <w:kern w:val="0"/>
        </w:rPr>
        <w:t>(</w:t>
      </w:r>
      <w:r w:rsidRPr="00821EB0">
        <w:rPr>
          <w:rFonts w:ascii="標楷體" w:eastAsia="標楷體" w:hAnsi="標楷體" w:hint="eastAsia"/>
          <w:kern w:val="0"/>
        </w:rPr>
        <w:t>進修學校</w:t>
      </w:r>
      <w:r w:rsidRPr="00821EB0">
        <w:rPr>
          <w:rFonts w:ascii="標楷體" w:eastAsia="標楷體" w:hAnsi="標楷體"/>
          <w:kern w:val="0"/>
        </w:rPr>
        <w:t>)</w:t>
      </w:r>
    </w:p>
    <w:p w:rsidR="008E260C" w:rsidRPr="00821EB0" w:rsidRDefault="008E260C" w:rsidP="00DE0978">
      <w:pPr>
        <w:pStyle w:val="PlainText"/>
        <w:spacing w:line="520" w:lineRule="exact"/>
        <w:rPr>
          <w:rFonts w:ascii="標楷體" w:eastAsia="標楷體" w:hAnsi="標楷體"/>
          <w:kern w:val="0"/>
        </w:rPr>
      </w:pPr>
      <w:r w:rsidRPr="00821EB0">
        <w:rPr>
          <w:rFonts w:ascii="標楷體" w:eastAsia="標楷體" w:hAnsi="標楷體"/>
          <w:kern w:val="0"/>
        </w:rPr>
        <w:t xml:space="preserve">    1.</w:t>
      </w:r>
      <w:r w:rsidRPr="00821EB0">
        <w:rPr>
          <w:rFonts w:ascii="標楷體" w:eastAsia="標楷體" w:hAnsi="標楷體" w:hint="eastAsia"/>
          <w:kern w:val="0"/>
        </w:rPr>
        <w:t>比照日校負責推動進校各項性別業務，營造友善性平空間。</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kern w:val="0"/>
        </w:rPr>
        <w:t xml:space="preserve">    2.</w:t>
      </w:r>
      <w:r w:rsidRPr="00821EB0">
        <w:rPr>
          <w:rFonts w:ascii="標楷體" w:eastAsia="標楷體" w:hAnsi="標楷體" w:hint="eastAsia"/>
          <w:kern w:val="0"/>
        </w:rPr>
        <w:t>受理進校校園性平事件之申訴與處理相關行政事宜。</w:t>
      </w:r>
      <w:r w:rsidRPr="00821EB0">
        <w:rPr>
          <w:rFonts w:ascii="標楷體" w:eastAsia="標楷體" w:hAnsi="標楷體" w:cs="標楷體"/>
        </w:rPr>
        <w:t xml:space="preserve">    </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其他配合事項。</w:t>
      </w:r>
    </w:p>
    <w:p w:rsidR="008E260C" w:rsidRPr="00821EB0" w:rsidRDefault="008E260C" w:rsidP="00DE0978">
      <w:pPr>
        <w:pStyle w:val="PlainText"/>
        <w:spacing w:line="520" w:lineRule="exact"/>
        <w:rPr>
          <w:rFonts w:ascii="標楷體" w:eastAsia="標楷體" w:hAnsi="標楷體"/>
          <w:kern w:val="0"/>
        </w:rPr>
      </w:pPr>
      <w:r w:rsidRPr="00821EB0">
        <w:rPr>
          <w:rFonts w:ascii="標楷體" w:eastAsia="標楷體" w:hAnsi="標楷體" w:hint="eastAsia"/>
          <w:kern w:val="0"/>
        </w:rPr>
        <w:t>（九）會計組</w:t>
      </w:r>
      <w:r w:rsidRPr="00821EB0">
        <w:rPr>
          <w:rFonts w:ascii="標楷體" w:eastAsia="標楷體" w:hAnsi="標楷體"/>
          <w:kern w:val="0"/>
        </w:rPr>
        <w:t>(</w:t>
      </w:r>
      <w:r w:rsidRPr="00821EB0">
        <w:rPr>
          <w:rFonts w:ascii="標楷體" w:eastAsia="標楷體" w:hAnsi="標楷體" w:hint="eastAsia"/>
          <w:kern w:val="0"/>
        </w:rPr>
        <w:t>主計室</w:t>
      </w:r>
      <w:r w:rsidRPr="00821EB0">
        <w:rPr>
          <w:rFonts w:ascii="標楷體" w:eastAsia="標楷體" w:hAnsi="標楷體"/>
          <w:kern w:val="0"/>
        </w:rPr>
        <w:t>)</w:t>
      </w:r>
    </w:p>
    <w:p w:rsidR="008E260C" w:rsidRPr="00821EB0" w:rsidRDefault="008E260C" w:rsidP="00DE0978">
      <w:pPr>
        <w:pStyle w:val="PlainText"/>
        <w:spacing w:line="520" w:lineRule="exact"/>
        <w:rPr>
          <w:rFonts w:ascii="標楷體" w:eastAsia="標楷體" w:hAnsi="標楷體"/>
          <w:kern w:val="0"/>
        </w:rPr>
      </w:pPr>
      <w:r w:rsidRPr="00821EB0">
        <w:rPr>
          <w:rFonts w:ascii="標楷體" w:eastAsia="標楷體" w:hAnsi="標楷體"/>
          <w:kern w:val="0"/>
        </w:rPr>
        <w:t xml:space="preserve">    1.</w:t>
      </w:r>
      <w:r w:rsidRPr="00821EB0">
        <w:rPr>
          <w:rFonts w:ascii="標楷體" w:eastAsia="標楷體" w:hAnsi="標楷體" w:hint="eastAsia"/>
          <w:kern w:val="0"/>
        </w:rPr>
        <w:t>編列性別平等教育委員會專案預算。</w:t>
      </w:r>
    </w:p>
    <w:p w:rsidR="008E260C" w:rsidRPr="00821EB0" w:rsidRDefault="008E260C" w:rsidP="00DE0978">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其他配合事項。</w:t>
      </w:r>
    </w:p>
    <w:p w:rsidR="008E260C" w:rsidRPr="00821EB0" w:rsidRDefault="008E260C" w:rsidP="004C04FB">
      <w:pPr>
        <w:pStyle w:val="PlainText"/>
        <w:spacing w:beforeLines="50" w:line="520" w:lineRule="exact"/>
        <w:rPr>
          <w:rFonts w:ascii="標楷體" w:eastAsia="標楷體" w:hAnsi="標楷體" w:cs="DFKaiShu-SB-Estd-BF"/>
          <w:kern w:val="0"/>
        </w:rPr>
      </w:pPr>
      <w:r w:rsidRPr="00821EB0">
        <w:rPr>
          <w:rFonts w:ascii="標楷體" w:eastAsia="標楷體" w:hAnsi="標楷體" w:cs="DFKaiShu-SB-Estd-BF" w:hint="eastAsia"/>
          <w:kern w:val="0"/>
        </w:rPr>
        <w:t>七、如案情內容牽涉性平會委員本人或親屬時，依行政程序法之規定，應主動迴避。</w:t>
      </w:r>
    </w:p>
    <w:p w:rsidR="008E260C" w:rsidRPr="00821EB0" w:rsidRDefault="008E260C" w:rsidP="004C04FB">
      <w:pPr>
        <w:pStyle w:val="PlainText"/>
        <w:spacing w:beforeLines="50" w:line="520" w:lineRule="exact"/>
        <w:rPr>
          <w:rFonts w:ascii="標楷體" w:eastAsia="標楷體" w:hAnsi="標楷體" w:cs="標楷體"/>
        </w:rPr>
      </w:pPr>
      <w:r w:rsidRPr="00821EB0">
        <w:rPr>
          <w:rFonts w:ascii="標楷體" w:eastAsia="標楷體" w:hAnsi="標楷體" w:cs="DFKaiShu-SB-Estd-BF" w:hint="eastAsia"/>
          <w:kern w:val="0"/>
        </w:rPr>
        <w:t>八、推動性別平等教育工作著有績效人員簽請校長敘獎並公開表揚。</w:t>
      </w:r>
    </w:p>
    <w:p w:rsidR="008E260C" w:rsidRPr="00821EB0" w:rsidRDefault="008E260C" w:rsidP="004C04FB">
      <w:pPr>
        <w:pStyle w:val="PlainText"/>
        <w:spacing w:beforeLines="50" w:line="520" w:lineRule="exact"/>
        <w:rPr>
          <w:rFonts w:ascii="標楷體" w:eastAsia="標楷體" w:hAnsi="標楷體" w:cs="標楷體"/>
        </w:rPr>
      </w:pPr>
      <w:r w:rsidRPr="00821EB0">
        <w:rPr>
          <w:rFonts w:ascii="標楷體" w:eastAsia="標楷體" w:hAnsi="標楷體" w:cs="DFKaiShu-SB-Estd-BF" w:hint="eastAsia"/>
          <w:kern w:val="0"/>
        </w:rPr>
        <w:t>九、本要點如有未盡事宜，悉依「性別平等教育法」相關規定處理之。</w:t>
      </w:r>
    </w:p>
    <w:p w:rsidR="008E260C" w:rsidRPr="00821EB0" w:rsidRDefault="008E260C" w:rsidP="004C04FB">
      <w:pPr>
        <w:pStyle w:val="PlainText"/>
        <w:spacing w:beforeLines="50" w:line="520" w:lineRule="exact"/>
        <w:rPr>
          <w:rFonts w:ascii="標楷體" w:eastAsia="標楷體" w:hAnsi="標楷體" w:cs="標楷體"/>
        </w:rPr>
      </w:pPr>
      <w:r w:rsidRPr="00821EB0">
        <w:rPr>
          <w:rFonts w:ascii="標楷體" w:eastAsia="標楷體" w:hAnsi="標楷體" w:cs="DFKaiShu-SB-Estd-BF" w:hint="eastAsia"/>
          <w:kern w:val="0"/>
        </w:rPr>
        <w:t>十、本要點經校務會議審議通過，陳請校長核定後公告實施，修正時亦同。</w:t>
      </w:r>
    </w:p>
    <w:p w:rsidR="008E260C" w:rsidRPr="00821EB0" w:rsidRDefault="008E260C" w:rsidP="00057FD9">
      <w:pPr>
        <w:snapToGrid w:val="0"/>
        <w:spacing w:line="520" w:lineRule="exact"/>
        <w:rPr>
          <w:rFonts w:ascii="標楷體" w:eastAsia="標楷體" w:hAnsi="標楷體"/>
          <w:sz w:val="28"/>
          <w:szCs w:val="28"/>
        </w:rPr>
      </w:pPr>
      <w:r w:rsidRPr="00821EB0">
        <w:rPr>
          <w:rFonts w:ascii="標楷體" w:eastAsia="標楷體" w:hAnsi="標楷體" w:cs="標楷體"/>
        </w:rPr>
        <w:br w:type="page"/>
      </w:r>
      <w:r w:rsidRPr="00821EB0">
        <w:rPr>
          <w:rFonts w:ascii="標楷體" w:eastAsia="標楷體" w:hAnsi="標楷體" w:cs="標楷體" w:hint="eastAsia"/>
          <w:sz w:val="28"/>
          <w:szCs w:val="28"/>
        </w:rPr>
        <w:t>三、</w:t>
      </w:r>
      <w:r w:rsidRPr="00821EB0">
        <w:rPr>
          <w:rFonts w:ascii="標楷體" w:eastAsia="標楷體" w:hAnsi="標楷體" w:hint="eastAsia"/>
          <w:sz w:val="28"/>
          <w:szCs w:val="28"/>
        </w:rPr>
        <w:t>國立竹山高級中學性侵害性騷擾或性霸凌防治規定</w:t>
      </w:r>
    </w:p>
    <w:p w:rsidR="008E260C" w:rsidRPr="00821EB0" w:rsidRDefault="008E260C" w:rsidP="004C04FB">
      <w:pPr>
        <w:pStyle w:val="PlainText"/>
        <w:spacing w:beforeLines="50" w:afterLines="50" w:line="520" w:lineRule="exact"/>
        <w:ind w:right="357"/>
        <w:rPr>
          <w:rFonts w:ascii="標楷體" w:eastAsia="標楷體" w:hAnsi="標楷體"/>
        </w:rPr>
      </w:pPr>
      <w:r w:rsidRPr="00821EB0">
        <w:rPr>
          <w:rFonts w:ascii="標楷體" w:eastAsia="標楷體" w:hAnsi="標楷體" w:hint="eastAsia"/>
          <w:sz w:val="18"/>
          <w:szCs w:val="18"/>
        </w:rPr>
        <w:t>中華民國</w:t>
      </w:r>
      <w:r w:rsidRPr="00821EB0">
        <w:rPr>
          <w:rFonts w:ascii="標楷體" w:eastAsia="標楷體" w:hAnsi="標楷體"/>
          <w:sz w:val="18"/>
          <w:szCs w:val="18"/>
        </w:rPr>
        <w:t>103</w:t>
      </w:r>
      <w:r w:rsidRPr="00821EB0">
        <w:rPr>
          <w:rFonts w:ascii="標楷體" w:eastAsia="標楷體" w:hAnsi="標楷體" w:hint="eastAsia"/>
          <w:sz w:val="18"/>
          <w:szCs w:val="18"/>
        </w:rPr>
        <w:t>年</w:t>
      </w:r>
      <w:r w:rsidRPr="00821EB0">
        <w:rPr>
          <w:rFonts w:ascii="標楷體" w:eastAsia="標楷體" w:hAnsi="標楷體"/>
          <w:sz w:val="18"/>
          <w:szCs w:val="18"/>
        </w:rPr>
        <w:t>1</w:t>
      </w:r>
      <w:r w:rsidRPr="00821EB0">
        <w:rPr>
          <w:rFonts w:ascii="標楷體" w:eastAsia="標楷體" w:hAnsi="標楷體" w:hint="eastAsia"/>
          <w:sz w:val="18"/>
          <w:szCs w:val="18"/>
        </w:rPr>
        <w:t>月</w:t>
      </w:r>
      <w:r w:rsidRPr="00821EB0">
        <w:rPr>
          <w:rFonts w:ascii="標楷體" w:eastAsia="標楷體" w:hAnsi="標楷體"/>
          <w:sz w:val="18"/>
          <w:szCs w:val="18"/>
        </w:rPr>
        <w:t>20</w:t>
      </w:r>
      <w:r w:rsidRPr="00821EB0">
        <w:rPr>
          <w:rFonts w:ascii="標楷體" w:eastAsia="標楷體" w:hAnsi="標楷體" w:hint="eastAsia"/>
          <w:sz w:val="18"/>
          <w:szCs w:val="18"/>
        </w:rPr>
        <w:t>日校務會議通過</w:t>
      </w:r>
    </w:p>
    <w:p w:rsidR="008E260C" w:rsidRPr="00821EB0" w:rsidRDefault="008E260C" w:rsidP="00057FD9">
      <w:pPr>
        <w:autoSpaceDE w:val="0"/>
        <w:autoSpaceDN w:val="0"/>
        <w:adjustRightInd w:val="0"/>
        <w:spacing w:line="520" w:lineRule="exact"/>
        <w:ind w:left="480" w:hangingChars="200" w:hanging="480"/>
        <w:rPr>
          <w:rFonts w:ascii="標楷體" w:eastAsia="標楷體" w:hAnsi="標楷體"/>
        </w:rPr>
      </w:pPr>
      <w:r w:rsidRPr="00821EB0">
        <w:rPr>
          <w:rFonts w:ascii="標楷體" w:eastAsia="標楷體" w:hAnsi="標楷體" w:hint="eastAsia"/>
        </w:rPr>
        <w:t>壹、依據「性別平等教育法」</w:t>
      </w:r>
      <w:r w:rsidRPr="00821EB0">
        <w:rPr>
          <w:rFonts w:ascii="標楷體" w:eastAsia="標楷體" w:hAnsi="標楷體"/>
        </w:rPr>
        <w:t>(</w:t>
      </w:r>
      <w:r w:rsidRPr="00821EB0">
        <w:rPr>
          <w:rFonts w:ascii="標楷體" w:eastAsia="標楷體" w:hAnsi="標楷體" w:hint="eastAsia"/>
        </w:rPr>
        <w:t>以下簡稱本法</w:t>
      </w:r>
      <w:r w:rsidRPr="00821EB0">
        <w:rPr>
          <w:rFonts w:ascii="標楷體" w:eastAsia="標楷體" w:hAnsi="標楷體"/>
        </w:rPr>
        <w:t>)</w:t>
      </w:r>
      <w:r w:rsidRPr="00821EB0">
        <w:rPr>
          <w:rFonts w:ascii="標楷體" w:eastAsia="標楷體" w:hAnsi="標楷體" w:hint="eastAsia"/>
        </w:rPr>
        <w:t>第二十條規定及</w:t>
      </w:r>
      <w:r w:rsidRPr="00821EB0">
        <w:rPr>
          <w:rFonts w:ascii="標楷體" w:eastAsia="標楷體" w:hAnsi="標楷體" w:cs="新細明體" w:hint="eastAsia"/>
          <w:kern w:val="0"/>
          <w:szCs w:val="28"/>
        </w:rPr>
        <w:t>校園性侵害性騷擾或性霸凌防治準則</w:t>
      </w:r>
      <w:r w:rsidRPr="00821EB0">
        <w:rPr>
          <w:rFonts w:ascii="標楷體" w:eastAsia="標楷體" w:hAnsi="標楷體" w:hint="eastAsia"/>
        </w:rPr>
        <w:t>訂定之。</w:t>
      </w:r>
    </w:p>
    <w:p w:rsidR="008E260C" w:rsidRPr="00821EB0" w:rsidRDefault="008E260C" w:rsidP="00057FD9">
      <w:pPr>
        <w:autoSpaceDE w:val="0"/>
        <w:autoSpaceDN w:val="0"/>
        <w:adjustRightInd w:val="0"/>
        <w:spacing w:line="520" w:lineRule="exact"/>
        <w:ind w:left="480" w:hangingChars="200" w:hanging="480"/>
        <w:rPr>
          <w:rFonts w:ascii="標楷體" w:eastAsia="標楷體" w:hAnsi="標楷體"/>
        </w:rPr>
      </w:pPr>
      <w:r w:rsidRPr="00821EB0">
        <w:rPr>
          <w:rFonts w:ascii="標楷體" w:eastAsia="標楷體" w:hAnsi="標楷體" w:hint="eastAsia"/>
        </w:rPr>
        <w:t>貳、目的：為預防與處理校園性侵害、性騷擾或性霸凌事件，</w:t>
      </w:r>
      <w:r w:rsidRPr="00821EB0">
        <w:rPr>
          <w:rFonts w:ascii="標楷體" w:eastAsia="標楷體" w:hAnsi="標楷體" w:cs="夹发砰-WinCharSetFFFF-H" w:hint="eastAsia"/>
          <w:kern w:val="0"/>
        </w:rPr>
        <w:t>維護學生受教及成長權益，提供學校之教職員工生免於性侵害、性騷擾或性霸凌之學習及工作環境，特訂定本要點，並公告周之。</w:t>
      </w:r>
    </w:p>
    <w:p w:rsidR="008E260C" w:rsidRPr="00821EB0" w:rsidRDefault="008E260C" w:rsidP="00057FD9">
      <w:pPr>
        <w:autoSpaceDE w:val="0"/>
        <w:autoSpaceDN w:val="0"/>
        <w:adjustRightInd w:val="0"/>
        <w:spacing w:line="520" w:lineRule="exact"/>
        <w:rPr>
          <w:rFonts w:ascii="標楷體" w:eastAsia="標楷體" w:hAnsi="標楷體"/>
        </w:rPr>
      </w:pPr>
      <w:r w:rsidRPr="00821EB0">
        <w:rPr>
          <w:rFonts w:ascii="標楷體" w:eastAsia="標楷體" w:hAnsi="標楷體" w:hint="eastAsia"/>
        </w:rPr>
        <w:t>參、本防治規定</w:t>
      </w:r>
      <w:r w:rsidRPr="00821EB0">
        <w:rPr>
          <w:rFonts w:ascii="標楷體" w:eastAsia="標楷體" w:hAnsi="標楷體" w:cs="夹发砰-WinCharSetFFFF-H" w:hint="eastAsia"/>
          <w:kern w:val="0"/>
        </w:rPr>
        <w:t>用詞定義：</w:t>
      </w:r>
    </w:p>
    <w:p w:rsidR="008E260C" w:rsidRPr="00821EB0" w:rsidRDefault="008E260C" w:rsidP="00057FD9">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一、性侵害：指性侵害犯罪防治法所稱性侵害犯罪之行為。</w:t>
      </w:r>
    </w:p>
    <w:p w:rsidR="008E260C" w:rsidRPr="00821EB0" w:rsidRDefault="008E260C" w:rsidP="00057FD9">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二、性騷擾：指符合下列情形之一，且未達性侵害之程度者：</w:t>
      </w:r>
    </w:p>
    <w:p w:rsidR="008E260C" w:rsidRPr="00821EB0" w:rsidRDefault="008E260C" w:rsidP="00057FD9">
      <w:pPr>
        <w:spacing w:line="520" w:lineRule="exact"/>
        <w:ind w:left="1560" w:hangingChars="650" w:hanging="156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（一）以明示或暗示之方式，從事不受歡迎且具有性意味或性別歧視之言詞或行為，致影響他人之人格尊嚴、學習、或工作之機會或表現者。</w:t>
      </w:r>
    </w:p>
    <w:p w:rsidR="008E260C" w:rsidRPr="00821EB0" w:rsidRDefault="008E260C" w:rsidP="00057FD9">
      <w:pPr>
        <w:spacing w:line="520" w:lineRule="exact"/>
        <w:ind w:left="1560" w:hangingChars="650" w:hanging="156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（二）以性或性別有關之行為，作為自己或他人獲得、喪失或減損其學習或工作有關權益之條件者。</w:t>
      </w:r>
    </w:p>
    <w:p w:rsidR="008E260C" w:rsidRPr="00821EB0" w:rsidRDefault="008E260C" w:rsidP="00057FD9">
      <w:pPr>
        <w:spacing w:line="520" w:lineRule="exact"/>
        <w:ind w:left="960" w:hangingChars="400" w:hanging="96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三、性霸凌：指透過語言、肢體或其他暴力，對於他人之性別特徵、性別特質、性傾向或性別認同進行貶抑、攻擊或威脅之行為且非屬性騷擾者。</w:t>
      </w:r>
    </w:p>
    <w:p w:rsidR="008E260C" w:rsidRPr="00821EB0" w:rsidRDefault="008E260C" w:rsidP="00057FD9">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四、性別認同：指個人對自我歸屬性別的自我認知與接受。</w:t>
      </w:r>
    </w:p>
    <w:p w:rsidR="008E260C" w:rsidRPr="00821EB0" w:rsidRDefault="008E260C" w:rsidP="00057FD9">
      <w:pPr>
        <w:spacing w:line="520" w:lineRule="exact"/>
        <w:ind w:left="960" w:hangingChars="400" w:hanging="96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五、校園性侵害、性騷擾或性霸凌事件：指性侵害、性騷擾或性霸凌事件之一方為學校校長、教師、職員、工友或學生，他方為學生者。</w:t>
      </w:r>
    </w:p>
    <w:p w:rsidR="008E260C" w:rsidRPr="00821EB0" w:rsidRDefault="008E260C" w:rsidP="00057FD9">
      <w:pPr>
        <w:snapToGrid w:val="0"/>
        <w:spacing w:line="520" w:lineRule="exact"/>
        <w:ind w:leftChars="200" w:left="960" w:hangingChars="200" w:hanging="480"/>
        <w:rPr>
          <w:rFonts w:ascii="標楷體" w:eastAsia="標楷體" w:hAnsi="標楷體"/>
        </w:rPr>
      </w:pPr>
      <w:r w:rsidRPr="00821EB0">
        <w:rPr>
          <w:rFonts w:ascii="標楷體" w:eastAsia="標楷體" w:hAnsi="標楷體" w:hint="eastAsia"/>
        </w:rPr>
        <w:t>六、教師：指專任教師、兼任教師、代理教師、代課教師、護理教師、教官、專任教練及其他執行教學、研究或教育實習之人員。</w:t>
      </w:r>
    </w:p>
    <w:p w:rsidR="008E260C" w:rsidRPr="00821EB0" w:rsidRDefault="008E260C" w:rsidP="00057FD9">
      <w:pPr>
        <w:snapToGrid w:val="0"/>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七、職員、工友：指前款教師以外，固定或定期執行學校事務之人員。</w:t>
      </w:r>
    </w:p>
    <w:p w:rsidR="008E260C" w:rsidRPr="00821EB0" w:rsidRDefault="008E260C" w:rsidP="00057FD9">
      <w:pPr>
        <w:spacing w:line="520" w:lineRule="exact"/>
        <w:ind w:firstLineChars="200" w:firstLine="480"/>
        <w:rPr>
          <w:rFonts w:ascii="標楷體" w:eastAsia="標楷體" w:hAnsi="標楷體"/>
        </w:rPr>
      </w:pPr>
      <w:r w:rsidRPr="00821EB0">
        <w:rPr>
          <w:rFonts w:ascii="標楷體" w:eastAsia="標楷體" w:hAnsi="標楷體" w:hint="eastAsia"/>
        </w:rPr>
        <w:t>八、學生：指具有學籍、接受進修推廣教育者或交換學生。</w:t>
      </w:r>
    </w:p>
    <w:p w:rsidR="008E260C" w:rsidRPr="00821EB0" w:rsidRDefault="008E260C" w:rsidP="00057FD9">
      <w:pPr>
        <w:snapToGrid w:val="0"/>
        <w:spacing w:line="520" w:lineRule="exact"/>
        <w:ind w:left="540" w:hangingChars="225" w:hanging="540"/>
        <w:rPr>
          <w:rFonts w:ascii="標楷體" w:eastAsia="標楷體" w:hAnsi="標楷體"/>
        </w:rPr>
      </w:pPr>
      <w:r w:rsidRPr="00821EB0">
        <w:rPr>
          <w:rFonts w:ascii="標楷體" w:eastAsia="標楷體" w:hAnsi="標楷體" w:hint="eastAsia"/>
        </w:rPr>
        <w:t>肆、</w:t>
      </w:r>
      <w:r w:rsidRPr="00821EB0">
        <w:rPr>
          <w:rFonts w:ascii="標楷體" w:eastAsia="標楷體" w:hAnsi="標楷體" w:cs="新細明體" w:hint="eastAsia"/>
          <w:kern w:val="0"/>
        </w:rPr>
        <w:t>本校由性別平等教育委員會</w:t>
      </w:r>
      <w:r w:rsidRPr="00821EB0">
        <w:rPr>
          <w:rFonts w:ascii="標楷體" w:eastAsia="標楷體" w:hAnsi="標楷體" w:cs="新細明體"/>
          <w:kern w:val="0"/>
        </w:rPr>
        <w:t>(</w:t>
      </w:r>
      <w:r w:rsidRPr="00821EB0">
        <w:rPr>
          <w:rFonts w:ascii="標楷體" w:eastAsia="標楷體" w:hAnsi="標楷體" w:cs="新細明體" w:hint="eastAsia"/>
          <w:kern w:val="0"/>
        </w:rPr>
        <w:t>以下簡稱性平會</w:t>
      </w:r>
      <w:r w:rsidRPr="00821EB0">
        <w:rPr>
          <w:rFonts w:ascii="標楷體" w:eastAsia="標楷體" w:hAnsi="標楷體" w:cs="新細明體"/>
          <w:kern w:val="0"/>
        </w:rPr>
        <w:t>)</w:t>
      </w:r>
      <w:r w:rsidRPr="00821EB0">
        <w:rPr>
          <w:rFonts w:ascii="標楷體" w:eastAsia="標楷體" w:hAnsi="標楷體" w:cs="新細明體" w:hint="eastAsia"/>
          <w:kern w:val="0"/>
        </w:rPr>
        <w:t>研擬與落實本防治規定，建立機制，並協調及整合相關資源，負責性侵害、性騷擾或性霸凌事件之調查處理。</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hint="eastAsia"/>
        </w:rPr>
        <w:t>伍、校園安全規劃</w:t>
      </w:r>
    </w:p>
    <w:p w:rsidR="008E260C" w:rsidRPr="00821EB0" w:rsidRDefault="008E260C" w:rsidP="00057FD9">
      <w:pPr>
        <w:snapToGrid w:val="0"/>
        <w:spacing w:line="520" w:lineRule="exact"/>
        <w:ind w:left="1080" w:hangingChars="450" w:hanging="1080"/>
        <w:rPr>
          <w:rFonts w:ascii="標楷體" w:eastAsia="標楷體" w:hAnsi="標楷體" w:cs="新細明體"/>
          <w:kern w:val="0"/>
        </w:rPr>
      </w:pPr>
      <w:r w:rsidRPr="00821EB0">
        <w:rPr>
          <w:rFonts w:ascii="標楷體" w:eastAsia="標楷體" w:hAnsi="標楷體"/>
        </w:rPr>
        <w:t xml:space="preserve">    </w:t>
      </w:r>
      <w:r w:rsidRPr="00821EB0">
        <w:rPr>
          <w:rFonts w:ascii="標楷體" w:eastAsia="標楷體" w:hAnsi="標楷體" w:cs="新細明體" w:hint="eastAsia"/>
          <w:kern w:val="0"/>
        </w:rPr>
        <w:t>校園安全規劃由總務處負責定期檢視與規劃校園整體安全。</w:t>
      </w:r>
    </w:p>
    <w:p w:rsidR="008E260C" w:rsidRPr="00821EB0" w:rsidRDefault="008E260C" w:rsidP="00057FD9">
      <w:pPr>
        <w:snapToGrid w:val="0"/>
        <w:spacing w:line="520" w:lineRule="exact"/>
        <w:ind w:left="900" w:hangingChars="375" w:hanging="900"/>
        <w:rPr>
          <w:rFonts w:ascii="標楷體" w:eastAsia="標楷體" w:hAnsi="標楷體"/>
        </w:rPr>
      </w:pPr>
      <w:r w:rsidRPr="00821EB0">
        <w:rPr>
          <w:rFonts w:ascii="標楷體" w:eastAsia="標楷體" w:hAnsi="標楷體" w:cs="新細明體"/>
          <w:kern w:val="0"/>
        </w:rPr>
        <w:t xml:space="preserve">    </w:t>
      </w:r>
      <w:r w:rsidRPr="00821EB0">
        <w:rPr>
          <w:rFonts w:ascii="標楷體" w:eastAsia="標楷體" w:hAnsi="標楷體" w:cs="新細明體" w:hint="eastAsia"/>
          <w:kern w:val="0"/>
        </w:rPr>
        <w:t>一、</w:t>
      </w:r>
      <w:r w:rsidRPr="00821EB0">
        <w:rPr>
          <w:rFonts w:ascii="標楷體" w:eastAsia="標楷體" w:hAnsi="標楷體" w:hint="eastAsia"/>
        </w:rPr>
        <w:t>依空間配置、管理與保全、標示系統、求救系統與安全路線、照明與空間穿透性及其他空間安全要素等，定期檢討校園空間與設施之規劃與使用情形及檢視校園整體安全。</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二、記錄校園內曾經發生校園性侵害、性騷擾或性霸凌事件之空間，並依實際需要繪製校園危險地圖。</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三、定期舉行校園空間安全檢視說明會，邀集專業空間設計者、教職員工生及其他校園使用者參與，公告檢視成果及相關紀錄。</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hint="eastAsia"/>
        </w:rPr>
        <w:t>陸、</w:t>
      </w:r>
      <w:r w:rsidRPr="00821EB0">
        <w:rPr>
          <w:rFonts w:ascii="標楷體" w:eastAsia="標楷體" w:hAnsi="標楷體" w:cs="新細明體" w:hint="eastAsia"/>
          <w:kern w:val="0"/>
        </w:rPr>
        <w:t>校內外教學及人際互動注意事項</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一、教職員工生於進行校內外教學活動、執行職務及人際互動時，應尊重性別多元及個別差異。</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二、教師於執行教學、指導、訓練、評鑑、管理、輔導或提供學生工作機會時，在與性或性別有關之人際互動上，不得發展有違專業倫理之關係。</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三、教師發現其與學生之關係有違反前項專業倫理之虞，應主動迴避或陳報學校處理。</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四、教職員工生應尊重他人與自己之性或身體之自主，避免不受歡迎之追求行為，並不得以強制或暴力手段處理與性或性別有關之衝突。</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hint="eastAsia"/>
        </w:rPr>
        <w:t>柒、校園性侵害、性騷擾或性霸凌之申請調查或檢舉處理程序</w:t>
      </w:r>
    </w:p>
    <w:p w:rsidR="008E260C" w:rsidRPr="00821EB0" w:rsidRDefault="008E260C" w:rsidP="00057FD9">
      <w:pPr>
        <w:snapToGrid w:val="0"/>
        <w:spacing w:line="520" w:lineRule="exact"/>
        <w:ind w:left="1080" w:hangingChars="450" w:hanging="1080"/>
        <w:rPr>
          <w:rFonts w:ascii="標楷體" w:eastAsia="標楷體" w:hAnsi="標楷體" w:cs="夹发砰-WinCharSetFFFF-H"/>
          <w:kern w:val="0"/>
        </w:rPr>
      </w:pPr>
      <w:r w:rsidRPr="00821EB0">
        <w:rPr>
          <w:rFonts w:ascii="標楷體" w:eastAsia="標楷體" w:hAnsi="標楷體"/>
        </w:rPr>
        <w:t xml:space="preserve">    </w:t>
      </w:r>
      <w:r w:rsidRPr="00821EB0">
        <w:rPr>
          <w:rFonts w:ascii="標楷體" w:eastAsia="標楷體" w:hAnsi="標楷體" w:hint="eastAsia"/>
        </w:rPr>
        <w:t>一、本校若發生校園性侵害、性騷擾或性霸凌事件，</w:t>
      </w:r>
      <w:r w:rsidRPr="00821EB0">
        <w:rPr>
          <w:rFonts w:ascii="標楷體" w:eastAsia="標楷體" w:hAnsi="標楷體" w:cs="夹发砰-WinCharSetFFFF-H" w:hint="eastAsia"/>
          <w:kern w:val="0"/>
        </w:rPr>
        <w:t>申請人或檢舉人應向</w:t>
      </w:r>
      <w:r w:rsidRPr="00821EB0">
        <w:rPr>
          <w:rFonts w:ascii="標楷體" w:eastAsia="標楷體" w:hAnsi="標楷體" w:hint="eastAsia"/>
        </w:rPr>
        <w:t>學務處</w:t>
      </w:r>
      <w:r w:rsidRPr="00821EB0">
        <w:rPr>
          <w:rFonts w:ascii="標楷體" w:eastAsia="標楷體" w:hAnsi="標楷體" w:cs="夹发砰-WinCharSetFFFF-H" w:hint="eastAsia"/>
          <w:kern w:val="0"/>
        </w:rPr>
        <w:t>提出申請，若行為人為校長則向本校所屬主管機關教育部國民及學前教育署提出申請調查。</w:t>
      </w:r>
    </w:p>
    <w:p w:rsidR="008E260C" w:rsidRPr="00821EB0" w:rsidRDefault="008E260C" w:rsidP="00057FD9">
      <w:pPr>
        <w:widowControl/>
        <w:snapToGrid w:val="0"/>
        <w:spacing w:line="520" w:lineRule="exact"/>
        <w:ind w:firstLineChars="400" w:firstLine="960"/>
        <w:jc w:val="both"/>
        <w:rPr>
          <w:rFonts w:ascii="標楷體" w:eastAsia="標楷體" w:hAnsi="標楷體" w:cs="新細明體"/>
          <w:kern w:val="0"/>
        </w:rPr>
      </w:pPr>
      <w:r w:rsidRPr="00821EB0">
        <w:rPr>
          <w:rFonts w:ascii="標楷體" w:eastAsia="標楷體" w:hAnsi="標楷體" w:cs="新細明體" w:hint="eastAsia"/>
          <w:kern w:val="0"/>
        </w:rPr>
        <w:t>本校受理單位：</w:t>
      </w:r>
    </w:p>
    <w:p w:rsidR="008E260C" w:rsidRPr="00821EB0" w:rsidRDefault="008E260C" w:rsidP="00057FD9">
      <w:pPr>
        <w:widowControl/>
        <w:snapToGrid w:val="0"/>
        <w:spacing w:line="520" w:lineRule="exact"/>
        <w:ind w:firstLineChars="400" w:firstLine="960"/>
        <w:rPr>
          <w:rFonts w:ascii="標楷體" w:eastAsia="標楷體" w:hAnsi="標楷體" w:cs="新細明體"/>
          <w:kern w:val="0"/>
        </w:rPr>
      </w:pPr>
      <w:r w:rsidRPr="00821EB0">
        <w:rPr>
          <w:rFonts w:ascii="標楷體" w:eastAsia="標楷體" w:hAnsi="標楷體" w:cs="新細明體" w:hint="eastAsia"/>
          <w:kern w:val="0"/>
        </w:rPr>
        <w:t>生活輔導組長</w:t>
      </w:r>
    </w:p>
    <w:p w:rsidR="008E260C" w:rsidRPr="00821EB0" w:rsidRDefault="008E260C" w:rsidP="00057FD9">
      <w:pPr>
        <w:widowControl/>
        <w:snapToGrid w:val="0"/>
        <w:spacing w:line="520" w:lineRule="exact"/>
        <w:ind w:firstLineChars="400" w:firstLine="960"/>
        <w:rPr>
          <w:rFonts w:ascii="標楷體" w:eastAsia="標楷體" w:hAnsi="標楷體" w:cs="新細明體"/>
          <w:kern w:val="0"/>
        </w:rPr>
      </w:pPr>
      <w:r w:rsidRPr="00821EB0">
        <w:rPr>
          <w:rFonts w:ascii="標楷體" w:eastAsia="標楷體" w:hAnsi="標楷體" w:cs="新細明體" w:hint="eastAsia"/>
          <w:kern w:val="0"/>
        </w:rPr>
        <w:t>電話：</w:t>
      </w:r>
      <w:r w:rsidRPr="00821EB0">
        <w:rPr>
          <w:rFonts w:ascii="標楷體" w:eastAsia="標楷體" w:hAnsi="標楷體" w:cs="新細明體"/>
          <w:kern w:val="0"/>
        </w:rPr>
        <w:t>(049)2643344</w:t>
      </w:r>
      <w:r w:rsidRPr="00821EB0">
        <w:rPr>
          <w:rFonts w:ascii="標楷體" w:eastAsia="標楷體" w:hAnsi="標楷體" w:cs="新細明體"/>
          <w:vanish/>
          <w:kern w:val="0"/>
        </w:rPr>
        <w:t xml:space="preserve"> begin_of_the_skype_highlighting</w:t>
      </w:r>
      <w:r w:rsidRPr="00821EB0">
        <w:rPr>
          <w:rFonts w:ascii="標楷體" w:eastAsia="標楷體" w:hAnsi="標楷體" w:cs="新細明體"/>
          <w:kern w:val="0"/>
        </w:rPr>
        <w:t xml:space="preserve"> </w:t>
      </w:r>
      <w:r w:rsidRPr="00821EB0">
        <w:rPr>
          <w:rFonts w:ascii="標楷體" w:eastAsia="標楷體" w:hAnsi="標楷體" w:cs="新細明體"/>
          <w:vanish/>
          <w:kern w:val="0"/>
        </w:rPr>
        <w:t>end_of_the_skype_highlighting</w:t>
      </w:r>
      <w:r w:rsidRPr="00821EB0">
        <w:rPr>
          <w:rFonts w:ascii="標楷體" w:eastAsia="標楷體" w:hAnsi="標楷體" w:cs="新細明體" w:hint="eastAsia"/>
          <w:kern w:val="0"/>
        </w:rPr>
        <w:t>分機</w:t>
      </w:r>
      <w:r w:rsidRPr="00821EB0">
        <w:rPr>
          <w:rFonts w:ascii="標楷體" w:eastAsia="標楷體" w:hAnsi="標楷體" w:cs="新細明體"/>
          <w:kern w:val="0"/>
        </w:rPr>
        <w:t>121</w:t>
      </w:r>
    </w:p>
    <w:p w:rsidR="008E260C" w:rsidRPr="00821EB0" w:rsidRDefault="008E260C" w:rsidP="00057FD9">
      <w:pPr>
        <w:widowControl/>
        <w:snapToGrid w:val="0"/>
        <w:spacing w:line="520" w:lineRule="exact"/>
        <w:ind w:firstLineChars="400" w:firstLine="960"/>
        <w:rPr>
          <w:rFonts w:ascii="標楷體" w:eastAsia="標楷體" w:hAnsi="標楷體" w:cs="新細明體"/>
          <w:kern w:val="0"/>
        </w:rPr>
      </w:pPr>
      <w:r w:rsidRPr="00821EB0">
        <w:rPr>
          <w:rFonts w:ascii="標楷體" w:eastAsia="標楷體" w:hAnsi="標楷體" w:cs="新細明體"/>
          <w:kern w:val="0"/>
        </w:rPr>
        <w:t>Email</w:t>
      </w:r>
      <w:r w:rsidRPr="00821EB0">
        <w:rPr>
          <w:rFonts w:ascii="標楷體" w:eastAsia="標楷體" w:hAnsi="標楷體" w:cs="新細明體" w:hint="eastAsia"/>
          <w:kern w:val="0"/>
        </w:rPr>
        <w:t>：</w:t>
      </w:r>
      <w:r w:rsidRPr="00821EB0">
        <w:rPr>
          <w:rFonts w:ascii="標楷體" w:eastAsia="標楷體" w:hAnsi="標楷體" w:cs="新細明體"/>
          <w:kern w:val="0"/>
        </w:rPr>
        <w:t>cs10205@gm.cshs.ntct.edu.tw</w:t>
      </w:r>
    </w:p>
    <w:p w:rsidR="008E260C" w:rsidRPr="00821EB0" w:rsidRDefault="008E260C" w:rsidP="00057FD9">
      <w:pPr>
        <w:widowControl/>
        <w:snapToGrid w:val="0"/>
        <w:spacing w:line="520" w:lineRule="exact"/>
        <w:ind w:firstLineChars="400" w:firstLine="960"/>
        <w:rPr>
          <w:rFonts w:ascii="標楷體" w:eastAsia="標楷體" w:hAnsi="標楷體" w:cs="新細明體"/>
          <w:kern w:val="0"/>
        </w:rPr>
      </w:pPr>
      <w:r w:rsidRPr="00821EB0">
        <w:rPr>
          <w:rFonts w:ascii="標楷體" w:eastAsia="標楷體" w:hAnsi="標楷體" w:cs="新細明體" w:hint="eastAsia"/>
          <w:kern w:val="0"/>
        </w:rPr>
        <w:t>學務主任</w:t>
      </w:r>
    </w:p>
    <w:p w:rsidR="008E260C" w:rsidRPr="00821EB0" w:rsidRDefault="008E260C" w:rsidP="00057FD9">
      <w:pPr>
        <w:widowControl/>
        <w:snapToGrid w:val="0"/>
        <w:spacing w:line="520" w:lineRule="exact"/>
        <w:ind w:firstLineChars="400" w:firstLine="960"/>
        <w:rPr>
          <w:rFonts w:ascii="標楷體" w:eastAsia="標楷體" w:hAnsi="標楷體" w:cs="新細明體"/>
          <w:kern w:val="0"/>
        </w:rPr>
      </w:pPr>
      <w:r w:rsidRPr="00821EB0">
        <w:rPr>
          <w:rFonts w:ascii="標楷體" w:eastAsia="標楷體" w:hAnsi="標楷體" w:cs="新細明體" w:hint="eastAsia"/>
          <w:kern w:val="0"/>
        </w:rPr>
        <w:t>電話：</w:t>
      </w:r>
      <w:r w:rsidRPr="00821EB0">
        <w:rPr>
          <w:rFonts w:ascii="標楷體" w:eastAsia="標楷體" w:hAnsi="標楷體" w:cs="新細明體"/>
          <w:kern w:val="0"/>
        </w:rPr>
        <w:t xml:space="preserve">(049)2643344 </w:t>
      </w:r>
      <w:r w:rsidRPr="00821EB0">
        <w:rPr>
          <w:rFonts w:ascii="標楷體" w:eastAsia="標楷體" w:hAnsi="標楷體" w:cs="新細明體" w:hint="eastAsia"/>
          <w:kern w:val="0"/>
        </w:rPr>
        <w:t>分機</w:t>
      </w:r>
      <w:r w:rsidRPr="00821EB0">
        <w:rPr>
          <w:rFonts w:ascii="標楷體" w:eastAsia="標楷體" w:hAnsi="標楷體" w:cs="新細明體"/>
          <w:kern w:val="0"/>
        </w:rPr>
        <w:t>120</w:t>
      </w:r>
    </w:p>
    <w:p w:rsidR="008E260C" w:rsidRPr="00821EB0" w:rsidRDefault="008E260C" w:rsidP="00057FD9">
      <w:pPr>
        <w:snapToGrid w:val="0"/>
        <w:spacing w:line="520" w:lineRule="exact"/>
        <w:ind w:firstLineChars="400" w:firstLine="960"/>
        <w:rPr>
          <w:rFonts w:ascii="標楷體" w:eastAsia="標楷體" w:hAnsi="標楷體" w:cs="新細明體"/>
          <w:kern w:val="0"/>
          <w:sz w:val="22"/>
          <w:szCs w:val="22"/>
        </w:rPr>
      </w:pPr>
      <w:r w:rsidRPr="00821EB0">
        <w:rPr>
          <w:rFonts w:ascii="標楷體" w:eastAsia="標楷體" w:hAnsi="標楷體" w:cs="新細明體"/>
          <w:kern w:val="0"/>
        </w:rPr>
        <w:t>Email:cs20086@gm.cshs.ntct.eud.tw</w:t>
      </w:r>
    </w:p>
    <w:p w:rsidR="008E260C" w:rsidRPr="00821EB0" w:rsidRDefault="008E260C" w:rsidP="00057FD9">
      <w:pPr>
        <w:snapToGrid w:val="0"/>
        <w:spacing w:line="520" w:lineRule="exact"/>
        <w:ind w:firstLineChars="400" w:firstLine="960"/>
        <w:rPr>
          <w:rFonts w:ascii="標楷體" w:eastAsia="標楷體" w:hAnsi="標楷體" w:cs="夹发砰-WinCharSetFFFF-H"/>
          <w:kern w:val="0"/>
        </w:rPr>
      </w:pPr>
      <w:r w:rsidRPr="00821EB0">
        <w:rPr>
          <w:rFonts w:ascii="標楷體" w:eastAsia="標楷體" w:hAnsi="標楷體" w:cs="夹发砰-WinCharSetFFFF-H" w:hint="eastAsia"/>
          <w:kern w:val="0"/>
        </w:rPr>
        <w:t>申請信箱：南投縣竹山鎮下橫街</w:t>
      </w:r>
      <w:r w:rsidRPr="00821EB0">
        <w:rPr>
          <w:rFonts w:ascii="標楷體" w:eastAsia="標楷體" w:hAnsi="標楷體" w:cs="夹发砰-WinCharSetFFFF-H"/>
          <w:kern w:val="0"/>
        </w:rPr>
        <w:t>253</w:t>
      </w:r>
      <w:r w:rsidRPr="00821EB0">
        <w:rPr>
          <w:rFonts w:ascii="標楷體" w:eastAsia="標楷體" w:hAnsi="標楷體" w:cs="夹发砰-WinCharSetFFFF-H" w:hint="eastAsia"/>
          <w:kern w:val="0"/>
        </w:rPr>
        <w:t>號，國立竹山高級中學學務處，</w:t>
      </w:r>
    </w:p>
    <w:p w:rsidR="008E260C" w:rsidRPr="00821EB0" w:rsidRDefault="008E260C" w:rsidP="00057FD9">
      <w:pPr>
        <w:snapToGrid w:val="0"/>
        <w:spacing w:line="520" w:lineRule="exact"/>
        <w:ind w:firstLineChars="400" w:firstLine="960"/>
        <w:rPr>
          <w:rFonts w:ascii="標楷體" w:eastAsia="標楷體" w:hAnsi="標楷體" w:cs="夹发砰-WinCharSetFFFF-H"/>
          <w:kern w:val="0"/>
        </w:rPr>
      </w:pPr>
      <w:r w:rsidRPr="00821EB0">
        <w:rPr>
          <w:rFonts w:ascii="標楷體" w:eastAsia="標楷體" w:hAnsi="標楷體" w:cs="夹发砰-WinCharSetFFFF-H" w:hint="eastAsia"/>
          <w:kern w:val="0"/>
        </w:rPr>
        <w:t>電話：</w:t>
      </w:r>
      <w:r w:rsidRPr="00821EB0">
        <w:rPr>
          <w:rFonts w:ascii="標楷體" w:eastAsia="標楷體" w:hAnsi="標楷體" w:cs="夹发砰-WinCharSetFFFF-H"/>
          <w:kern w:val="0"/>
        </w:rPr>
        <w:t>049-2643344</w:t>
      </w:r>
      <w:r w:rsidRPr="00821EB0">
        <w:rPr>
          <w:rFonts w:ascii="標楷體" w:eastAsia="標楷體" w:hAnsi="標楷體" w:cs="夹发砰-WinCharSetFFFF-H" w:hint="eastAsia"/>
          <w:kern w:val="0"/>
        </w:rPr>
        <w:t>。</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二、校園性侵害或性騷擾事件之申請人或檢舉人得以書面申請調查；其以言詞為之者，</w:t>
      </w:r>
      <w:r w:rsidRPr="00821EB0">
        <w:rPr>
          <w:rFonts w:ascii="標楷體" w:eastAsia="標楷體" w:hAnsi="標楷體" w:hint="eastAsia"/>
        </w:rPr>
        <w:t>學務處</w:t>
      </w:r>
      <w:r w:rsidRPr="00821EB0">
        <w:rPr>
          <w:rFonts w:ascii="標楷體" w:eastAsia="標楷體" w:hAnsi="標楷體" w:cs="夹发砰-WinCharSetFFFF-H" w:hint="eastAsia"/>
          <w:kern w:val="0"/>
        </w:rPr>
        <w:t>應作成記錄，經向申請人或檢舉人朗讀或使閱覽，確認其內容無誤後，由其簽名或蓋章。</w:t>
      </w:r>
    </w:p>
    <w:p w:rsidR="008E260C" w:rsidRPr="00821EB0" w:rsidRDefault="008E260C" w:rsidP="00057FD9">
      <w:pPr>
        <w:autoSpaceDE w:val="0"/>
        <w:autoSpaceDN w:val="0"/>
        <w:adjustRightInd w:val="0"/>
        <w:spacing w:line="520" w:lineRule="exact"/>
        <w:ind w:firstLineChars="200" w:firstLine="48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上述書面或言詞應載明下列事項</w:t>
      </w:r>
      <w:r w:rsidRPr="00821EB0">
        <w:rPr>
          <w:rFonts w:ascii="標楷體" w:eastAsia="標楷體" w:hAnsi="標楷體" w:hint="eastAsia"/>
        </w:rPr>
        <w:t>作成之紀錄</w:t>
      </w:r>
      <w:r w:rsidRPr="00821EB0">
        <w:rPr>
          <w:rFonts w:ascii="標楷體" w:eastAsia="標楷體" w:hAnsi="標楷體" w:cs="夹发砰-WinCharSetFFFF-H" w:hint="eastAsia"/>
          <w:kern w:val="0"/>
        </w:rPr>
        <w:t>：</w:t>
      </w:r>
    </w:p>
    <w:p w:rsidR="008E260C" w:rsidRPr="00821EB0" w:rsidRDefault="008E260C" w:rsidP="00057FD9">
      <w:pPr>
        <w:snapToGrid w:val="0"/>
        <w:spacing w:line="520" w:lineRule="exact"/>
        <w:ind w:leftChars="300" w:left="144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申請人或檢舉人姓名、身分證明文件字號、服務或就學之單位及職稱、住居所、聯絡電話及申請調查日期。</w:t>
      </w:r>
    </w:p>
    <w:p w:rsidR="008E260C" w:rsidRPr="00821EB0" w:rsidRDefault="008E260C" w:rsidP="00057FD9">
      <w:pPr>
        <w:snapToGrid w:val="0"/>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申請人申請調查者，應載明被害人之出生年月日。</w:t>
      </w:r>
    </w:p>
    <w:p w:rsidR="008E260C" w:rsidRPr="00821EB0" w:rsidRDefault="008E260C" w:rsidP="00057FD9">
      <w:pPr>
        <w:snapToGrid w:val="0"/>
        <w:spacing w:line="520" w:lineRule="exact"/>
        <w:ind w:leftChars="300" w:left="144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w:t>
      </w:r>
      <w:r w:rsidRPr="00821EB0">
        <w:rPr>
          <w:rFonts w:ascii="標楷體" w:eastAsia="標楷體" w:hAnsi="標楷體"/>
        </w:rPr>
        <w:t>)</w:t>
      </w:r>
      <w:r w:rsidRPr="00821EB0">
        <w:rPr>
          <w:rFonts w:ascii="標楷體" w:eastAsia="標楷體" w:hAnsi="標楷體" w:hint="eastAsia"/>
        </w:rPr>
        <w:t>申請人委任代理人代為申請調查者，應檢附委任書，並載明其姓名、身分證明文件字號、住居所、聯絡電話。</w:t>
      </w:r>
    </w:p>
    <w:p w:rsidR="008E260C" w:rsidRPr="00821EB0" w:rsidRDefault="008E260C" w:rsidP="00057FD9">
      <w:pPr>
        <w:snapToGrid w:val="0"/>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w:t>
      </w:r>
      <w:r w:rsidRPr="00821EB0">
        <w:rPr>
          <w:rFonts w:ascii="標楷體" w:eastAsia="標楷體" w:hAnsi="標楷體"/>
        </w:rPr>
        <w:t>)</w:t>
      </w:r>
      <w:r w:rsidRPr="00821EB0">
        <w:rPr>
          <w:rFonts w:ascii="標楷體" w:eastAsia="標楷體" w:hAnsi="標楷體" w:hint="eastAsia"/>
        </w:rPr>
        <w:t>申請調查或檢舉之事實內容。如有相關證據，亦應記載或附卷。</w:t>
      </w:r>
    </w:p>
    <w:p w:rsidR="008E260C" w:rsidRPr="00821EB0" w:rsidRDefault="008E260C" w:rsidP="00057FD9">
      <w:pPr>
        <w:snapToGri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rPr>
        <w:t xml:space="preserve">    </w:t>
      </w:r>
      <w:r w:rsidRPr="00821EB0">
        <w:rPr>
          <w:rFonts w:ascii="標楷體" w:eastAsia="標楷體" w:hAnsi="標楷體" w:cs="夹发砰-WinCharSetFFFF-H" w:hint="eastAsia"/>
          <w:kern w:val="0"/>
        </w:rPr>
        <w:t>三、學務處接獲申請或檢舉調查後，應立即通知校長，並於二十日內以書面通知申請人或檢舉人是否受理。如有下列情形之一者，應不予受理：</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（一）非屬</w:t>
      </w:r>
      <w:r w:rsidRPr="00821EB0">
        <w:rPr>
          <w:rFonts w:ascii="標楷體" w:eastAsia="標楷體" w:hAnsi="標楷體" w:hint="eastAsia"/>
        </w:rPr>
        <w:t>本法所規定之事項者。</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（二）申請人或檢舉人未具真實姓名。</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（三）同一事件已處理完畢者。</w:t>
      </w:r>
    </w:p>
    <w:p w:rsidR="008E260C" w:rsidRPr="00821EB0" w:rsidRDefault="008E260C" w:rsidP="00057FD9">
      <w:pPr>
        <w:autoSpaceDE w:val="0"/>
        <w:autoSpaceDN w:val="0"/>
        <w:adjustRightInd w:val="0"/>
        <w:spacing w:line="520" w:lineRule="exact"/>
        <w:ind w:leftChars="200" w:left="960" w:hangingChars="200" w:hanging="48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上述不受理之事由，得由本校性平會指定之三人小組認定之，書面通知，應敘明理由，並告知申請人或檢舉人申復之期限及受理單位。</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四、申請人或檢舉人於期限內未收到通知或接獲不受理通知之次日二十日內，得以書面具明理由，向學務處提出申復。前述不受理之申復以一次為限。</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細明體"/>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五、學務處接獲申復後，應於二十日內以書面通知申復人申復結果。</w:t>
      </w:r>
      <w:r w:rsidRPr="00821EB0">
        <w:rPr>
          <w:rFonts w:ascii="標楷體" w:eastAsia="標楷體" w:hAnsi="標楷體" w:cs="細明體" w:hint="eastAsia"/>
          <w:kern w:val="0"/>
        </w:rPr>
        <w:t>申復有理由者，應將申請調查或檢舉案交付性平會處理。</w:t>
      </w:r>
    </w:p>
    <w:p w:rsidR="008E260C" w:rsidRPr="00821EB0" w:rsidRDefault="008E260C" w:rsidP="00057FD9">
      <w:pPr>
        <w:autoSpaceDE w:val="0"/>
        <w:autoSpaceDN w:val="0"/>
        <w:adjustRightInd w:val="0"/>
        <w:spacing w:line="520" w:lineRule="exact"/>
        <w:ind w:leftChars="225" w:left="1020" w:hangingChars="200" w:hanging="480"/>
        <w:rPr>
          <w:rFonts w:ascii="標楷體" w:eastAsia="標楷體" w:hAnsi="標楷體" w:cs="夹发砰-WinCharSetFFFF-H"/>
          <w:kern w:val="0"/>
        </w:rPr>
      </w:pPr>
      <w:r w:rsidRPr="00821EB0">
        <w:rPr>
          <w:rFonts w:ascii="標楷體" w:eastAsia="標楷體" w:hAnsi="標楷體" w:cs="細明體" w:hint="eastAsia"/>
          <w:kern w:val="0"/>
        </w:rPr>
        <w:t>六、學務處接獲申請或檢舉申請後，為利於後續性別平等教育專案會議、調查、申復、結案及救濟等文書處理工作，得由本校性平教育承辦人或執行秘書簽呈校長，指定行政助理一至二名，以支援相關行政工作。</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hint="eastAsia"/>
          <w:kern w:val="0"/>
        </w:rPr>
        <w:t>捌、</w:t>
      </w:r>
      <w:r w:rsidRPr="00821EB0">
        <w:rPr>
          <w:rFonts w:ascii="標楷體" w:eastAsia="標楷體" w:hAnsi="標楷體" w:hint="eastAsia"/>
        </w:rPr>
        <w:t>校園性侵害、性騷擾或性霸凌之調查處理程序</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w:t>
      </w:r>
      <w:r w:rsidRPr="00821EB0">
        <w:rPr>
          <w:rFonts w:ascii="標楷體" w:eastAsia="標楷體" w:hAnsi="標楷體" w:cs="夹发砰-WinCharSetFFFF-H" w:hint="eastAsia"/>
          <w:kern w:val="0"/>
        </w:rPr>
        <w:t>本校教職員工知悉疑似校園性侵害、性騷擾或性霸凌事件者，應</w:t>
      </w:r>
      <w:r w:rsidRPr="00821EB0">
        <w:rPr>
          <w:rFonts w:ascii="標楷體" w:eastAsia="標楷體" w:hAnsi="標楷體" w:hint="eastAsia"/>
        </w:rPr>
        <w:t>通報學務處生輔組，並由生輔組依相關法律規定向直轄市、縣（市）社政及教育主管機關通報，至遲不得超過二十四小時。</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二、本校接獲校園性侵害、性騷擾或性霸凌事件申請調查或檢舉時，應於三日內將申請人或檢舉人所提申請調查書及事證資料交付性平會調查處理。</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本校性平會處理校園性侵害、性騷擾或性霸凌事件時，得成立調查小組調查之。調查小組以三人或五人為原則，其中二分之一以上需為女性，具性平事件專業調查素養之專家學者需佔三分之一以上，且需有申請人學校代表。</w:t>
      </w:r>
    </w:p>
    <w:p w:rsidR="008E260C" w:rsidRPr="00821EB0" w:rsidRDefault="008E260C" w:rsidP="00057FD9">
      <w:pPr>
        <w:snapToGrid w:val="0"/>
        <w:spacing w:line="520" w:lineRule="exact"/>
        <w:ind w:left="960" w:hangingChars="400" w:hanging="96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四、校園性侵害、性騷擾或性霸凌事件當事人之輔導人員，應迴避該事件之調查工作；參與校園性侵害、性騷擾或性霸凌事件之調查及處理人員，亦應迴避對該當事人之輔導工作。</w:t>
      </w:r>
    </w:p>
    <w:p w:rsidR="008E260C" w:rsidRPr="00821EB0" w:rsidRDefault="008E260C" w:rsidP="00057FD9">
      <w:pPr>
        <w:snapToGrid w:val="0"/>
        <w:spacing w:line="520" w:lineRule="exact"/>
        <w:ind w:left="1020" w:hangingChars="425" w:hanging="10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五、本校針對擔任調查小組之成員，應予公差（假）登記，並依法令或學校規定支給交通費或相關費用。</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六、調查處理之原則</w:t>
      </w:r>
    </w:p>
    <w:p w:rsidR="008E260C" w:rsidRPr="00821EB0" w:rsidRDefault="008E260C" w:rsidP="00057FD9">
      <w:pPr>
        <w:snapToGrid w:val="0"/>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當事人為未成年者，接受調查時得由法定代理人陪同。</w:t>
      </w:r>
    </w:p>
    <w:p w:rsidR="008E260C" w:rsidRPr="00821EB0" w:rsidRDefault="008E260C" w:rsidP="00057FD9">
      <w:pPr>
        <w:autoSpaceDE w:val="0"/>
        <w:autoSpaceDN w:val="0"/>
        <w:adjustRightInd w:val="0"/>
        <w:spacing w:line="520" w:lineRule="exact"/>
        <w:ind w:leftChars="150" w:left="1440" w:hangingChars="450" w:hanging="10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cs="夹发砰-WinCharSetFFFF-H" w:hint="eastAsia"/>
          <w:kern w:val="0"/>
        </w:rPr>
        <w:t>本校在調查處理校園性侵害、性騷擾或性霸凌事件時，應秉持客觀、公正、專業之原則，給予雙方當事人充分陳述意見及答辯之機會，但應避免重複詢問。</w:t>
      </w:r>
    </w:p>
    <w:p w:rsidR="008E260C" w:rsidRPr="00821EB0" w:rsidRDefault="008E260C" w:rsidP="00057FD9">
      <w:pPr>
        <w:snapToGrid w:val="0"/>
        <w:spacing w:line="520" w:lineRule="exact"/>
        <w:ind w:leftChars="300" w:left="144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w:t>
      </w:r>
      <w:r w:rsidRPr="00821EB0">
        <w:rPr>
          <w:rFonts w:ascii="標楷體" w:eastAsia="標楷體" w:hAnsi="標楷體"/>
        </w:rPr>
        <w:t>)</w:t>
      </w:r>
      <w:r w:rsidRPr="00821EB0">
        <w:rPr>
          <w:rFonts w:ascii="標楷體" w:eastAsia="標楷體" w:hAnsi="標楷體" w:hint="eastAsia"/>
        </w:rPr>
        <w:t>行為人與被害人、檢舉人或受邀協助調查之人有權力不對等之情形者，應避免其對質。</w:t>
      </w:r>
    </w:p>
    <w:p w:rsidR="008E260C" w:rsidRPr="00821EB0" w:rsidRDefault="008E260C" w:rsidP="00057FD9">
      <w:pPr>
        <w:snapToGrid w:val="0"/>
        <w:spacing w:line="520" w:lineRule="exact"/>
        <w:ind w:leftChars="300" w:left="144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w:t>
      </w:r>
      <w:r w:rsidRPr="00821EB0">
        <w:rPr>
          <w:rFonts w:ascii="標楷體" w:eastAsia="標楷體" w:hAnsi="標楷體"/>
        </w:rPr>
        <w:t>)</w:t>
      </w:r>
      <w:r w:rsidRPr="00821EB0">
        <w:rPr>
          <w:rFonts w:ascii="標楷體" w:eastAsia="標楷體" w:hAnsi="標楷體" w:hint="eastAsia"/>
        </w:rPr>
        <w:t>基於調查之必要，得於不違反保密義務之範圍內另作成書面資料，交由行為人、被害人或受邀協助調查之人閱覽或告以要旨。</w:t>
      </w:r>
    </w:p>
    <w:p w:rsidR="008E260C" w:rsidRPr="00821EB0" w:rsidRDefault="008E260C" w:rsidP="00057FD9">
      <w:pPr>
        <w:snapToGrid w:val="0"/>
        <w:spacing w:line="520" w:lineRule="exact"/>
        <w:ind w:leftChars="300" w:left="144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w:t>
      </w:r>
      <w:r w:rsidRPr="00821EB0">
        <w:rPr>
          <w:rFonts w:ascii="標楷體" w:eastAsia="標楷體" w:hAnsi="標楷體"/>
        </w:rPr>
        <w:t>)</w:t>
      </w:r>
      <w:r w:rsidRPr="00821EB0">
        <w:rPr>
          <w:rFonts w:ascii="標楷體" w:eastAsia="標楷體" w:hAnsi="標楷體" w:hint="eastAsia"/>
        </w:rPr>
        <w:t>就行為人、被害人、檢舉人或受邀協助調查之人之姓名及其他足以辨識身分之資料，應予保密。但有調查之必要或基於公共安全考量者，不在此限。</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left="960" w:hangingChars="400" w:hanging="960"/>
        <w:rPr>
          <w:rFonts w:ascii="標楷體" w:eastAsia="標楷體" w:hAnsi="標楷體" w:cs="細明體"/>
          <w:kern w:val="0"/>
        </w:rPr>
      </w:pPr>
      <w:r w:rsidRPr="00821EB0">
        <w:rPr>
          <w:rFonts w:ascii="標楷體" w:eastAsia="標楷體" w:hAnsi="標楷體"/>
        </w:rPr>
        <w:t xml:space="preserve">    </w:t>
      </w:r>
      <w:r w:rsidRPr="00821EB0">
        <w:rPr>
          <w:rFonts w:ascii="標楷體" w:eastAsia="標楷體" w:hAnsi="標楷體" w:hint="eastAsia"/>
        </w:rPr>
        <w:t>七、</w:t>
      </w:r>
      <w:r w:rsidRPr="00821EB0">
        <w:rPr>
          <w:rFonts w:ascii="標楷體" w:eastAsia="標楷體" w:hAnsi="標楷體" w:cs="細明體" w:hint="eastAsia"/>
          <w:kern w:val="0"/>
        </w:rPr>
        <w:t>為保障校園性侵害、性騷擾或性霸凌事件當事人之受教權或工作權，學校於必要時得經性平會決議通過後，採取下列處置，並報主管機關備查：</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left="1440" w:hangingChars="600" w:hanging="1440"/>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一</w:t>
      </w:r>
      <w:r w:rsidRPr="00821EB0">
        <w:rPr>
          <w:rFonts w:ascii="標楷體" w:eastAsia="標楷體" w:hAnsi="標楷體" w:cs="細明體"/>
          <w:kern w:val="0"/>
        </w:rPr>
        <w:t>)</w:t>
      </w:r>
      <w:r w:rsidRPr="00821EB0">
        <w:rPr>
          <w:rFonts w:ascii="標楷體" w:eastAsia="標楷體" w:hAnsi="標楷體" w:cs="細明體" w:hint="eastAsia"/>
          <w:kern w:val="0"/>
        </w:rPr>
        <w:t>彈性處理當事人之出缺勤紀錄或成績考核，並積極協助其課業或職務，得不受請假、教師及學生成績考核相關規定之限制。</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二</w:t>
      </w:r>
      <w:r w:rsidRPr="00821EB0">
        <w:rPr>
          <w:rFonts w:ascii="標楷體" w:eastAsia="標楷體" w:hAnsi="標楷體" w:cs="細明體"/>
          <w:kern w:val="0"/>
        </w:rPr>
        <w:t>)</w:t>
      </w:r>
      <w:r w:rsidRPr="00821EB0">
        <w:rPr>
          <w:rFonts w:ascii="標楷體" w:eastAsia="標楷體" w:hAnsi="標楷體" w:cs="細明體" w:hint="eastAsia"/>
          <w:kern w:val="0"/>
        </w:rPr>
        <w:t>尊重被害人之意願，減低當事人雙方互動之機會。</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三</w:t>
      </w:r>
      <w:r w:rsidRPr="00821EB0">
        <w:rPr>
          <w:rFonts w:ascii="標楷體" w:eastAsia="標楷體" w:hAnsi="標楷體" w:cs="細明體"/>
          <w:kern w:val="0"/>
        </w:rPr>
        <w:t>)</w:t>
      </w:r>
      <w:r w:rsidRPr="00821EB0">
        <w:rPr>
          <w:rFonts w:ascii="標楷體" w:eastAsia="標楷體" w:hAnsi="標楷體" w:cs="細明體" w:hint="eastAsia"/>
          <w:kern w:val="0"/>
        </w:rPr>
        <w:t>避免報復情事。</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四</w:t>
      </w:r>
      <w:r w:rsidRPr="00821EB0">
        <w:rPr>
          <w:rFonts w:ascii="標楷體" w:eastAsia="標楷體" w:hAnsi="標楷體" w:cs="細明體"/>
          <w:kern w:val="0"/>
        </w:rPr>
        <w:t>)</w:t>
      </w:r>
      <w:r w:rsidRPr="00821EB0">
        <w:rPr>
          <w:rFonts w:ascii="標楷體" w:eastAsia="標楷體" w:hAnsi="標楷體" w:cs="細明體" w:hint="eastAsia"/>
          <w:kern w:val="0"/>
        </w:rPr>
        <w:t>預防、減低行為人再度加害之可能。</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五</w:t>
      </w:r>
      <w:r w:rsidRPr="00821EB0">
        <w:rPr>
          <w:rFonts w:ascii="標楷體" w:eastAsia="標楷體" w:hAnsi="標楷體" w:cs="細明體"/>
          <w:kern w:val="0"/>
        </w:rPr>
        <w:t>)</w:t>
      </w:r>
      <w:r w:rsidRPr="00821EB0">
        <w:rPr>
          <w:rFonts w:ascii="標楷體" w:eastAsia="標楷體" w:hAnsi="標楷體" w:cs="細明體" w:hint="eastAsia"/>
          <w:kern w:val="0"/>
        </w:rPr>
        <w:t>其他性平會認為必要之處置。</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left="960" w:hangingChars="400" w:hanging="960"/>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八、學校應視當事人之身心狀況，主動轉介至各相關機構，以提供必要之協助。但學校就該事件仍應依本法為調查處理。</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九、學校於必要時，應對當事人提供下列適當協助：</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一</w:t>
      </w:r>
      <w:r w:rsidRPr="00821EB0">
        <w:rPr>
          <w:rFonts w:ascii="標楷體" w:eastAsia="標楷體" w:hAnsi="標楷體" w:cs="細明體"/>
          <w:kern w:val="0"/>
        </w:rPr>
        <w:t>)</w:t>
      </w:r>
      <w:r w:rsidRPr="00821EB0">
        <w:rPr>
          <w:rFonts w:ascii="標楷體" w:eastAsia="標楷體" w:hAnsi="標楷體" w:cs="細明體" w:hint="eastAsia"/>
          <w:kern w:val="0"/>
        </w:rPr>
        <w:t>心理諮商輔導。</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二</w:t>
      </w:r>
      <w:r w:rsidRPr="00821EB0">
        <w:rPr>
          <w:rFonts w:ascii="標楷體" w:eastAsia="標楷體" w:hAnsi="標楷體" w:cs="細明體"/>
          <w:kern w:val="0"/>
        </w:rPr>
        <w:t>)</w:t>
      </w:r>
      <w:r w:rsidRPr="00821EB0">
        <w:rPr>
          <w:rFonts w:ascii="標楷體" w:eastAsia="標楷體" w:hAnsi="標楷體" w:cs="細明體" w:hint="eastAsia"/>
          <w:kern w:val="0"/>
        </w:rPr>
        <w:t>法律諮詢管道。</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三</w:t>
      </w:r>
      <w:r w:rsidRPr="00821EB0">
        <w:rPr>
          <w:rFonts w:ascii="標楷體" w:eastAsia="標楷體" w:hAnsi="標楷體" w:cs="細明體"/>
          <w:kern w:val="0"/>
        </w:rPr>
        <w:t>)</w:t>
      </w:r>
      <w:r w:rsidRPr="00821EB0">
        <w:rPr>
          <w:rFonts w:ascii="標楷體" w:eastAsia="標楷體" w:hAnsi="標楷體" w:cs="細明體" w:hint="eastAsia"/>
          <w:kern w:val="0"/>
        </w:rPr>
        <w:t>課業協助。</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四</w:t>
      </w:r>
      <w:r w:rsidRPr="00821EB0">
        <w:rPr>
          <w:rFonts w:ascii="標楷體" w:eastAsia="標楷體" w:hAnsi="標楷體" w:cs="細明體"/>
          <w:kern w:val="0"/>
        </w:rPr>
        <w:t>)</w:t>
      </w:r>
      <w:r w:rsidRPr="00821EB0">
        <w:rPr>
          <w:rFonts w:ascii="標楷體" w:eastAsia="標楷體" w:hAnsi="標楷體" w:cs="細明體" w:hint="eastAsia"/>
          <w:kern w:val="0"/>
        </w:rPr>
        <w:t>經濟協助。</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五</w:t>
      </w:r>
      <w:r w:rsidRPr="00821EB0">
        <w:rPr>
          <w:rFonts w:ascii="標楷體" w:eastAsia="標楷體" w:hAnsi="標楷體" w:cs="細明體"/>
          <w:kern w:val="0"/>
        </w:rPr>
        <w:t>)</w:t>
      </w:r>
      <w:r w:rsidRPr="00821EB0">
        <w:rPr>
          <w:rFonts w:ascii="標楷體" w:eastAsia="標楷體" w:hAnsi="標楷體" w:cs="細明體" w:hint="eastAsia"/>
          <w:kern w:val="0"/>
        </w:rPr>
        <w:t>其他性平會認為必要之保護措施或協助。</w:t>
      </w:r>
    </w:p>
    <w:p w:rsidR="008E260C" w:rsidRPr="00821EB0" w:rsidRDefault="008E260C" w:rsidP="00057F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left="960" w:hangingChars="400" w:hanging="960"/>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前項協助得委請醫師、心理師、社會工作師或律師等專業人員為之，其所需費用，學校應編列預算支應之。</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rPr>
        <w:t xml:space="preserve">    </w:t>
      </w:r>
      <w:r w:rsidRPr="00821EB0">
        <w:rPr>
          <w:rFonts w:ascii="標楷體" w:eastAsia="標楷體" w:hAnsi="標楷體" w:hint="eastAsia"/>
        </w:rPr>
        <w:t>十、</w:t>
      </w:r>
      <w:r w:rsidRPr="00821EB0">
        <w:rPr>
          <w:rFonts w:ascii="標楷體" w:eastAsia="標楷體" w:hAnsi="標楷體" w:cs="夹发砰-WinCharSetFFFF-H" w:hint="eastAsia"/>
          <w:kern w:val="0"/>
        </w:rPr>
        <w:t>對於與校園性侵害、性騷擾或性霸凌事件有關之事實認定，應依據本校性平會之調查報告。性平會調查報告建議之懲處涉及改變加害人身分時，應給予其書面陳述意見之機會。</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十一、本校性平會應於受理申請或檢舉後二個月內完成調查。必要時，得延長之，延長以二次為限，每次不得逾一個月，並應通知申請人、檢舉人及行為人。</w:t>
      </w:r>
    </w:p>
    <w:p w:rsidR="008E260C" w:rsidRPr="00821EB0" w:rsidRDefault="008E260C" w:rsidP="00057FD9">
      <w:pPr>
        <w:snapToGrid w:val="0"/>
        <w:spacing w:line="520" w:lineRule="exact"/>
        <w:ind w:left="960" w:hangingChars="400" w:hanging="96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十二、校園性侵害、性騷擾或性霸凌事件之當事人及檢舉人姓名或其他足以辨識其身分之資料學校除有調查必要、基於公共安全考量或法規另有特別規定者外，應予以保密。</w:t>
      </w:r>
    </w:p>
    <w:p w:rsidR="008E260C" w:rsidRPr="00821EB0" w:rsidRDefault="008E260C" w:rsidP="00057FD9">
      <w:pPr>
        <w:snapToGrid w:val="0"/>
        <w:spacing w:line="520" w:lineRule="exact"/>
        <w:ind w:left="1080" w:hangingChars="450" w:hanging="10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十三、性平會之調查處理，不受該事件司法程序是否進行及處理結果之影響。</w:t>
      </w:r>
    </w:p>
    <w:p w:rsidR="008E260C" w:rsidRPr="00821EB0" w:rsidRDefault="008E260C" w:rsidP="00057FD9">
      <w:pPr>
        <w:snapToGrid w:val="0"/>
        <w:spacing w:line="520" w:lineRule="exact"/>
        <w:ind w:left="1080" w:hangingChars="450" w:hanging="1080"/>
        <w:rPr>
          <w:rFonts w:ascii="標楷體" w:eastAsia="標楷體" w:hAnsi="標楷體" w:cs="夹发砰-WinCharSetFFFF-H"/>
          <w:kern w:val="0"/>
        </w:rPr>
      </w:pPr>
      <w:r w:rsidRPr="00821EB0">
        <w:rPr>
          <w:rFonts w:ascii="標楷體" w:eastAsia="標楷體" w:hAnsi="標楷體"/>
        </w:rPr>
        <w:t xml:space="preserve">    </w:t>
      </w:r>
      <w:r w:rsidRPr="00821EB0">
        <w:rPr>
          <w:rFonts w:ascii="標楷體" w:eastAsia="標楷體" w:hAnsi="標楷體" w:hint="eastAsia"/>
        </w:rPr>
        <w:t>十四、本校發生非屬性別平等教育法所定性騷擾及性侵害事件，得委託本校性別平等教育委員會依國立竹山高級中學性騷擾防治措施申訴及懲戒處理要點調查與審議，其受理單位為人事室。</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hint="eastAsia"/>
          <w:kern w:val="0"/>
        </w:rPr>
        <w:t>玖、</w:t>
      </w:r>
      <w:r w:rsidRPr="00821EB0">
        <w:rPr>
          <w:rFonts w:ascii="標楷體" w:eastAsia="標楷體" w:hAnsi="標楷體" w:hint="eastAsia"/>
        </w:rPr>
        <w:t>校園性侵害、性騷擾或性霸凌之申復及救濟程序</w:t>
      </w:r>
    </w:p>
    <w:p w:rsidR="008E260C" w:rsidRPr="00821EB0" w:rsidRDefault="008E260C" w:rsidP="00057FD9">
      <w:pPr>
        <w:autoSpaceDE w:val="0"/>
        <w:autoSpaceDN w:val="0"/>
        <w:adjustRightInd w:val="0"/>
        <w:spacing w:line="520" w:lineRule="exact"/>
        <w:ind w:left="480" w:hangingChars="200" w:hanging="480"/>
        <w:rPr>
          <w:rFonts w:ascii="標楷體" w:eastAsia="標楷體" w:hAnsi="標楷體" w:cs="夹发砰-WinCharSetFFFF-H"/>
          <w:kern w:val="0"/>
        </w:rPr>
      </w:pPr>
      <w:r w:rsidRPr="00821EB0">
        <w:rPr>
          <w:rFonts w:ascii="標楷體" w:eastAsia="標楷體" w:hAnsi="標楷體"/>
        </w:rPr>
        <w:t xml:space="preserve">    </w:t>
      </w:r>
      <w:r w:rsidRPr="00821EB0">
        <w:rPr>
          <w:rFonts w:ascii="標楷體" w:eastAsia="標楷體" w:hAnsi="標楷體" w:hint="eastAsia"/>
        </w:rPr>
        <w:t>一、</w:t>
      </w:r>
      <w:r w:rsidRPr="00821EB0">
        <w:rPr>
          <w:rFonts w:ascii="標楷體" w:eastAsia="標楷體" w:hAnsi="標楷體" w:cs="夹发砰-WinCharSetFFFF-H" w:hint="eastAsia"/>
          <w:kern w:val="0"/>
        </w:rPr>
        <w:t>本校性平會調查完成後，應將調查報告及處理建議，以書面向校方提出報告。</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校方應於接獲前項調查報告後二個月內，自行或移送相關權責機關依本法或相關法律或法規規定議處，並將處理之結果，以書面載明事實及理由通知申請人、檢舉人及行為人。</w:t>
      </w:r>
    </w:p>
    <w:p w:rsidR="008E260C" w:rsidRPr="00821EB0" w:rsidRDefault="008E260C" w:rsidP="00057FD9">
      <w:pPr>
        <w:autoSpaceDE w:val="0"/>
        <w:autoSpaceDN w:val="0"/>
        <w:adjustRightInd w:val="0"/>
        <w:spacing w:line="520" w:lineRule="exact"/>
        <w:ind w:leftChars="200" w:left="960" w:hangingChars="200" w:hanging="48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本校為上述議處前，得要求性平會之代表列席說明。上述所稱相關權責機關於學生為學生獎懲委員會；於教師為教師評議委員會、教師考核委員會；於職員、工友為公務人員考核委員會；於校長為主管機關。</w:t>
      </w:r>
    </w:p>
    <w:p w:rsidR="008E260C" w:rsidRPr="00821EB0" w:rsidRDefault="008E260C" w:rsidP="00057FD9">
      <w:pPr>
        <w:autoSpaceDE w:val="0"/>
        <w:autoSpaceDN w:val="0"/>
        <w:adjustRightInd w:val="0"/>
        <w:spacing w:line="520" w:lineRule="exact"/>
        <w:ind w:left="1020" w:hangingChars="425" w:hanging="102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處理結果以書面通知申請人及行為人時，應告知申復之期限及受理單位。申請人及行為人對學校或主管機關處理之結果不服者，得於收到書面通知次日起二十日內，以書面具明理由提出申復，學校受理單位收件後，應即成立申復審議小組，並於三十日內做成附理由之決定，以書面通知申復人申復結果；復審議小組成員中，女性人數應佔二分之一以上，具性平事件調查專業素養之專家學者應佔三分之一以上；不得為原性平會委員及原調查小組成員不得擔任審議小組成員。前述申復以一次為限。本校申復受理單位為校長室秘書：</w:t>
      </w:r>
      <w:r w:rsidRPr="00821EB0">
        <w:rPr>
          <w:rFonts w:ascii="標楷體" w:eastAsia="標楷體" w:hAnsi="標楷體" w:cs="夹发砰-WinCharSetFFFF-H"/>
          <w:kern w:val="0"/>
        </w:rPr>
        <w:t>049-2643344</w:t>
      </w:r>
      <w:r w:rsidRPr="00821EB0">
        <w:rPr>
          <w:rFonts w:ascii="標楷體" w:eastAsia="標楷體" w:hAnsi="標楷體" w:cs="夹发砰-WinCharSetFFFF-H" w:hint="eastAsia"/>
          <w:kern w:val="0"/>
        </w:rPr>
        <w:t>轉</w:t>
      </w:r>
      <w:r w:rsidRPr="00821EB0">
        <w:rPr>
          <w:rFonts w:ascii="標楷體" w:eastAsia="標楷體" w:hAnsi="標楷體" w:cs="夹发砰-WinCharSetFFFF-H"/>
          <w:kern w:val="0"/>
        </w:rPr>
        <w:t>101</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三、本校發現調查程序有重大瑕疵或有足以影響原調查認定之新事實、新證據時，得要求性平會重新調查。</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四、本校性平會於接獲學校重新調查之要求時，應另組調查小組；其調查處理程序，依性別平</w:t>
      </w: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等教育法之相關規定。</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五、申請人或行為人對本校之申復結果不服，得於接獲書面通知書之次日起三十日內，依下列規定提起救濟：</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（一）校長、教師：依教師法之規定。</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（二）職員、工友：依公務人員保障法或兩性工作平等法之規定。</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（三）學生：依規定向學校提起申訴。</w:t>
      </w:r>
    </w:p>
    <w:p w:rsidR="008E260C" w:rsidRPr="00821EB0" w:rsidRDefault="008E260C" w:rsidP="00057FD9">
      <w:pPr>
        <w:snapToGrid w:val="0"/>
        <w:spacing w:line="520" w:lineRule="exact"/>
        <w:ind w:left="809" w:hangingChars="337" w:hanging="809"/>
        <w:rPr>
          <w:rFonts w:ascii="標楷體" w:eastAsia="標楷體" w:hAnsi="標楷體" w:cs="夹发砰-WinCharSetFFFF-H"/>
          <w:kern w:val="0"/>
        </w:rPr>
      </w:pPr>
      <w:r w:rsidRPr="00821EB0">
        <w:rPr>
          <w:rFonts w:ascii="標楷體" w:eastAsia="標楷體" w:hAnsi="標楷體" w:hint="eastAsia"/>
        </w:rPr>
        <w:t>拾、</w:t>
      </w:r>
      <w:r w:rsidRPr="00821EB0">
        <w:rPr>
          <w:rFonts w:ascii="標楷體" w:eastAsia="標楷體" w:hAnsi="標楷體" w:cs="夹发砰-WinCharSetFFFF-H" w:hint="eastAsia"/>
          <w:kern w:val="0"/>
        </w:rPr>
        <w:t>通報與追蹤輔導</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一、本校依性別教育平等法第二十七條第二項為通報時，應於加害人已確定轉至其他學校就讀或服務時，始得為之。</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二、通報之內容應限於加害人經查證屬實之校園性侵害、性騷擾或性霸凌事件時間、態樣、加害人姓名、職稱或學籍資料。</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三、本校接獲通報，非有正當理由，不得公布加害人之姓名或其他足以辨識其身分之資料。</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hint="eastAsia"/>
          <w:kern w:val="0"/>
        </w:rPr>
        <w:t>拾壹、禁止報復之警示處理原則</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一、當申請人或檢舉人提出申請調查階段，應避免申請人（當事人之相關者）與行為人不必要之接觸，以維護雙方權利。</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二、事件調查期間處理原則</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（一）確實執行申請人與行為人之不必要接觸。</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（二）被害人與加害人有權勢失衡時，應避免或調整權勢差距以保護弱勢一方。</w:t>
      </w:r>
    </w:p>
    <w:p w:rsidR="008E260C" w:rsidRPr="00821EB0" w:rsidRDefault="008E260C" w:rsidP="00057FD9">
      <w:pPr>
        <w:autoSpaceDE w:val="0"/>
        <w:autoSpaceDN w:val="0"/>
        <w:adjustRightInd w:val="0"/>
        <w:spacing w:line="520" w:lineRule="exact"/>
        <w:ind w:leftChars="150" w:left="1560" w:hangingChars="500" w:hanging="120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（三）加害人如為教師（職員、聘雇人員、工友）應主動迴避教學、指導、訓練、評鑑、管理、輔導或提供學生工作機會。</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三、事件調查結束及懲處後應注意事項：</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（一）對被害人應確實維護其身心之安全。</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（二）對加害人行為明確規範之。以避免對受害人造成二次傷害。</w:t>
      </w:r>
    </w:p>
    <w:p w:rsidR="008E260C" w:rsidRPr="00821EB0" w:rsidRDefault="008E260C" w:rsidP="00057FD9">
      <w:pPr>
        <w:autoSpaceDE w:val="0"/>
        <w:autoSpaceDN w:val="0"/>
        <w:adjustRightInd w:val="0"/>
        <w:spacing w:line="520" w:lineRule="exact"/>
        <w:ind w:firstLineChars="150" w:firstLine="3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（三）如有報復行為發生時，依其他關法令規定處理之。</w:t>
      </w:r>
    </w:p>
    <w:p w:rsidR="008E260C" w:rsidRPr="00821EB0" w:rsidRDefault="008E260C" w:rsidP="00057FD9">
      <w:pPr>
        <w:autoSpaceDE w:val="0"/>
        <w:autoSpaceDN w:val="0"/>
        <w:adjustRightInd w:val="0"/>
        <w:spacing w:line="520" w:lineRule="exact"/>
        <w:ind w:leftChars="150" w:left="1560" w:hangingChars="500" w:hanging="120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（四）所謂報復行為，包含運用語言、文字、暴力等手段，威嚇、傷害與該事件有關之人士。</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hint="eastAsia"/>
          <w:kern w:val="0"/>
        </w:rPr>
        <w:t>拾貳、當事人隱私保密之處理原則</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一、本校校園性侵害、性騷擾或性霸凌事件之處理人員，均負有保密之義務與責任，如有洩密時應立即終止其職務，並自負相關法律責任。</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二、為維護關係人之名譽與權益，本校應指定一人專責對外發言，任何人員不得擅自對外發表言論。</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三、本校就記載有當事人、檢舉人、證人姓名之原始文書或證物，</w:t>
      </w:r>
      <w:r w:rsidRPr="00821EB0">
        <w:rPr>
          <w:rFonts w:ascii="標楷體" w:eastAsia="標楷體" w:hAnsi="標楷體" w:hint="eastAsia"/>
        </w:rPr>
        <w:t>由學務處</w:t>
      </w:r>
      <w:r w:rsidRPr="00821EB0">
        <w:rPr>
          <w:rFonts w:ascii="標楷體" w:eastAsia="標楷體" w:hAnsi="標楷體" w:cs="夹发砰-WinCharSetFFFF-H" w:hint="eastAsia"/>
          <w:kern w:val="0"/>
        </w:rPr>
        <w:t>指定專人保管封存；除法律另有規定外，不得提供閱覽或提供與偵查審判機關以外之人。</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hint="eastAsia"/>
          <w:kern w:val="0"/>
        </w:rPr>
        <w:t>拾參、處理人員之迴避處理原則</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一、處理案件時，處理人員與關係人具有四等親內之血親、三等親內之姻親，或對案件有其他利害關係者，應自行迴避。</w:t>
      </w:r>
    </w:p>
    <w:p w:rsidR="008E260C" w:rsidRPr="00821EB0" w:rsidRDefault="008E260C" w:rsidP="00057FD9">
      <w:pPr>
        <w:autoSpaceDE w:val="0"/>
        <w:autoSpaceDN w:val="0"/>
        <w:adjustRightInd w:val="0"/>
        <w:spacing w:line="520" w:lineRule="exact"/>
        <w:ind w:left="960" w:hangingChars="400" w:hanging="960"/>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二、處理人員有應迴避之事由，而未自行迴避者，應由委員會或調查小組之主席命其迴避。</w:t>
      </w:r>
    </w:p>
    <w:p w:rsidR="008E260C" w:rsidRPr="00821EB0" w:rsidRDefault="008E260C" w:rsidP="00057FD9">
      <w:pPr>
        <w:autoSpaceDE w:val="0"/>
        <w:autoSpaceDN w:val="0"/>
        <w:adjustRightInd w:val="0"/>
        <w:spacing w:line="520" w:lineRule="exact"/>
        <w:rPr>
          <w:rFonts w:ascii="標楷體" w:eastAsia="標楷體" w:hAnsi="標楷體" w:cs="夹发砰-WinCharSetFFFF-H"/>
          <w:kern w:val="0"/>
        </w:rPr>
      </w:pPr>
      <w:r w:rsidRPr="00821EB0">
        <w:rPr>
          <w:rFonts w:ascii="標楷體" w:eastAsia="標楷體" w:hAnsi="標楷體" w:cs="夹发砰-WinCharSetFFFF-H"/>
          <w:kern w:val="0"/>
        </w:rPr>
        <w:t xml:space="preserve">    </w:t>
      </w:r>
      <w:r w:rsidRPr="00821EB0">
        <w:rPr>
          <w:rFonts w:ascii="標楷體" w:eastAsia="標楷體" w:hAnsi="標楷體" w:cs="夹发砰-WinCharSetFFFF-H" w:hint="eastAsia"/>
          <w:kern w:val="0"/>
        </w:rPr>
        <w:t>三、因迴避而影響處理任務人力不足時，得另行遴聘人員，俾利處理調查任務。</w:t>
      </w:r>
    </w:p>
    <w:p w:rsidR="008E260C" w:rsidRPr="00821EB0" w:rsidRDefault="008E260C" w:rsidP="00057FD9">
      <w:pPr>
        <w:spacing w:line="520" w:lineRule="exact"/>
        <w:rPr>
          <w:rFonts w:ascii="標楷體" w:eastAsia="標楷體" w:hAnsi="標楷體" w:cs="夹发砰-WinCharSetFFFF-H"/>
          <w:kern w:val="0"/>
        </w:rPr>
      </w:pPr>
      <w:r w:rsidRPr="00821EB0">
        <w:rPr>
          <w:rFonts w:ascii="標楷體" w:eastAsia="標楷體" w:hAnsi="標楷體" w:cs="夹发砰-WinCharSetFFFF-H" w:hint="eastAsia"/>
          <w:kern w:val="0"/>
        </w:rPr>
        <w:t>拾肆、本規定經校務會議通過後實施，修正時亦同。</w:t>
      </w:r>
    </w:p>
    <w:p w:rsidR="008E260C" w:rsidRPr="00821EB0" w:rsidRDefault="008E260C" w:rsidP="00057FD9">
      <w:pPr>
        <w:snapToGrid w:val="0"/>
        <w:spacing w:line="520" w:lineRule="exact"/>
        <w:rPr>
          <w:rFonts w:ascii="標楷體" w:eastAsia="標楷體" w:hAnsi="標楷體"/>
          <w:sz w:val="28"/>
          <w:szCs w:val="28"/>
        </w:rPr>
      </w:pPr>
      <w:r w:rsidRPr="00821EB0">
        <w:rPr>
          <w:rFonts w:ascii="標楷體" w:eastAsia="標楷體" w:hAnsi="標楷體" w:cs="夹发砰-WinCharSetFFFF-H"/>
          <w:kern w:val="0"/>
        </w:rPr>
        <w:br w:type="page"/>
      </w:r>
      <w:r w:rsidRPr="00821EB0">
        <w:rPr>
          <w:rFonts w:ascii="標楷體" w:eastAsia="標楷體" w:hAnsi="標楷體" w:cs="夹发砰-WinCharSetFFFF-H" w:hint="eastAsia"/>
          <w:kern w:val="0"/>
          <w:sz w:val="28"/>
          <w:szCs w:val="28"/>
        </w:rPr>
        <w:t>四、</w:t>
      </w:r>
      <w:r w:rsidRPr="00821EB0">
        <w:rPr>
          <w:rFonts w:ascii="標楷體" w:eastAsia="標楷體" w:hAnsi="標楷體" w:hint="eastAsia"/>
          <w:sz w:val="28"/>
          <w:szCs w:val="28"/>
        </w:rPr>
        <w:t>國立竹山高級中學性騷擾防治措施申訴及懲戒處理要點</w:t>
      </w:r>
    </w:p>
    <w:p w:rsidR="008E260C" w:rsidRPr="00821EB0" w:rsidRDefault="008E260C" w:rsidP="00057FD9">
      <w:pPr>
        <w:snapToGrid w:val="0"/>
        <w:spacing w:line="520" w:lineRule="exact"/>
        <w:rPr>
          <w:rFonts w:ascii="標楷體" w:eastAsia="標楷體" w:hAnsi="標楷體"/>
          <w:sz w:val="16"/>
          <w:szCs w:val="20"/>
        </w:rPr>
      </w:pP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91</w:t>
      </w:r>
      <w:r w:rsidRPr="00821EB0">
        <w:rPr>
          <w:rFonts w:ascii="標楷體" w:eastAsia="標楷體" w:hAnsi="標楷體" w:hint="eastAsia"/>
          <w:sz w:val="20"/>
          <w:szCs w:val="20"/>
        </w:rPr>
        <w:t>年</w:t>
      </w:r>
      <w:r w:rsidRPr="00821EB0">
        <w:rPr>
          <w:rFonts w:ascii="標楷體" w:eastAsia="標楷體" w:hAnsi="標楷體"/>
          <w:sz w:val="20"/>
          <w:szCs w:val="20"/>
        </w:rPr>
        <w:t>4</w:t>
      </w:r>
      <w:r w:rsidRPr="00821EB0">
        <w:rPr>
          <w:rFonts w:ascii="標楷體" w:eastAsia="標楷體" w:hAnsi="標楷體" w:hint="eastAsia"/>
          <w:sz w:val="20"/>
          <w:szCs w:val="20"/>
        </w:rPr>
        <w:t>月</w:t>
      </w:r>
      <w:r w:rsidRPr="00821EB0">
        <w:rPr>
          <w:rFonts w:ascii="標楷體" w:eastAsia="標楷體" w:hAnsi="標楷體"/>
          <w:sz w:val="20"/>
          <w:szCs w:val="20"/>
        </w:rPr>
        <w:t>16</w:t>
      </w:r>
      <w:r w:rsidRPr="00821EB0">
        <w:rPr>
          <w:rFonts w:ascii="標楷體" w:eastAsia="標楷體" w:hAnsi="標楷體" w:hint="eastAsia"/>
          <w:sz w:val="20"/>
          <w:szCs w:val="20"/>
        </w:rPr>
        <w:t>日行政會報決議通過</w:t>
      </w: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91</w:t>
      </w:r>
      <w:r w:rsidRPr="00821EB0">
        <w:rPr>
          <w:rFonts w:ascii="標楷體" w:eastAsia="標楷體" w:hAnsi="標楷體" w:hint="eastAsia"/>
          <w:sz w:val="20"/>
          <w:szCs w:val="20"/>
        </w:rPr>
        <w:t>年</w:t>
      </w:r>
      <w:r w:rsidRPr="00821EB0">
        <w:rPr>
          <w:rFonts w:ascii="標楷體" w:eastAsia="標楷體" w:hAnsi="標楷體"/>
          <w:sz w:val="20"/>
          <w:szCs w:val="20"/>
        </w:rPr>
        <w:t>4</w:t>
      </w:r>
      <w:r w:rsidRPr="00821EB0">
        <w:rPr>
          <w:rFonts w:ascii="標楷體" w:eastAsia="標楷體" w:hAnsi="標楷體" w:hint="eastAsia"/>
          <w:sz w:val="20"/>
          <w:szCs w:val="20"/>
        </w:rPr>
        <w:t>月</w:t>
      </w:r>
      <w:r w:rsidRPr="00821EB0">
        <w:rPr>
          <w:rFonts w:ascii="標楷體" w:eastAsia="標楷體" w:hAnsi="標楷體"/>
          <w:sz w:val="20"/>
          <w:szCs w:val="20"/>
        </w:rPr>
        <w:t>19</w:t>
      </w:r>
      <w:r w:rsidRPr="00821EB0">
        <w:rPr>
          <w:rFonts w:ascii="標楷體" w:eastAsia="標楷體" w:hAnsi="標楷體" w:hint="eastAsia"/>
          <w:sz w:val="20"/>
          <w:szCs w:val="20"/>
        </w:rPr>
        <w:t>日山中人字第</w:t>
      </w:r>
      <w:r w:rsidRPr="00821EB0">
        <w:rPr>
          <w:rFonts w:ascii="標楷體" w:eastAsia="標楷體" w:hAnsi="標楷體"/>
          <w:sz w:val="20"/>
          <w:szCs w:val="20"/>
        </w:rPr>
        <w:t>1137</w:t>
      </w:r>
      <w:r w:rsidRPr="00821EB0">
        <w:rPr>
          <w:rFonts w:ascii="標楷體" w:eastAsia="標楷體" w:hAnsi="標楷體" w:hint="eastAsia"/>
          <w:sz w:val="20"/>
          <w:szCs w:val="20"/>
        </w:rPr>
        <w:t>號函訂定發布</w:t>
      </w: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92</w:t>
      </w:r>
      <w:r w:rsidRPr="00821EB0">
        <w:rPr>
          <w:rFonts w:ascii="標楷體" w:eastAsia="標楷體" w:hAnsi="標楷體" w:hint="eastAsia"/>
          <w:sz w:val="20"/>
          <w:szCs w:val="20"/>
        </w:rPr>
        <w:t>年</w:t>
      </w:r>
      <w:r w:rsidRPr="00821EB0">
        <w:rPr>
          <w:rFonts w:ascii="標楷體" w:eastAsia="標楷體" w:hAnsi="標楷體"/>
          <w:sz w:val="20"/>
          <w:szCs w:val="20"/>
        </w:rPr>
        <w:t>6</w:t>
      </w:r>
      <w:r w:rsidRPr="00821EB0">
        <w:rPr>
          <w:rFonts w:ascii="標楷體" w:eastAsia="標楷體" w:hAnsi="標楷體" w:hint="eastAsia"/>
          <w:sz w:val="20"/>
          <w:szCs w:val="20"/>
        </w:rPr>
        <w:t>月</w:t>
      </w:r>
      <w:r w:rsidRPr="00821EB0">
        <w:rPr>
          <w:rFonts w:ascii="標楷體" w:eastAsia="標楷體" w:hAnsi="標楷體"/>
          <w:sz w:val="20"/>
          <w:szCs w:val="20"/>
        </w:rPr>
        <w:t>30</w:t>
      </w:r>
      <w:r w:rsidRPr="00821EB0">
        <w:rPr>
          <w:rFonts w:ascii="標楷體" w:eastAsia="標楷體" w:hAnsi="標楷體" w:hint="eastAsia"/>
          <w:sz w:val="20"/>
          <w:szCs w:val="20"/>
        </w:rPr>
        <w:t>日校務會議決議修正通過</w:t>
      </w: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教育部中部辦公室</w:t>
      </w:r>
      <w:r w:rsidRPr="00821EB0">
        <w:rPr>
          <w:rFonts w:ascii="標楷體" w:eastAsia="標楷體" w:hAnsi="標楷體"/>
          <w:sz w:val="20"/>
          <w:szCs w:val="20"/>
        </w:rPr>
        <w:t>92</w:t>
      </w:r>
      <w:r w:rsidRPr="00821EB0">
        <w:rPr>
          <w:rFonts w:ascii="標楷體" w:eastAsia="標楷體" w:hAnsi="標楷體" w:hint="eastAsia"/>
          <w:sz w:val="20"/>
          <w:szCs w:val="20"/>
        </w:rPr>
        <w:t>年</w:t>
      </w:r>
      <w:r w:rsidRPr="00821EB0">
        <w:rPr>
          <w:rFonts w:ascii="標楷體" w:eastAsia="標楷體" w:hAnsi="標楷體"/>
          <w:sz w:val="20"/>
          <w:szCs w:val="20"/>
        </w:rPr>
        <w:t>7</w:t>
      </w:r>
      <w:r w:rsidRPr="00821EB0">
        <w:rPr>
          <w:rFonts w:ascii="標楷體" w:eastAsia="標楷體" w:hAnsi="標楷體" w:hint="eastAsia"/>
          <w:sz w:val="20"/>
          <w:szCs w:val="20"/>
        </w:rPr>
        <w:t>月</w:t>
      </w:r>
      <w:r w:rsidRPr="00821EB0">
        <w:rPr>
          <w:rFonts w:ascii="標楷體" w:eastAsia="標楷體" w:hAnsi="標楷體"/>
          <w:sz w:val="20"/>
          <w:szCs w:val="20"/>
        </w:rPr>
        <w:t>11</w:t>
      </w:r>
      <w:r w:rsidRPr="00821EB0">
        <w:rPr>
          <w:rFonts w:ascii="標楷體" w:eastAsia="標楷體" w:hAnsi="標楷體" w:hint="eastAsia"/>
          <w:sz w:val="20"/>
          <w:szCs w:val="20"/>
        </w:rPr>
        <w:t>日教中</w:t>
      </w:r>
      <w:r w:rsidRPr="00821EB0">
        <w:rPr>
          <w:rFonts w:ascii="標楷體" w:eastAsia="標楷體" w:hAnsi="標楷體"/>
          <w:sz w:val="20"/>
          <w:szCs w:val="20"/>
        </w:rPr>
        <w:t>(</w:t>
      </w:r>
      <w:r w:rsidRPr="00821EB0">
        <w:rPr>
          <w:rFonts w:ascii="標楷體" w:eastAsia="標楷體" w:hAnsi="標楷體" w:hint="eastAsia"/>
          <w:sz w:val="20"/>
          <w:szCs w:val="20"/>
        </w:rPr>
        <w:t>二</w:t>
      </w:r>
      <w:r w:rsidRPr="00821EB0">
        <w:rPr>
          <w:rFonts w:ascii="標楷體" w:eastAsia="標楷體" w:hAnsi="標楷體"/>
          <w:sz w:val="20"/>
          <w:szCs w:val="20"/>
        </w:rPr>
        <w:t>)</w:t>
      </w:r>
      <w:r w:rsidRPr="00821EB0">
        <w:rPr>
          <w:rFonts w:ascii="標楷體" w:eastAsia="標楷體" w:hAnsi="標楷體" w:hint="eastAsia"/>
          <w:sz w:val="20"/>
          <w:szCs w:val="20"/>
        </w:rPr>
        <w:t>字第</w:t>
      </w:r>
      <w:r w:rsidRPr="00821EB0">
        <w:rPr>
          <w:rFonts w:ascii="標楷體" w:eastAsia="標楷體" w:hAnsi="標楷體"/>
          <w:sz w:val="20"/>
          <w:szCs w:val="20"/>
        </w:rPr>
        <w:t>0920556087</w:t>
      </w:r>
      <w:r w:rsidRPr="00821EB0">
        <w:rPr>
          <w:rFonts w:ascii="標楷體" w:eastAsia="標楷體" w:hAnsi="標楷體" w:hint="eastAsia"/>
          <w:sz w:val="20"/>
          <w:szCs w:val="20"/>
        </w:rPr>
        <w:t>號書函同意備查</w:t>
      </w: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92</w:t>
      </w:r>
      <w:r w:rsidRPr="00821EB0">
        <w:rPr>
          <w:rFonts w:ascii="標楷體" w:eastAsia="標楷體" w:hAnsi="標楷體" w:hint="eastAsia"/>
          <w:sz w:val="20"/>
          <w:szCs w:val="20"/>
        </w:rPr>
        <w:t>年</w:t>
      </w:r>
      <w:r w:rsidRPr="00821EB0">
        <w:rPr>
          <w:rFonts w:ascii="標楷體" w:eastAsia="標楷體" w:hAnsi="標楷體"/>
          <w:sz w:val="20"/>
          <w:szCs w:val="20"/>
        </w:rPr>
        <w:t>7</w:t>
      </w:r>
      <w:r w:rsidRPr="00821EB0">
        <w:rPr>
          <w:rFonts w:ascii="標楷體" w:eastAsia="標楷體" w:hAnsi="標楷體" w:hint="eastAsia"/>
          <w:sz w:val="20"/>
          <w:szCs w:val="20"/>
        </w:rPr>
        <w:t>月</w:t>
      </w:r>
      <w:r w:rsidRPr="00821EB0">
        <w:rPr>
          <w:rFonts w:ascii="標楷體" w:eastAsia="標楷體" w:hAnsi="標楷體"/>
          <w:sz w:val="20"/>
          <w:szCs w:val="20"/>
        </w:rPr>
        <w:t>21</w:t>
      </w:r>
      <w:r w:rsidRPr="00821EB0">
        <w:rPr>
          <w:rFonts w:ascii="標楷體" w:eastAsia="標楷體" w:hAnsi="標楷體" w:hint="eastAsia"/>
          <w:sz w:val="20"/>
          <w:szCs w:val="20"/>
        </w:rPr>
        <w:t>日山中人字第</w:t>
      </w:r>
      <w:r w:rsidRPr="00821EB0">
        <w:rPr>
          <w:rFonts w:ascii="標楷體" w:eastAsia="標楷體" w:hAnsi="標楷體"/>
          <w:sz w:val="20"/>
          <w:szCs w:val="20"/>
        </w:rPr>
        <w:t>92002423</w:t>
      </w:r>
      <w:r w:rsidRPr="00821EB0">
        <w:rPr>
          <w:rFonts w:ascii="標楷體" w:eastAsia="標楷體" w:hAnsi="標楷體" w:hint="eastAsia"/>
          <w:sz w:val="20"/>
          <w:szCs w:val="20"/>
        </w:rPr>
        <w:t>號函修正發布全文</w:t>
      </w: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102</w:t>
      </w:r>
      <w:r w:rsidRPr="00821EB0">
        <w:rPr>
          <w:rFonts w:ascii="標楷體" w:eastAsia="標楷體" w:hAnsi="標楷體" w:hint="eastAsia"/>
          <w:sz w:val="20"/>
          <w:szCs w:val="20"/>
        </w:rPr>
        <w:t>年</w:t>
      </w:r>
      <w:r w:rsidRPr="00821EB0">
        <w:rPr>
          <w:rFonts w:ascii="標楷體" w:eastAsia="標楷體" w:hAnsi="標楷體"/>
          <w:sz w:val="20"/>
          <w:szCs w:val="20"/>
        </w:rPr>
        <w:t>1</w:t>
      </w:r>
      <w:r w:rsidRPr="00821EB0">
        <w:rPr>
          <w:rFonts w:ascii="標楷體" w:eastAsia="標楷體" w:hAnsi="標楷體" w:hint="eastAsia"/>
          <w:sz w:val="20"/>
          <w:szCs w:val="20"/>
        </w:rPr>
        <w:t>月</w:t>
      </w:r>
      <w:r w:rsidRPr="00821EB0">
        <w:rPr>
          <w:rFonts w:ascii="標楷體" w:eastAsia="標楷體" w:hAnsi="標楷體"/>
          <w:sz w:val="20"/>
          <w:szCs w:val="20"/>
        </w:rPr>
        <w:t>18</w:t>
      </w:r>
      <w:r w:rsidRPr="00821EB0">
        <w:rPr>
          <w:rFonts w:ascii="標楷體" w:eastAsia="標楷體" w:hAnsi="標楷體" w:hint="eastAsia"/>
          <w:sz w:val="20"/>
          <w:szCs w:val="20"/>
        </w:rPr>
        <w:t>日校務會議決議修正通過</w:t>
      </w:r>
    </w:p>
    <w:p w:rsidR="008E260C" w:rsidRPr="00821EB0" w:rsidRDefault="008E260C" w:rsidP="00057FD9">
      <w:pPr>
        <w:snapToGrid w:val="0"/>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102</w:t>
      </w:r>
      <w:r w:rsidRPr="00821EB0">
        <w:rPr>
          <w:rFonts w:ascii="標楷體" w:eastAsia="標楷體" w:hAnsi="標楷體" w:hint="eastAsia"/>
          <w:sz w:val="20"/>
          <w:szCs w:val="20"/>
        </w:rPr>
        <w:t>年</w:t>
      </w:r>
      <w:r w:rsidRPr="00821EB0">
        <w:rPr>
          <w:rFonts w:ascii="標楷體" w:eastAsia="標楷體" w:hAnsi="標楷體"/>
          <w:sz w:val="20"/>
          <w:szCs w:val="20"/>
        </w:rPr>
        <w:t>3</w:t>
      </w:r>
      <w:r w:rsidRPr="00821EB0">
        <w:rPr>
          <w:rFonts w:ascii="標楷體" w:eastAsia="標楷體" w:hAnsi="標楷體" w:hint="eastAsia"/>
          <w:sz w:val="20"/>
          <w:szCs w:val="20"/>
        </w:rPr>
        <w:t>月</w:t>
      </w:r>
      <w:r w:rsidRPr="00821EB0">
        <w:rPr>
          <w:rFonts w:ascii="標楷體" w:eastAsia="標楷體" w:hAnsi="標楷體"/>
          <w:sz w:val="20"/>
          <w:szCs w:val="20"/>
        </w:rPr>
        <w:t>25</w:t>
      </w:r>
      <w:r w:rsidRPr="00821EB0">
        <w:rPr>
          <w:rFonts w:ascii="標楷體" w:eastAsia="標楷體" w:hAnsi="標楷體" w:hint="eastAsia"/>
          <w:sz w:val="20"/>
          <w:szCs w:val="20"/>
        </w:rPr>
        <w:t>日山中人字第</w:t>
      </w:r>
      <w:r w:rsidRPr="00821EB0">
        <w:rPr>
          <w:rFonts w:ascii="標楷體" w:eastAsia="標楷體" w:hAnsi="標楷體"/>
          <w:sz w:val="20"/>
          <w:szCs w:val="20"/>
        </w:rPr>
        <w:t>1020001280</w:t>
      </w:r>
      <w:r w:rsidRPr="00821EB0">
        <w:rPr>
          <w:rFonts w:ascii="標楷體" w:eastAsia="標楷體" w:hAnsi="標楷體" w:hint="eastAsia"/>
          <w:sz w:val="20"/>
          <w:szCs w:val="20"/>
        </w:rPr>
        <w:t>號函修正發布</w:t>
      </w:r>
    </w:p>
    <w:p w:rsidR="008E260C" w:rsidRPr="00821EB0" w:rsidRDefault="008E260C" w:rsidP="00057FD9">
      <w:pPr>
        <w:snapToGrid w:val="0"/>
        <w:spacing w:line="520" w:lineRule="exact"/>
        <w:ind w:firstLineChars="4577" w:firstLine="16477"/>
        <w:rPr>
          <w:rFonts w:ascii="標楷體" w:eastAsia="標楷體" w:hAnsi="標楷體"/>
          <w:sz w:val="36"/>
          <w:szCs w:val="20"/>
        </w:rPr>
      </w:pPr>
    </w:p>
    <w:p w:rsidR="008E260C" w:rsidRPr="00821EB0" w:rsidRDefault="008E260C" w:rsidP="004C04FB">
      <w:pPr>
        <w:snapToGrid w:val="0"/>
        <w:spacing w:beforeLines="50" w:line="520" w:lineRule="exact"/>
        <w:ind w:left="560" w:hangingChars="200" w:hanging="560"/>
        <w:rPr>
          <w:rFonts w:ascii="標楷體" w:eastAsia="標楷體" w:hAnsi="標楷體"/>
          <w:sz w:val="28"/>
          <w:szCs w:val="28"/>
        </w:rPr>
      </w:pPr>
      <w:r w:rsidRPr="00821EB0">
        <w:rPr>
          <w:rFonts w:ascii="標楷體" w:eastAsia="標楷體" w:hAnsi="標楷體" w:hint="eastAsia"/>
          <w:sz w:val="28"/>
          <w:szCs w:val="28"/>
        </w:rPr>
        <w:t>一、依據</w:t>
      </w:r>
      <w:r w:rsidRPr="00821EB0">
        <w:rPr>
          <w:rFonts w:ascii="標楷體" w:eastAsia="標楷體" w:hAnsi="標楷體" w:hint="eastAsia"/>
          <w:sz w:val="28"/>
          <w:szCs w:val="28"/>
          <w:u w:val="single"/>
        </w:rPr>
        <w:t>「性別工作平等法」第十三條第一項</w:t>
      </w:r>
      <w:r w:rsidRPr="00821EB0">
        <w:rPr>
          <w:rFonts w:ascii="標楷體" w:eastAsia="標楷體" w:hAnsi="標楷體" w:hint="eastAsia"/>
          <w:sz w:val="28"/>
          <w:szCs w:val="28"/>
        </w:rPr>
        <w:t>、「工作場所性騷擾防治措施申訴及懲戒辦法訂定準則」第二條規定及為維護本校所屬教職員工暨服務對象在工作場所免於性騷擾服務環境，特訂定本要點。</w:t>
      </w:r>
    </w:p>
    <w:p w:rsidR="008E260C" w:rsidRPr="00821EB0" w:rsidRDefault="008E260C" w:rsidP="004C04FB">
      <w:pPr>
        <w:snapToGrid w:val="0"/>
        <w:spacing w:beforeLines="50" w:line="520" w:lineRule="exact"/>
        <w:ind w:left="560" w:hangingChars="200" w:hanging="560"/>
        <w:rPr>
          <w:rFonts w:ascii="標楷體" w:eastAsia="標楷體" w:hAnsi="標楷體"/>
          <w:sz w:val="28"/>
          <w:szCs w:val="28"/>
        </w:rPr>
      </w:pPr>
      <w:r w:rsidRPr="00821EB0">
        <w:rPr>
          <w:rFonts w:ascii="標楷體" w:eastAsia="標楷體" w:hAnsi="標楷體" w:hint="eastAsia"/>
          <w:sz w:val="28"/>
          <w:szCs w:val="28"/>
        </w:rPr>
        <w:t>二、本要點適用於本校所屬教職員工相互間或教職員工與服務對象間所發生之性騷擾事件。</w:t>
      </w:r>
    </w:p>
    <w:p w:rsidR="008E260C" w:rsidRPr="00821EB0" w:rsidRDefault="008E260C" w:rsidP="004C04FB">
      <w:pPr>
        <w:snapToGrid w:val="0"/>
        <w:spacing w:beforeLines="50" w:line="520" w:lineRule="exact"/>
        <w:rPr>
          <w:rFonts w:ascii="標楷體" w:eastAsia="標楷體" w:hAnsi="標楷體"/>
          <w:sz w:val="28"/>
          <w:szCs w:val="28"/>
        </w:rPr>
      </w:pPr>
      <w:r w:rsidRPr="00821EB0">
        <w:rPr>
          <w:rFonts w:ascii="標楷體" w:eastAsia="標楷體" w:hAnsi="標楷體" w:hint="eastAsia"/>
          <w:sz w:val="28"/>
          <w:szCs w:val="28"/>
        </w:rPr>
        <w:t>三、本要點所稱性騷擾，係指下列行為：</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（一）展示具性意涵或性誘惑之圖片、文字或物品。</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（二）與性或性別有關之不適當、不悅、冒犯性質之言語、身體碰觸或以猥褻之言語、舉動或其他方法，調戲他人者。</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（三）以性行為或與性有關之行為為交換報償之要約。</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（四）以強暴、脅迫、恐嚇、催眠術、懲罰或違反其意願之方法要求性行為或與性有關行為。</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（五）其他意圖挑逗或滿足性慾，違背他方之意思，以肢體或明示、暗示之語言、圖畫、影片或其他方法，施予他方，致其人格、尊嚴、人身自由、工作或權益受侵犯或干擾之行為。</w:t>
      </w:r>
    </w:p>
    <w:p w:rsidR="008E260C" w:rsidRPr="00821EB0" w:rsidRDefault="008E260C" w:rsidP="00057FD9">
      <w:pPr>
        <w:snapToGrid w:val="0"/>
        <w:spacing w:before="60" w:line="520" w:lineRule="exact"/>
        <w:ind w:leftChars="233" w:left="559"/>
        <w:jc w:val="both"/>
        <w:rPr>
          <w:rFonts w:ascii="標楷體" w:eastAsia="標楷體" w:hAnsi="標楷體"/>
          <w:sz w:val="28"/>
          <w:szCs w:val="28"/>
        </w:rPr>
      </w:pPr>
      <w:r w:rsidRPr="00821EB0">
        <w:rPr>
          <w:rFonts w:ascii="標楷體" w:eastAsia="標楷體" w:hAnsi="標楷體" w:hint="eastAsia"/>
          <w:sz w:val="28"/>
          <w:szCs w:val="28"/>
        </w:rPr>
        <w:t>前項行為如有涉及刑法之妨害性自主罪章所列行為者，移送檢察機關辦理。</w:t>
      </w:r>
    </w:p>
    <w:p w:rsidR="008E260C" w:rsidRPr="00821EB0" w:rsidRDefault="008E260C" w:rsidP="004C04FB">
      <w:pPr>
        <w:snapToGrid w:val="0"/>
        <w:spacing w:beforeLines="50" w:line="520" w:lineRule="exact"/>
        <w:ind w:left="560" w:hangingChars="200" w:hanging="560"/>
        <w:jc w:val="both"/>
        <w:rPr>
          <w:rFonts w:ascii="標楷體" w:eastAsia="標楷體" w:hAnsi="標楷體"/>
          <w:sz w:val="28"/>
          <w:szCs w:val="28"/>
        </w:rPr>
      </w:pPr>
      <w:r w:rsidRPr="00821EB0">
        <w:rPr>
          <w:rFonts w:ascii="標楷體" w:eastAsia="標楷體" w:hAnsi="標楷體" w:hint="eastAsia"/>
          <w:sz w:val="28"/>
          <w:szCs w:val="28"/>
        </w:rPr>
        <w:t>四、本校為處理性騷擾申訴案件，委由</w:t>
      </w:r>
      <w:r w:rsidRPr="00821EB0">
        <w:rPr>
          <w:rFonts w:ascii="標楷體" w:eastAsia="標楷體" w:hAnsi="標楷體" w:hint="eastAsia"/>
          <w:sz w:val="28"/>
          <w:szCs w:val="28"/>
          <w:u w:val="single"/>
        </w:rPr>
        <w:t>性別平等教育委員會（以下簡稱性平會）負責調查與審議。</w:t>
      </w:r>
    </w:p>
    <w:p w:rsidR="008E260C" w:rsidRPr="00821EB0" w:rsidRDefault="008E260C" w:rsidP="004C04FB">
      <w:pPr>
        <w:snapToGrid w:val="0"/>
        <w:spacing w:beforeLines="50" w:line="520" w:lineRule="exact"/>
        <w:ind w:left="560" w:hangingChars="200" w:hanging="560"/>
        <w:jc w:val="both"/>
        <w:rPr>
          <w:rFonts w:ascii="標楷體" w:eastAsia="標楷體" w:hAnsi="標楷體"/>
          <w:sz w:val="28"/>
          <w:szCs w:val="28"/>
        </w:rPr>
      </w:pPr>
      <w:r w:rsidRPr="00821EB0">
        <w:rPr>
          <w:rFonts w:ascii="標楷體" w:eastAsia="標楷體" w:hAnsi="標楷體" w:hint="eastAsia"/>
          <w:sz w:val="28"/>
          <w:szCs w:val="28"/>
        </w:rPr>
        <w:t>五、性騷擾事件之申訴，受害人或其法定代理人應自事實發生之日起三個月內，向</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為之。</w:t>
      </w:r>
    </w:p>
    <w:p w:rsidR="008E260C" w:rsidRPr="00821EB0" w:rsidRDefault="008E260C" w:rsidP="00057FD9">
      <w:pPr>
        <w:snapToGrid w:val="0"/>
        <w:spacing w:before="60" w:line="520" w:lineRule="exact"/>
        <w:ind w:leftChars="233" w:left="559"/>
        <w:jc w:val="both"/>
        <w:rPr>
          <w:rFonts w:ascii="標楷體" w:eastAsia="標楷體" w:hAnsi="標楷體"/>
          <w:sz w:val="28"/>
          <w:szCs w:val="28"/>
        </w:rPr>
      </w:pPr>
      <w:r w:rsidRPr="00821EB0">
        <w:rPr>
          <w:rFonts w:ascii="標楷體" w:eastAsia="標楷體" w:hAnsi="標楷體" w:hint="eastAsia"/>
          <w:sz w:val="28"/>
          <w:szCs w:val="28"/>
        </w:rPr>
        <w:t>前項申訴，應以書面為之，必要時並得以口頭、電話、傳真、電子郵件等方式提出，但應於五日內以書面補正。</w:t>
      </w:r>
    </w:p>
    <w:p w:rsidR="008E260C" w:rsidRPr="00821EB0" w:rsidRDefault="008E260C" w:rsidP="00057FD9">
      <w:pPr>
        <w:snapToGrid w:val="0"/>
        <w:spacing w:before="60" w:line="520" w:lineRule="exact"/>
        <w:ind w:leftChars="233" w:left="559"/>
        <w:rPr>
          <w:rFonts w:ascii="標楷體" w:eastAsia="標楷體" w:hAnsi="標楷體"/>
          <w:sz w:val="28"/>
          <w:szCs w:val="28"/>
        </w:rPr>
      </w:pPr>
      <w:r w:rsidRPr="00821EB0">
        <w:rPr>
          <w:rFonts w:ascii="標楷體" w:eastAsia="標楷體" w:hAnsi="標楷體" w:hint="eastAsia"/>
          <w:sz w:val="28"/>
          <w:szCs w:val="28"/>
        </w:rPr>
        <w:t>申訴書應載明下列事項：</w:t>
      </w:r>
    </w:p>
    <w:p w:rsidR="008E260C" w:rsidRPr="00821EB0" w:rsidRDefault="008E260C" w:rsidP="00057FD9">
      <w:pPr>
        <w:snapToGrid w:val="0"/>
        <w:spacing w:line="520" w:lineRule="exact"/>
        <w:ind w:leftChars="225" w:left="1439" w:hangingChars="321" w:hanging="899"/>
        <w:jc w:val="both"/>
        <w:rPr>
          <w:rFonts w:ascii="標楷體" w:eastAsia="標楷體" w:hAnsi="標楷體"/>
          <w:sz w:val="28"/>
          <w:szCs w:val="28"/>
        </w:rPr>
      </w:pPr>
      <w:r w:rsidRPr="00821EB0">
        <w:rPr>
          <w:rFonts w:ascii="標楷體" w:eastAsia="標楷體" w:hAnsi="標楷體" w:hint="eastAsia"/>
          <w:sz w:val="28"/>
          <w:szCs w:val="28"/>
        </w:rPr>
        <w:t>（一）申訴人姓名、性別、出生年月日、國民身分證統一編號、服務單位、職稱、住居所、聯絡電話。</w:t>
      </w:r>
    </w:p>
    <w:p w:rsidR="008E260C" w:rsidRPr="00821EB0" w:rsidRDefault="008E260C" w:rsidP="00057FD9">
      <w:pPr>
        <w:snapToGrid w:val="0"/>
        <w:spacing w:line="520" w:lineRule="exact"/>
        <w:ind w:leftChars="225" w:left="1439" w:hangingChars="321" w:hanging="899"/>
        <w:rPr>
          <w:rFonts w:ascii="標楷體" w:eastAsia="標楷體" w:hAnsi="標楷體"/>
          <w:sz w:val="28"/>
          <w:szCs w:val="28"/>
        </w:rPr>
      </w:pPr>
      <w:r w:rsidRPr="00821EB0">
        <w:rPr>
          <w:rFonts w:ascii="標楷體" w:eastAsia="標楷體" w:hAnsi="標楷體" w:hint="eastAsia"/>
          <w:sz w:val="28"/>
          <w:szCs w:val="28"/>
        </w:rPr>
        <w:t>（二）有代理人者應檢附委任書並載明其姓名住居所聯絡電話。</w:t>
      </w:r>
    </w:p>
    <w:p w:rsidR="008E260C" w:rsidRPr="00821EB0" w:rsidRDefault="008E260C" w:rsidP="00057FD9">
      <w:pPr>
        <w:snapToGrid w:val="0"/>
        <w:spacing w:line="520" w:lineRule="exact"/>
        <w:ind w:leftChars="225" w:left="1439" w:hangingChars="321" w:hanging="899"/>
        <w:rPr>
          <w:rFonts w:ascii="標楷體" w:eastAsia="標楷體" w:hAnsi="標楷體"/>
          <w:sz w:val="28"/>
          <w:szCs w:val="28"/>
        </w:rPr>
      </w:pPr>
      <w:r w:rsidRPr="00821EB0">
        <w:rPr>
          <w:rFonts w:ascii="標楷體" w:eastAsia="標楷體" w:hAnsi="標楷體" w:hint="eastAsia"/>
          <w:sz w:val="28"/>
          <w:szCs w:val="28"/>
        </w:rPr>
        <w:t>（三）申訴事實發生日期、內容、相關事證或人證。</w:t>
      </w:r>
    </w:p>
    <w:p w:rsidR="008E260C" w:rsidRPr="00821EB0" w:rsidRDefault="008E260C" w:rsidP="004C04FB">
      <w:pPr>
        <w:snapToGrid w:val="0"/>
        <w:spacing w:beforeLines="50" w:line="520" w:lineRule="exact"/>
        <w:ind w:leftChars="225" w:left="1439" w:hangingChars="321" w:hanging="899"/>
        <w:rPr>
          <w:rFonts w:ascii="標楷體" w:eastAsia="標楷體" w:hAnsi="標楷體"/>
          <w:sz w:val="28"/>
          <w:szCs w:val="28"/>
        </w:rPr>
      </w:pPr>
      <w:r w:rsidRPr="00821EB0">
        <w:rPr>
          <w:rFonts w:ascii="標楷體" w:eastAsia="標楷體" w:hAnsi="標楷體" w:hint="eastAsia"/>
          <w:sz w:val="28"/>
          <w:szCs w:val="28"/>
        </w:rPr>
        <w:t>（四）請求事項。</w:t>
      </w:r>
    </w:p>
    <w:p w:rsidR="008E260C" w:rsidRPr="00821EB0" w:rsidRDefault="008E260C" w:rsidP="004C04FB">
      <w:pPr>
        <w:snapToGrid w:val="0"/>
        <w:spacing w:beforeLines="50" w:line="520" w:lineRule="exact"/>
        <w:rPr>
          <w:rFonts w:ascii="標楷體" w:eastAsia="標楷體" w:hAnsi="標楷體"/>
          <w:sz w:val="28"/>
          <w:szCs w:val="28"/>
        </w:rPr>
      </w:pPr>
      <w:r w:rsidRPr="00821EB0">
        <w:rPr>
          <w:rFonts w:ascii="標楷體" w:eastAsia="標楷體" w:hAnsi="標楷體" w:hint="eastAsia"/>
          <w:sz w:val="28"/>
          <w:szCs w:val="28"/>
        </w:rPr>
        <w:t>六、申訴案件有下列各款情形之一者，不予受理：</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（一）以口頭、電話、傳真、電子郵件等方式提出申訴，逾期未以書面補正者。</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（二）提起申訴逾申訴期限者。</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（三）申訴人非性擾騷事件之受害人或其法定代理人者。</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（四）同一事由經申訴決定確定或已撤回後，再提起申訴者。</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（五）對不屬性騷擾範圍之事件，提起申訴者。</w:t>
      </w:r>
    </w:p>
    <w:p w:rsidR="008E260C" w:rsidRPr="00821EB0" w:rsidRDefault="008E260C" w:rsidP="00057FD9">
      <w:pPr>
        <w:snapToGrid w:val="0"/>
        <w:spacing w:line="520" w:lineRule="exact"/>
        <w:ind w:left="480"/>
        <w:rPr>
          <w:rFonts w:ascii="標楷體" w:eastAsia="標楷體" w:hAnsi="標楷體"/>
          <w:sz w:val="28"/>
          <w:szCs w:val="28"/>
        </w:rPr>
      </w:pPr>
      <w:r w:rsidRPr="00821EB0">
        <w:rPr>
          <w:rFonts w:ascii="標楷體" w:eastAsia="標楷體" w:hAnsi="標楷體" w:hint="eastAsia"/>
          <w:sz w:val="28"/>
          <w:szCs w:val="28"/>
        </w:rPr>
        <w:t>（六）無具體之事實內容或未具真實姓名及住居所者。</w:t>
      </w:r>
    </w:p>
    <w:p w:rsidR="008E260C" w:rsidRPr="00821EB0" w:rsidRDefault="008E260C" w:rsidP="004C04FB">
      <w:pPr>
        <w:snapToGrid w:val="0"/>
        <w:spacing w:beforeLines="50" w:line="520" w:lineRule="exact"/>
        <w:ind w:left="560" w:hangingChars="200" w:hanging="560"/>
        <w:jc w:val="both"/>
        <w:rPr>
          <w:rFonts w:ascii="標楷體" w:eastAsia="標楷體" w:hAnsi="標楷體"/>
          <w:sz w:val="28"/>
          <w:szCs w:val="28"/>
        </w:rPr>
      </w:pPr>
      <w:r w:rsidRPr="00821EB0">
        <w:rPr>
          <w:rFonts w:ascii="標楷體" w:eastAsia="標楷體" w:hAnsi="標楷體" w:hint="eastAsia"/>
          <w:sz w:val="28"/>
          <w:szCs w:val="28"/>
        </w:rPr>
        <w:t>七、申訴人於</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作成決定前，得以書面撤回其申訴；其經撤回者，不得就同一事由再為申訴。</w:t>
      </w:r>
    </w:p>
    <w:p w:rsidR="008E260C" w:rsidRPr="00821EB0" w:rsidRDefault="008E260C" w:rsidP="004C04FB">
      <w:pPr>
        <w:snapToGrid w:val="0"/>
        <w:spacing w:beforeLines="50" w:line="520" w:lineRule="exact"/>
        <w:rPr>
          <w:rFonts w:ascii="標楷體" w:eastAsia="標楷體" w:hAnsi="標楷體"/>
          <w:sz w:val="28"/>
          <w:szCs w:val="28"/>
        </w:rPr>
      </w:pPr>
      <w:r w:rsidRPr="00821EB0">
        <w:rPr>
          <w:rFonts w:ascii="標楷體" w:eastAsia="標楷體" w:hAnsi="標楷體" w:hint="eastAsia"/>
          <w:sz w:val="28"/>
          <w:szCs w:val="28"/>
        </w:rPr>
        <w:t>八、</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會評議程序如下：</w:t>
      </w:r>
    </w:p>
    <w:p w:rsidR="008E260C" w:rsidRPr="00821EB0" w:rsidRDefault="008E260C" w:rsidP="00057FD9">
      <w:pPr>
        <w:snapToGrid w:val="0"/>
        <w:spacing w:line="520" w:lineRule="exact"/>
        <w:ind w:leftChars="200" w:left="1320" w:hangingChars="300" w:hanging="840"/>
        <w:jc w:val="both"/>
        <w:rPr>
          <w:rFonts w:ascii="標楷體" w:eastAsia="標楷體" w:hAnsi="標楷體"/>
          <w:sz w:val="28"/>
          <w:szCs w:val="28"/>
        </w:rPr>
      </w:pPr>
      <w:r w:rsidRPr="00821EB0">
        <w:rPr>
          <w:rFonts w:ascii="標楷體" w:eastAsia="標楷體" w:hAnsi="標楷體" w:hint="eastAsia"/>
          <w:sz w:val="28"/>
          <w:szCs w:val="28"/>
        </w:rPr>
        <w:t>（一）接獲性騷擾申訴案件，應送請</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審查確認是否受理或不受理。其不受理之申訴案件，仍應留存</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備查。</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（二）確認受理之申訴案件，主任委員應於三日內指派三人以上之委員組成專案小組進行調查。</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（三）專案小組調查過程應保護當事人之隱私，調查結束後，並應作成調查報告書，提於</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評議。</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（四）申訴案件之評議，得通知當事人到場說明，必要時並得邀請與案情有關之相關人員或專家、學者列席說明。</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（五）</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對申訴案件之評議，應作出成立或不成立之決定。決定成立者，應作成懲處及其他適當處理之建議；決定不成立者，仍應審酌審議情形，為必要處理之建議。</w:t>
      </w:r>
    </w:p>
    <w:p w:rsidR="008E260C" w:rsidRPr="00821EB0" w:rsidRDefault="008E260C" w:rsidP="00057FD9">
      <w:pPr>
        <w:snapToGrid w:val="0"/>
        <w:spacing w:line="520" w:lineRule="exact"/>
        <w:ind w:leftChars="200" w:left="1320" w:hangingChars="300" w:hanging="840"/>
        <w:rPr>
          <w:rFonts w:ascii="標楷體" w:eastAsia="標楷體" w:hAnsi="標楷體"/>
          <w:sz w:val="28"/>
          <w:szCs w:val="28"/>
        </w:rPr>
      </w:pPr>
      <w:r w:rsidRPr="00821EB0">
        <w:rPr>
          <w:rFonts w:ascii="標楷體" w:eastAsia="標楷體" w:hAnsi="標楷體" w:hint="eastAsia"/>
          <w:sz w:val="28"/>
          <w:szCs w:val="28"/>
        </w:rPr>
        <w:t>（六）申訴決定應載明理由，以書面通知當事人，並移請相關單位依規定辦理。</w:t>
      </w:r>
    </w:p>
    <w:p w:rsidR="008E260C" w:rsidRPr="00821EB0" w:rsidRDefault="008E260C" w:rsidP="00057FD9">
      <w:pPr>
        <w:snapToGrid w:val="0"/>
        <w:spacing w:line="520" w:lineRule="exact"/>
        <w:ind w:leftChars="200" w:left="1258" w:hangingChars="278" w:hanging="778"/>
        <w:rPr>
          <w:rFonts w:ascii="標楷體" w:eastAsia="標楷體" w:hAnsi="標楷體"/>
          <w:sz w:val="28"/>
          <w:szCs w:val="28"/>
        </w:rPr>
      </w:pPr>
      <w:r w:rsidRPr="00821EB0">
        <w:rPr>
          <w:rFonts w:ascii="標楷體" w:eastAsia="標楷體" w:hAnsi="標楷體" w:hint="eastAsia"/>
          <w:sz w:val="28"/>
          <w:szCs w:val="28"/>
        </w:rPr>
        <w:t>（七）申訴案件應自受理之次日起</w:t>
      </w:r>
      <w:r w:rsidRPr="00821EB0">
        <w:rPr>
          <w:rFonts w:ascii="標楷體" w:eastAsia="標楷體" w:hAnsi="標楷體" w:hint="eastAsia"/>
          <w:sz w:val="28"/>
          <w:szCs w:val="28"/>
          <w:u w:val="single"/>
        </w:rPr>
        <w:t>二個月內作成決定結案，必要時得延長一個月，並通知當事人。</w:t>
      </w:r>
    </w:p>
    <w:p w:rsidR="008E260C" w:rsidRPr="00821EB0" w:rsidRDefault="008E260C" w:rsidP="004C04FB">
      <w:pPr>
        <w:snapToGrid w:val="0"/>
        <w:spacing w:beforeLines="50" w:line="520" w:lineRule="exact"/>
        <w:ind w:left="504" w:hangingChars="180" w:hanging="504"/>
        <w:jc w:val="both"/>
        <w:rPr>
          <w:rFonts w:ascii="標楷體" w:eastAsia="標楷體" w:hAnsi="標楷體"/>
          <w:sz w:val="28"/>
          <w:szCs w:val="28"/>
        </w:rPr>
      </w:pPr>
      <w:r w:rsidRPr="00821EB0">
        <w:rPr>
          <w:rFonts w:ascii="標楷體" w:eastAsia="標楷體" w:hAnsi="標楷體" w:hint="eastAsia"/>
          <w:sz w:val="28"/>
          <w:szCs w:val="28"/>
        </w:rPr>
        <w:t>九、申訴人及申訴之相對人對申訴案之決議異議者，</w:t>
      </w:r>
      <w:r w:rsidRPr="00821EB0">
        <w:rPr>
          <w:rFonts w:ascii="標楷體" w:eastAsia="標楷體" w:hAnsi="標楷體" w:hint="eastAsia"/>
          <w:sz w:val="28"/>
          <w:szCs w:val="28"/>
          <w:u w:val="single"/>
        </w:rPr>
        <w:t>得於收到書面通知次日起二十日內以書面提出申覆</w:t>
      </w:r>
      <w:r w:rsidRPr="00821EB0">
        <w:rPr>
          <w:rFonts w:ascii="標楷體" w:eastAsia="標楷體" w:hAnsi="標楷體" w:hint="eastAsia"/>
          <w:sz w:val="28"/>
          <w:szCs w:val="28"/>
        </w:rPr>
        <w:t>。經結案後，不得就同一事由，再提出申訴。</w:t>
      </w:r>
    </w:p>
    <w:p w:rsidR="008E260C" w:rsidRPr="00821EB0" w:rsidRDefault="008E260C" w:rsidP="004C04FB">
      <w:pPr>
        <w:snapToGrid w:val="0"/>
        <w:spacing w:beforeLines="50" w:line="520" w:lineRule="exact"/>
        <w:ind w:left="560" w:hangingChars="200" w:hanging="560"/>
        <w:jc w:val="both"/>
        <w:rPr>
          <w:rFonts w:ascii="標楷體" w:eastAsia="標楷體" w:hAnsi="標楷體"/>
          <w:sz w:val="28"/>
          <w:szCs w:val="28"/>
        </w:rPr>
      </w:pPr>
      <w:r w:rsidRPr="00821EB0">
        <w:rPr>
          <w:rFonts w:ascii="標楷體" w:eastAsia="標楷體" w:hAnsi="標楷體" w:hint="eastAsia"/>
          <w:sz w:val="28"/>
          <w:szCs w:val="28"/>
        </w:rPr>
        <w:t>十、參與性騷擾申訴案件之處理、調查、評議之人員，對於知悉之申訴案件內容應予保密，違反者，主任委員應即終止其參與，並得視其情節輕重，依法懲處並解除其聘（派）兼。</w:t>
      </w:r>
    </w:p>
    <w:p w:rsidR="008E260C" w:rsidRPr="00821EB0" w:rsidRDefault="008E260C" w:rsidP="004C04FB">
      <w:pPr>
        <w:snapToGrid w:val="0"/>
        <w:spacing w:beforeLines="50" w:line="520" w:lineRule="exact"/>
        <w:ind w:left="840" w:hangingChars="300" w:hanging="840"/>
        <w:jc w:val="both"/>
        <w:rPr>
          <w:rFonts w:ascii="標楷體" w:eastAsia="標楷體" w:hAnsi="標楷體"/>
          <w:sz w:val="28"/>
          <w:szCs w:val="28"/>
        </w:rPr>
      </w:pPr>
      <w:r w:rsidRPr="00821EB0">
        <w:rPr>
          <w:rFonts w:ascii="標楷體" w:eastAsia="標楷體" w:hAnsi="標楷體" w:hint="eastAsia"/>
          <w:sz w:val="28"/>
          <w:szCs w:val="28"/>
        </w:rPr>
        <w:t>十一、參與性騷擾申訴案件之處理、調查、評議人員，其本人為當事人或與當事人有配偶、前配偶、四親等內之血親、三親等內之姻親或家長、家屬關係者，應自行迴避。</w:t>
      </w:r>
    </w:p>
    <w:p w:rsidR="008E260C" w:rsidRPr="00821EB0" w:rsidRDefault="008E260C" w:rsidP="00057FD9">
      <w:pPr>
        <w:pStyle w:val="BodyTextIndent2"/>
        <w:spacing w:line="520" w:lineRule="exact"/>
        <w:ind w:leftChars="341" w:left="818" w:firstLineChars="7" w:firstLine="17"/>
        <w:jc w:val="both"/>
        <w:rPr>
          <w:rFonts w:ascii="標楷體" w:eastAsia="標楷體" w:hAnsi="標楷體"/>
          <w:szCs w:val="28"/>
        </w:rPr>
      </w:pPr>
      <w:r w:rsidRPr="00821EB0">
        <w:rPr>
          <w:rFonts w:ascii="標楷體" w:eastAsia="標楷體" w:hAnsi="標楷體" w:hint="eastAsia"/>
          <w:szCs w:val="28"/>
        </w:rPr>
        <w:t>前項人員應迴避而不自行迴避或有其他具體事實，足認其執行職務有偏頗之虞者，當事人得以書面舉其原因及事實，向</w:t>
      </w:r>
      <w:r w:rsidRPr="00821EB0">
        <w:rPr>
          <w:rFonts w:ascii="標楷體" w:eastAsia="標楷體" w:hAnsi="標楷體" w:hint="eastAsia"/>
          <w:szCs w:val="28"/>
          <w:u w:val="single"/>
        </w:rPr>
        <w:t>性平會</w:t>
      </w:r>
      <w:r w:rsidRPr="00821EB0">
        <w:rPr>
          <w:rFonts w:ascii="標楷體" w:eastAsia="標楷體" w:hAnsi="標楷體" w:hint="eastAsia"/>
          <w:szCs w:val="28"/>
        </w:rPr>
        <w:t>申請迴避。</w:t>
      </w:r>
    </w:p>
    <w:p w:rsidR="008E260C" w:rsidRPr="00821EB0" w:rsidRDefault="008E260C" w:rsidP="004C04FB">
      <w:pPr>
        <w:snapToGrid w:val="0"/>
        <w:spacing w:beforeLines="50" w:line="520" w:lineRule="exact"/>
        <w:ind w:left="840" w:hangingChars="300" w:hanging="840"/>
        <w:jc w:val="both"/>
        <w:rPr>
          <w:rFonts w:ascii="標楷體" w:eastAsia="標楷體" w:hAnsi="標楷體"/>
          <w:sz w:val="28"/>
          <w:szCs w:val="28"/>
        </w:rPr>
      </w:pPr>
      <w:r w:rsidRPr="00821EB0">
        <w:rPr>
          <w:rFonts w:ascii="標楷體" w:eastAsia="標楷體" w:hAnsi="標楷體" w:hint="eastAsia"/>
          <w:sz w:val="28"/>
          <w:szCs w:val="28"/>
        </w:rPr>
        <w:t>十二、性騷擾案件已進入司法程序，或已移送監察院調查或公務員懲戒委員會審議者，</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得決議暫緩調查及評議。</w:t>
      </w:r>
    </w:p>
    <w:p w:rsidR="008E260C" w:rsidRPr="00821EB0" w:rsidRDefault="008E260C" w:rsidP="004C04FB">
      <w:pPr>
        <w:snapToGrid w:val="0"/>
        <w:spacing w:beforeLines="50" w:line="520" w:lineRule="exact"/>
        <w:ind w:left="840" w:hangingChars="300" w:hanging="840"/>
        <w:rPr>
          <w:rFonts w:ascii="標楷體" w:eastAsia="標楷體" w:hAnsi="標楷體"/>
          <w:sz w:val="28"/>
          <w:szCs w:val="28"/>
        </w:rPr>
      </w:pPr>
      <w:r w:rsidRPr="00821EB0">
        <w:rPr>
          <w:rFonts w:ascii="標楷體" w:eastAsia="標楷體" w:hAnsi="標楷體" w:hint="eastAsia"/>
          <w:sz w:val="28"/>
          <w:szCs w:val="28"/>
        </w:rPr>
        <w:t>十三、當事人有輔導、醫療等需要者，</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得協助轉介至專業輔導或醫療機構。</w:t>
      </w:r>
    </w:p>
    <w:p w:rsidR="008E260C" w:rsidRPr="00821EB0" w:rsidRDefault="008E260C" w:rsidP="004C04FB">
      <w:pPr>
        <w:snapToGrid w:val="0"/>
        <w:spacing w:beforeLines="50" w:line="520" w:lineRule="exact"/>
        <w:ind w:left="840" w:hangingChars="300" w:hanging="840"/>
        <w:rPr>
          <w:rFonts w:ascii="標楷體" w:eastAsia="標楷體" w:hAnsi="標楷體"/>
          <w:sz w:val="28"/>
          <w:szCs w:val="28"/>
        </w:rPr>
      </w:pPr>
      <w:r w:rsidRPr="00821EB0">
        <w:rPr>
          <w:rFonts w:ascii="標楷體" w:eastAsia="標楷體" w:hAnsi="標楷體" w:hint="eastAsia"/>
          <w:sz w:val="28"/>
          <w:szCs w:val="28"/>
        </w:rPr>
        <w:t>十四、</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委員均為無給職。但撰寫調查報告書，得支領撰稿費。</w:t>
      </w:r>
      <w:r w:rsidRPr="00821EB0">
        <w:rPr>
          <w:rFonts w:ascii="標楷體" w:eastAsia="標楷體" w:hAnsi="標楷體" w:hint="eastAsia"/>
          <w:sz w:val="28"/>
          <w:szCs w:val="28"/>
          <w:u w:val="single"/>
        </w:rPr>
        <w:t>性平會</w:t>
      </w:r>
      <w:r w:rsidRPr="00821EB0">
        <w:rPr>
          <w:rFonts w:ascii="標楷體" w:eastAsia="標楷體" w:hAnsi="標楷體" w:hint="eastAsia"/>
          <w:sz w:val="28"/>
          <w:szCs w:val="28"/>
        </w:rPr>
        <w:t>所需經費由本校相關預算項下支應。</w:t>
      </w:r>
    </w:p>
    <w:p w:rsidR="008E260C" w:rsidRPr="00821EB0" w:rsidRDefault="008E260C" w:rsidP="004C04FB">
      <w:pPr>
        <w:snapToGrid w:val="0"/>
        <w:spacing w:beforeLines="50" w:line="520" w:lineRule="exact"/>
        <w:rPr>
          <w:rFonts w:ascii="標楷體" w:eastAsia="標楷體" w:hAnsi="標楷體"/>
          <w:sz w:val="28"/>
          <w:szCs w:val="28"/>
        </w:rPr>
      </w:pPr>
      <w:r w:rsidRPr="00821EB0">
        <w:rPr>
          <w:rFonts w:ascii="標楷體" w:eastAsia="標楷體" w:hAnsi="標楷體" w:hint="eastAsia"/>
          <w:sz w:val="28"/>
          <w:szCs w:val="28"/>
        </w:rPr>
        <w:t>十五、本要點經校務會議通過，報請教育部備查後發布實施，修正時亦同。</w:t>
      </w:r>
    </w:p>
    <w:p w:rsidR="008E260C" w:rsidRPr="00821EB0" w:rsidRDefault="008E260C" w:rsidP="00057FD9">
      <w:pPr>
        <w:spacing w:line="520" w:lineRule="exact"/>
        <w:rPr>
          <w:rFonts w:ascii="標楷體" w:eastAsia="標楷體" w:hAnsi="標楷體"/>
        </w:rPr>
      </w:pPr>
    </w:p>
    <w:p w:rsidR="008E260C" w:rsidRPr="00821EB0" w:rsidRDefault="008E260C" w:rsidP="00057FD9">
      <w:pPr>
        <w:spacing w:line="520" w:lineRule="exact"/>
        <w:rPr>
          <w:rFonts w:ascii="標楷體" w:eastAsia="標楷體" w:hAnsi="標楷體"/>
        </w:rPr>
      </w:pP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sz w:val="28"/>
          <w:szCs w:val="28"/>
        </w:rPr>
      </w:pPr>
      <w:r w:rsidRPr="00821EB0">
        <w:rPr>
          <w:rFonts w:ascii="標楷體" w:eastAsia="標楷體" w:hAnsi="標楷體"/>
        </w:rPr>
        <w:br w:type="page"/>
      </w:r>
      <w:r w:rsidRPr="00821EB0">
        <w:rPr>
          <w:rFonts w:ascii="標楷體" w:eastAsia="標楷體" w:hAnsi="標楷體" w:cs="標楷體" w:hint="eastAsia"/>
          <w:sz w:val="28"/>
          <w:szCs w:val="28"/>
        </w:rPr>
        <w:t>五、</w:t>
      </w:r>
      <w:r w:rsidRPr="00821EB0">
        <w:rPr>
          <w:rFonts w:ascii="標楷體" w:eastAsia="標楷體" w:hAnsi="標楷體" w:cs="細明體" w:hint="eastAsia"/>
          <w:kern w:val="0"/>
          <w:sz w:val="28"/>
          <w:szCs w:val="28"/>
        </w:rPr>
        <w:t>國立竹山高級中學</w:t>
      </w:r>
      <w:r w:rsidRPr="00821EB0">
        <w:rPr>
          <w:rFonts w:ascii="標楷體" w:eastAsia="標楷體" w:hAnsi="標楷體" w:cs="細明體"/>
          <w:kern w:val="0"/>
          <w:sz w:val="28"/>
          <w:szCs w:val="28"/>
        </w:rPr>
        <w:t>102</w:t>
      </w:r>
      <w:r w:rsidRPr="00821EB0">
        <w:rPr>
          <w:rFonts w:ascii="標楷體" w:eastAsia="標楷體" w:hAnsi="標楷體" w:cs="細明體" w:hint="eastAsia"/>
          <w:kern w:val="0"/>
          <w:sz w:val="28"/>
          <w:szCs w:val="28"/>
        </w:rPr>
        <w:t>學年度性別平等教育實施計畫</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right="400"/>
        <w:rPr>
          <w:rFonts w:ascii="標楷體" w:eastAsia="標楷體" w:hAnsi="標楷體" w:cs="細明體"/>
          <w:kern w:val="0"/>
          <w:sz w:val="20"/>
          <w:szCs w:val="20"/>
        </w:rPr>
      </w:pPr>
      <w:r w:rsidRPr="00821EB0">
        <w:rPr>
          <w:rFonts w:ascii="標楷體" w:eastAsia="標楷體" w:hAnsi="標楷體" w:cs="細明體" w:hint="eastAsia"/>
          <w:kern w:val="0"/>
          <w:sz w:val="20"/>
          <w:szCs w:val="20"/>
        </w:rPr>
        <w:t>中華民國</w:t>
      </w:r>
      <w:r w:rsidRPr="00821EB0">
        <w:rPr>
          <w:rFonts w:ascii="標楷體" w:eastAsia="標楷體" w:hAnsi="標楷體" w:cs="細明體"/>
          <w:kern w:val="0"/>
          <w:sz w:val="20"/>
          <w:szCs w:val="20"/>
        </w:rPr>
        <w:t>102</w:t>
      </w:r>
      <w:r w:rsidRPr="00821EB0">
        <w:rPr>
          <w:rFonts w:ascii="標楷體" w:eastAsia="標楷體" w:hAnsi="標楷體" w:cs="細明體" w:hint="eastAsia"/>
          <w:kern w:val="0"/>
          <w:sz w:val="20"/>
          <w:szCs w:val="20"/>
        </w:rPr>
        <w:t>年</w:t>
      </w:r>
      <w:r w:rsidRPr="00821EB0">
        <w:rPr>
          <w:rFonts w:ascii="標楷體" w:eastAsia="標楷體" w:hAnsi="標楷體" w:cs="細明體"/>
          <w:kern w:val="0"/>
          <w:sz w:val="20"/>
          <w:szCs w:val="20"/>
        </w:rPr>
        <w:t>9</w:t>
      </w:r>
      <w:r w:rsidRPr="00821EB0">
        <w:rPr>
          <w:rFonts w:ascii="標楷體" w:eastAsia="標楷體" w:hAnsi="標楷體" w:cs="細明體" w:hint="eastAsia"/>
          <w:kern w:val="0"/>
          <w:sz w:val="20"/>
          <w:szCs w:val="20"/>
        </w:rPr>
        <w:t>月</w:t>
      </w:r>
      <w:r w:rsidRPr="00821EB0">
        <w:rPr>
          <w:rFonts w:ascii="標楷體" w:eastAsia="標楷體" w:hAnsi="標楷體" w:cs="細明體"/>
          <w:kern w:val="0"/>
          <w:sz w:val="20"/>
          <w:szCs w:val="20"/>
        </w:rPr>
        <w:t>4</w:t>
      </w:r>
      <w:r w:rsidRPr="00821EB0">
        <w:rPr>
          <w:rFonts w:ascii="標楷體" w:eastAsia="標楷體" w:hAnsi="標楷體" w:cs="細明體" w:hint="eastAsia"/>
          <w:kern w:val="0"/>
          <w:sz w:val="20"/>
          <w:szCs w:val="20"/>
        </w:rPr>
        <w:t>日性別平等教育委員會會議通過</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right="960"/>
        <w:rPr>
          <w:rFonts w:ascii="標楷體" w:eastAsia="標楷體" w:hAnsi="標楷體" w:cs="細明體"/>
          <w:kern w:val="0"/>
        </w:rPr>
      </w:pPr>
      <w:r w:rsidRPr="00821EB0">
        <w:rPr>
          <w:rFonts w:ascii="標楷體" w:eastAsia="標楷體" w:hAnsi="標楷體" w:cs="細明體" w:hint="eastAsia"/>
          <w:kern w:val="0"/>
        </w:rPr>
        <w:t>一、依據：</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（一）性別平等教育法。</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（二）校園性侵害性騷擾或性霸凌防治準則。</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hint="eastAsia"/>
          <w:kern w:val="0"/>
        </w:rPr>
        <w:t>二、目的：</w:t>
      </w:r>
      <w:r w:rsidRPr="00821EB0">
        <w:rPr>
          <w:rFonts w:ascii="標楷體" w:eastAsia="標楷體" w:hAnsi="標楷體" w:cs="細明體"/>
          <w:kern w:val="0"/>
        </w:rPr>
        <w:t xml:space="preserve"> </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（一）厚植性別平等教育資源。</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（二）增進親師生對性別平等及性侵害、性騷擾、性霸凌等議題之正確認識。</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kern w:val="0"/>
        </w:rPr>
        <w:t xml:space="preserve">   </w:t>
      </w:r>
      <w:r w:rsidRPr="00821EB0">
        <w:rPr>
          <w:rFonts w:ascii="標楷體" w:eastAsia="標楷體" w:hAnsi="標楷體" w:cs="細明體" w:hint="eastAsia"/>
          <w:kern w:val="0"/>
        </w:rPr>
        <w:t>（三）推動校園性別平等觀念，建立性別無障礙之學習環境。</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hint="eastAsia"/>
          <w:kern w:val="0"/>
        </w:rPr>
        <w:t>三、主辦單位：各處室。</w:t>
      </w:r>
    </w:p>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rPr>
          <w:rFonts w:ascii="標楷體" w:eastAsia="標楷體" w:hAnsi="標楷體" w:cs="細明體"/>
          <w:kern w:val="0"/>
        </w:rPr>
      </w:pPr>
      <w:r w:rsidRPr="00821EB0">
        <w:rPr>
          <w:rFonts w:ascii="標楷體" w:eastAsia="標楷體" w:hAnsi="標楷體" w:cs="細明體" w:hint="eastAsia"/>
          <w:kern w:val="0"/>
        </w:rPr>
        <w:t>四、實施期程：自</w:t>
      </w:r>
      <w:r w:rsidRPr="00821EB0">
        <w:rPr>
          <w:rFonts w:ascii="標楷體" w:eastAsia="標楷體" w:hAnsi="標楷體" w:cs="細明體"/>
          <w:kern w:val="0"/>
        </w:rPr>
        <w:t>102</w:t>
      </w:r>
      <w:r w:rsidRPr="00821EB0">
        <w:rPr>
          <w:rFonts w:ascii="標楷體" w:eastAsia="標楷體" w:hAnsi="標楷體" w:cs="細明體" w:hint="eastAsia"/>
          <w:kern w:val="0"/>
        </w:rPr>
        <w:t>年</w:t>
      </w:r>
      <w:r w:rsidRPr="00821EB0">
        <w:rPr>
          <w:rFonts w:ascii="標楷體" w:eastAsia="標楷體" w:hAnsi="標楷體" w:cs="細明體"/>
          <w:kern w:val="0"/>
        </w:rPr>
        <w:t>9</w:t>
      </w:r>
      <w:r w:rsidRPr="00821EB0">
        <w:rPr>
          <w:rFonts w:ascii="標楷體" w:eastAsia="標楷體" w:hAnsi="標楷體" w:cs="細明體" w:hint="eastAsia"/>
          <w:kern w:val="0"/>
        </w:rPr>
        <w:t>月</w:t>
      </w:r>
      <w:r w:rsidRPr="00821EB0">
        <w:rPr>
          <w:rFonts w:ascii="標楷體" w:eastAsia="標楷體" w:hAnsi="標楷體" w:cs="細明體"/>
          <w:kern w:val="0"/>
        </w:rPr>
        <w:t>1</w:t>
      </w:r>
      <w:r w:rsidRPr="00821EB0">
        <w:rPr>
          <w:rFonts w:ascii="標楷體" w:eastAsia="標楷體" w:hAnsi="標楷體" w:cs="細明體" w:hint="eastAsia"/>
          <w:kern w:val="0"/>
        </w:rPr>
        <w:t>日至</w:t>
      </w:r>
      <w:r w:rsidRPr="00821EB0">
        <w:rPr>
          <w:rFonts w:ascii="標楷體" w:eastAsia="標楷體" w:hAnsi="標楷體" w:cs="細明體"/>
          <w:kern w:val="0"/>
        </w:rPr>
        <w:t>103</w:t>
      </w:r>
      <w:r w:rsidRPr="00821EB0">
        <w:rPr>
          <w:rFonts w:ascii="標楷體" w:eastAsia="標楷體" w:hAnsi="標楷體" w:cs="細明體" w:hint="eastAsia"/>
          <w:kern w:val="0"/>
        </w:rPr>
        <w:t>年</w:t>
      </w:r>
      <w:r w:rsidRPr="00821EB0">
        <w:rPr>
          <w:rFonts w:ascii="標楷體" w:eastAsia="標楷體" w:hAnsi="標楷體" w:cs="細明體"/>
          <w:kern w:val="0"/>
        </w:rPr>
        <w:t>8</w:t>
      </w:r>
      <w:r w:rsidRPr="00821EB0">
        <w:rPr>
          <w:rFonts w:ascii="標楷體" w:eastAsia="標楷體" w:hAnsi="標楷體" w:cs="細明體" w:hint="eastAsia"/>
          <w:kern w:val="0"/>
        </w:rPr>
        <w:t>月</w:t>
      </w:r>
      <w:r w:rsidRPr="00821EB0">
        <w:rPr>
          <w:rFonts w:ascii="標楷體" w:eastAsia="標楷體" w:hAnsi="標楷體" w:cs="細明體"/>
          <w:kern w:val="0"/>
        </w:rPr>
        <w:t>31</w:t>
      </w:r>
      <w:r w:rsidRPr="00821EB0">
        <w:rPr>
          <w:rFonts w:ascii="標楷體" w:eastAsia="標楷體" w:hAnsi="標楷體" w:cs="細明體" w:hint="eastAsia"/>
          <w:kern w:val="0"/>
        </w:rPr>
        <w:t>日止。</w:t>
      </w:r>
    </w:p>
    <w:p w:rsidR="008E260C" w:rsidRPr="00821EB0" w:rsidRDefault="008E260C" w:rsidP="005363D4">
      <w:pPr>
        <w:widowControl/>
        <w:spacing w:line="520" w:lineRule="exact"/>
        <w:rPr>
          <w:rFonts w:ascii="標楷體" w:eastAsia="標楷體" w:hAnsi="標楷體" w:cs="新細明體"/>
          <w:kern w:val="0"/>
        </w:rPr>
      </w:pPr>
      <w:r w:rsidRPr="00821EB0">
        <w:rPr>
          <w:rFonts w:ascii="標楷體" w:eastAsia="標楷體" w:hAnsi="標楷體" w:cs="新細明體" w:hint="eastAsia"/>
          <w:kern w:val="0"/>
        </w:rPr>
        <w:t>五、工作職掌：</w:t>
      </w:r>
    </w:p>
    <w:p w:rsidR="008E260C" w:rsidRPr="00821EB0" w:rsidRDefault="008E260C" w:rsidP="005363D4">
      <w:pPr>
        <w:spacing w:line="520" w:lineRule="exact"/>
        <w:rPr>
          <w:rFonts w:ascii="標楷體" w:eastAsia="標楷體" w:hAnsi="標楷體"/>
        </w:rPr>
      </w:pPr>
      <w:r w:rsidRPr="00821EB0">
        <w:rPr>
          <w:rFonts w:ascii="標楷體" w:eastAsia="標楷體" w:hAnsi="標楷體" w:hint="eastAsia"/>
        </w:rPr>
        <w:t>（一）課程與教學組（教務處）</w:t>
      </w:r>
    </w:p>
    <w:p w:rsidR="008E260C" w:rsidRPr="00821EB0" w:rsidRDefault="008E260C" w:rsidP="005363D4">
      <w:pPr>
        <w:autoSpaceDE w:val="0"/>
        <w:autoSpaceDN w:val="0"/>
        <w:snapToGrid w:val="0"/>
        <w:spacing w:line="520" w:lineRule="exact"/>
        <w:ind w:leftChars="200" w:left="708" w:hangingChars="95" w:hanging="228"/>
        <w:rPr>
          <w:rFonts w:ascii="標楷體" w:eastAsia="標楷體" w:hAnsi="標楷體" w:cs="標楷體"/>
        </w:rPr>
      </w:pPr>
      <w:r w:rsidRPr="00821EB0">
        <w:rPr>
          <w:rFonts w:ascii="標楷體" w:eastAsia="標楷體" w:hAnsi="標楷體" w:cs="標楷體"/>
        </w:rPr>
        <w:t>1.</w:t>
      </w:r>
      <w:r w:rsidRPr="00821EB0">
        <w:rPr>
          <w:rFonts w:ascii="標楷體" w:eastAsia="標楷體" w:hAnsi="標楷體" w:cs="標楷體" w:hint="eastAsia"/>
        </w:rPr>
        <w:t>發展性別平等教育課程之教學、教材及評量；</w:t>
      </w:r>
      <w:r w:rsidRPr="00821EB0">
        <w:rPr>
          <w:rFonts w:ascii="標楷體" w:eastAsia="標楷體" w:hAnsi="標楷體" w:hint="eastAsia"/>
        </w:rPr>
        <w:t>教材之編寫、審查及選用，應符合性別平等教育原則。</w:t>
      </w:r>
    </w:p>
    <w:p w:rsidR="008E260C" w:rsidRPr="00821EB0" w:rsidRDefault="008E260C" w:rsidP="005363D4">
      <w:pPr>
        <w:autoSpaceDE w:val="0"/>
        <w:autoSpaceDN w:val="0"/>
        <w:snapToGrid w:val="0"/>
        <w:spacing w:line="520" w:lineRule="exact"/>
        <w:ind w:left="720" w:hangingChars="300" w:hanging="720"/>
        <w:rPr>
          <w:rFonts w:ascii="標楷體" w:eastAsia="標楷體" w:hAnsi="標楷體" w:cs="標楷體"/>
          <w:dstrike/>
        </w:rPr>
      </w:pPr>
      <w:r w:rsidRPr="00821EB0">
        <w:rPr>
          <w:rFonts w:ascii="標楷體" w:eastAsia="標楷體" w:hAnsi="標楷體" w:cs="標楷體"/>
        </w:rPr>
        <w:t xml:space="preserve">    2.</w:t>
      </w:r>
      <w:r w:rsidRPr="00821EB0">
        <w:rPr>
          <w:rFonts w:ascii="標楷體" w:eastAsia="標楷體" w:hAnsi="標楷體" w:cs="標楷體" w:hint="eastAsia"/>
        </w:rPr>
        <w:t>規劃性別平等教育（含性侵害防治、家庭暴力防治、情感教育、性教育、同志教育等）融入各科教學。</w:t>
      </w:r>
    </w:p>
    <w:p w:rsidR="008E260C" w:rsidRPr="00821EB0" w:rsidRDefault="008E260C" w:rsidP="005363D4">
      <w:pPr>
        <w:autoSpaceDE w:val="0"/>
        <w:autoSpaceDN w:val="0"/>
        <w:snapToGrid w:val="0"/>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協助處理與性別平等教育法有關案件之</w:t>
      </w:r>
      <w:r w:rsidRPr="00821EB0">
        <w:rPr>
          <w:rFonts w:ascii="標楷體" w:eastAsia="標楷體" w:hAnsi="標楷體" w:hint="eastAsia"/>
        </w:rPr>
        <w:t>學生當事人學籍、課程、成績及相關人員課務</w:t>
      </w:r>
      <w:r w:rsidRPr="00821EB0">
        <w:rPr>
          <w:rFonts w:ascii="標楷體" w:eastAsia="標楷體" w:hAnsi="標楷體" w:cs="標楷體" w:hint="eastAsia"/>
        </w:rPr>
        <w:t>。</w:t>
      </w:r>
    </w:p>
    <w:p w:rsidR="008E260C" w:rsidRPr="00821EB0" w:rsidRDefault="008E260C" w:rsidP="005363D4">
      <w:pPr>
        <w:spacing w:line="520" w:lineRule="exact"/>
        <w:rPr>
          <w:rFonts w:ascii="標楷體" w:eastAsia="標楷體" w:hAnsi="標楷體" w:cs="標楷體"/>
        </w:rPr>
      </w:pPr>
      <w:r w:rsidRPr="00821EB0">
        <w:rPr>
          <w:rFonts w:ascii="標楷體" w:eastAsia="標楷體" w:hAnsi="標楷體"/>
        </w:rPr>
        <w:t xml:space="preserve">    4</w:t>
      </w:r>
      <w:r w:rsidRPr="00821EB0">
        <w:rPr>
          <w:rFonts w:ascii="標楷體" w:eastAsia="標楷體" w:hAnsi="標楷體" w:cs="標楷體"/>
        </w:rPr>
        <w:t>.</w:t>
      </w:r>
      <w:r w:rsidRPr="00821EB0">
        <w:rPr>
          <w:rFonts w:ascii="標楷體" w:eastAsia="標楷體" w:hAnsi="標楷體" w:cs="標楷體" w:hint="eastAsia"/>
        </w:rPr>
        <w:t>實習教師之培訓、管理與性別平等教育宣導和研習。</w:t>
      </w:r>
    </w:p>
    <w:p w:rsidR="008E260C" w:rsidRPr="00821EB0" w:rsidRDefault="008E260C" w:rsidP="005363D4">
      <w:pPr>
        <w:autoSpaceDE w:val="0"/>
        <w:autoSpaceDN w:val="0"/>
        <w:snapToGrid w:val="0"/>
        <w:spacing w:line="520" w:lineRule="exact"/>
        <w:ind w:left="720" w:hangingChars="300" w:hanging="720"/>
        <w:rPr>
          <w:rFonts w:ascii="標楷體" w:eastAsia="標楷體" w:hAnsi="標楷體"/>
        </w:rPr>
      </w:pPr>
      <w:r w:rsidRPr="00821EB0">
        <w:rPr>
          <w:rFonts w:ascii="標楷體" w:eastAsia="標楷體" w:hAnsi="標楷體" w:cs="標楷體"/>
        </w:rPr>
        <w:t xml:space="preserve">    5.</w:t>
      </w:r>
      <w:r w:rsidRPr="00821EB0">
        <w:rPr>
          <w:rFonts w:ascii="標楷體" w:eastAsia="標楷體" w:hAnsi="標楷體" w:hint="eastAsia"/>
        </w:rPr>
        <w:t>其他配合事項。</w:t>
      </w:r>
    </w:p>
    <w:p w:rsidR="008E260C" w:rsidRPr="00821EB0" w:rsidRDefault="008E260C" w:rsidP="005363D4">
      <w:pPr>
        <w:spacing w:line="520" w:lineRule="exact"/>
        <w:rPr>
          <w:rFonts w:ascii="標楷體" w:eastAsia="標楷體" w:hAnsi="標楷體"/>
        </w:rPr>
      </w:pPr>
      <w:r w:rsidRPr="00821EB0">
        <w:rPr>
          <w:rFonts w:ascii="標楷體" w:eastAsia="標楷體" w:hAnsi="標楷體" w:hint="eastAsia"/>
        </w:rPr>
        <w:t>（二）行政與防治組（學務處）</w:t>
      </w:r>
    </w:p>
    <w:p w:rsidR="008E260C" w:rsidRPr="00821EB0" w:rsidRDefault="008E260C" w:rsidP="005363D4">
      <w:pPr>
        <w:spacing w:line="520" w:lineRule="exact"/>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規劃辦理學生性別平等教育相關活動。</w:t>
      </w:r>
    </w:p>
    <w:p w:rsidR="008E260C" w:rsidRPr="00821EB0" w:rsidRDefault="008E260C" w:rsidP="005363D4">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研擬修訂性別平等教育實施規定及校園性侵害性騷擾或性霸凌防治規定等相關規定。</w:t>
      </w:r>
    </w:p>
    <w:p w:rsidR="008E260C" w:rsidRPr="00821EB0" w:rsidRDefault="008E260C" w:rsidP="005363D4">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3.</w:t>
      </w:r>
      <w:r w:rsidRPr="00821EB0">
        <w:rPr>
          <w:rFonts w:ascii="標楷體" w:eastAsia="標楷體" w:hAnsi="標楷體" w:hint="eastAsia"/>
          <w:sz w:val="24"/>
        </w:rPr>
        <w:t>召開性平會會議，涉及有關校園性平事件之通報</w:t>
      </w:r>
      <w:r w:rsidRPr="00821EB0">
        <w:rPr>
          <w:rFonts w:ascii="標楷體" w:eastAsia="標楷體" w:hAnsi="標楷體"/>
          <w:sz w:val="24"/>
        </w:rPr>
        <w:t>(</w:t>
      </w:r>
      <w:r w:rsidRPr="00821EB0">
        <w:rPr>
          <w:rFonts w:ascii="標楷體" w:eastAsia="標楷體" w:hAnsi="標楷體" w:hint="eastAsia"/>
          <w:sz w:val="24"/>
        </w:rPr>
        <w:t>校安通報、法定通報</w:t>
      </w:r>
      <w:r w:rsidRPr="00821EB0">
        <w:rPr>
          <w:rFonts w:ascii="標楷體" w:eastAsia="標楷體" w:hAnsi="標楷體"/>
          <w:sz w:val="24"/>
        </w:rPr>
        <w:t>113)</w:t>
      </w:r>
      <w:r w:rsidRPr="00821EB0">
        <w:rPr>
          <w:rFonts w:ascii="標楷體" w:eastAsia="標楷體" w:hAnsi="標楷體" w:hint="eastAsia"/>
          <w:sz w:val="24"/>
        </w:rPr>
        <w:t>、受理、協調與聯繫。</w:t>
      </w:r>
    </w:p>
    <w:p w:rsidR="008E260C" w:rsidRPr="00821EB0" w:rsidRDefault="008E260C" w:rsidP="005363D4">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4.</w:t>
      </w:r>
      <w:r w:rsidRPr="00821EB0">
        <w:rPr>
          <w:rFonts w:ascii="標楷體" w:eastAsia="標楷體" w:hAnsi="標楷體" w:hint="eastAsia"/>
          <w:sz w:val="24"/>
        </w:rPr>
        <w:t>受理校園性侵害性騷擾或性霸凌事件之申訴與處理相關行政事宜。</w:t>
      </w:r>
    </w:p>
    <w:p w:rsidR="008E260C" w:rsidRPr="00821EB0" w:rsidRDefault="008E260C" w:rsidP="005363D4">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5.</w:t>
      </w:r>
      <w:r w:rsidRPr="00821EB0">
        <w:rPr>
          <w:rFonts w:ascii="標楷體" w:eastAsia="標楷體" w:hAnsi="標楷體" w:hint="eastAsia"/>
          <w:sz w:val="24"/>
        </w:rPr>
        <w:t>社團老師之選聘、管理和性別平等教育宣導。</w:t>
      </w:r>
    </w:p>
    <w:p w:rsidR="008E260C" w:rsidRPr="00821EB0" w:rsidRDefault="008E260C" w:rsidP="005363D4">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6.</w:t>
      </w:r>
      <w:r w:rsidRPr="00821EB0">
        <w:rPr>
          <w:rFonts w:ascii="標楷體" w:eastAsia="標楷體" w:hAnsi="標楷體" w:hint="eastAsia"/>
          <w:sz w:val="24"/>
        </w:rPr>
        <w:t>建立校園性平事件及加害人檔案資料，並負責於加害人轉至其他學校就讀時之通報事宜。</w:t>
      </w:r>
    </w:p>
    <w:p w:rsidR="008E260C" w:rsidRPr="00821EB0" w:rsidRDefault="008E260C" w:rsidP="005363D4">
      <w:pPr>
        <w:pStyle w:val="a2"/>
        <w:snapToGrid w:val="0"/>
        <w:spacing w:line="520" w:lineRule="exact"/>
        <w:ind w:leftChars="199" w:left="716" w:hangingChars="99" w:hanging="238"/>
        <w:rPr>
          <w:rFonts w:ascii="標楷體" w:eastAsia="標楷體" w:hAnsi="標楷體"/>
          <w:sz w:val="24"/>
        </w:rPr>
      </w:pPr>
      <w:r w:rsidRPr="00821EB0">
        <w:rPr>
          <w:rFonts w:ascii="標楷體" w:eastAsia="標楷體" w:hAnsi="標楷體"/>
          <w:sz w:val="24"/>
        </w:rPr>
        <w:t>7.</w:t>
      </w:r>
      <w:r w:rsidRPr="00821EB0">
        <w:rPr>
          <w:rFonts w:ascii="標楷體" w:eastAsia="標楷體" w:hAnsi="標楷體" w:hint="eastAsia"/>
          <w:sz w:val="24"/>
        </w:rPr>
        <w:t>其他配合事項。</w:t>
      </w:r>
    </w:p>
    <w:p w:rsidR="008E260C" w:rsidRPr="00821EB0" w:rsidRDefault="008E260C" w:rsidP="005363D4">
      <w:pPr>
        <w:spacing w:line="520" w:lineRule="exact"/>
        <w:rPr>
          <w:rFonts w:ascii="標楷體" w:eastAsia="標楷體" w:hAnsi="標楷體"/>
        </w:rPr>
      </w:pPr>
      <w:r w:rsidRPr="00821EB0">
        <w:rPr>
          <w:rFonts w:ascii="標楷體" w:eastAsia="標楷體" w:hAnsi="標楷體" w:hint="eastAsia"/>
        </w:rPr>
        <w:t>（三）諮商與輔導組（輔導室）</w:t>
      </w:r>
    </w:p>
    <w:p w:rsidR="008E260C" w:rsidRPr="00821EB0" w:rsidRDefault="008E260C" w:rsidP="005363D4">
      <w:pPr>
        <w:spacing w:line="520" w:lineRule="exact"/>
        <w:ind w:leftChars="200" w:left="720" w:hangingChars="100" w:hanging="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規劃辦理教職員工及家長性別平等教育相關活動。</w:t>
      </w:r>
    </w:p>
    <w:p w:rsidR="008E260C" w:rsidRPr="00821EB0" w:rsidRDefault="008E260C" w:rsidP="005363D4">
      <w:pPr>
        <w:spacing w:line="520" w:lineRule="exact"/>
        <w:ind w:leftChars="200" w:left="720" w:hangingChars="100" w:hanging="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擬定與執行性平事件相關當事人之輔導計畫，並向性平會提出報告。</w:t>
      </w:r>
    </w:p>
    <w:p w:rsidR="008E260C" w:rsidRPr="00821EB0" w:rsidRDefault="008E260C" w:rsidP="005363D4">
      <w:pPr>
        <w:spacing w:line="520" w:lineRule="exact"/>
        <w:ind w:leftChars="200" w:left="720" w:hangingChars="100" w:hanging="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提供</w:t>
      </w:r>
      <w:r w:rsidRPr="00821EB0">
        <w:rPr>
          <w:rFonts w:ascii="標楷體" w:eastAsia="標楷體" w:hAnsi="標楷體" w:cs="標楷體" w:hint="eastAsia"/>
        </w:rPr>
        <w:t>性平事件之當事人、家長、證人等之心理</w:t>
      </w:r>
      <w:r w:rsidRPr="00821EB0">
        <w:rPr>
          <w:rFonts w:ascii="標楷體" w:eastAsia="標楷體" w:hAnsi="標楷體" w:hint="eastAsia"/>
        </w:rPr>
        <w:t>諮商、諮詢、轉介相關資源及追蹤輔導等服務。</w:t>
      </w:r>
    </w:p>
    <w:p w:rsidR="008E260C" w:rsidRPr="00821EB0" w:rsidRDefault="008E260C" w:rsidP="005363D4">
      <w:pPr>
        <w:spacing w:line="520" w:lineRule="exact"/>
        <w:ind w:leftChars="200" w:left="720" w:hangingChars="100" w:hanging="240"/>
        <w:rPr>
          <w:rFonts w:ascii="標楷體" w:eastAsia="標楷體" w:hAnsi="標楷體" w:cs="標楷體"/>
        </w:rPr>
      </w:pPr>
      <w:r w:rsidRPr="00821EB0">
        <w:rPr>
          <w:rFonts w:ascii="標楷體" w:eastAsia="標楷體" w:hAnsi="標楷體"/>
        </w:rPr>
        <w:t>4.</w:t>
      </w:r>
      <w:r w:rsidRPr="00821EB0">
        <w:rPr>
          <w:rFonts w:ascii="標楷體" w:eastAsia="標楷體" w:hAnsi="標楷體" w:hint="eastAsia"/>
        </w:rPr>
        <w:t>提供</w:t>
      </w:r>
      <w:r w:rsidRPr="00821EB0">
        <w:rPr>
          <w:rFonts w:ascii="標楷體" w:eastAsia="標楷體" w:hAnsi="標楷體" w:cs="標楷體" w:hint="eastAsia"/>
        </w:rPr>
        <w:t>懷孕學生諮商輔導、家長諮詢及社會資源之協助。</w:t>
      </w:r>
    </w:p>
    <w:p w:rsidR="008E260C" w:rsidRPr="00821EB0" w:rsidRDefault="008E260C" w:rsidP="005363D4">
      <w:pPr>
        <w:spacing w:line="520" w:lineRule="exact"/>
        <w:ind w:leftChars="200" w:left="720" w:hangingChars="100" w:hanging="240"/>
        <w:rPr>
          <w:rFonts w:ascii="標楷體" w:eastAsia="標楷體" w:hAnsi="標楷體"/>
          <w:dstrike/>
        </w:rPr>
      </w:pPr>
      <w:r w:rsidRPr="00821EB0">
        <w:rPr>
          <w:rFonts w:ascii="標楷體" w:eastAsia="標楷體" w:hAnsi="標楷體"/>
        </w:rPr>
        <w:t>5.</w:t>
      </w:r>
      <w:r w:rsidRPr="00821EB0">
        <w:rPr>
          <w:rFonts w:ascii="標楷體" w:eastAsia="標楷體" w:hAnsi="標楷體" w:cs="標楷體" w:hint="eastAsia"/>
        </w:rPr>
        <w:t>安排性平事件當事人接受性別平等教育課程相關事宜。</w:t>
      </w:r>
    </w:p>
    <w:p w:rsidR="008E260C" w:rsidRPr="00821EB0" w:rsidRDefault="008E260C" w:rsidP="005363D4">
      <w:pPr>
        <w:spacing w:line="520" w:lineRule="exact"/>
        <w:ind w:leftChars="200" w:left="720" w:hangingChars="100" w:hanging="240"/>
        <w:rPr>
          <w:rFonts w:ascii="標楷體" w:eastAsia="標楷體" w:hAnsi="標楷體"/>
        </w:rPr>
      </w:pPr>
      <w:r w:rsidRPr="00821EB0">
        <w:rPr>
          <w:rFonts w:ascii="標楷體" w:eastAsia="標楷體" w:hAnsi="標楷體"/>
        </w:rPr>
        <w:t>6.</w:t>
      </w:r>
      <w:r w:rsidRPr="00821EB0">
        <w:rPr>
          <w:rFonts w:ascii="標楷體" w:eastAsia="標楷體" w:hAnsi="標楷體" w:cs="標楷體" w:hint="eastAsia"/>
        </w:rPr>
        <w:t>其他配合事項。</w:t>
      </w:r>
    </w:p>
    <w:p w:rsidR="008E260C" w:rsidRPr="00821EB0" w:rsidRDefault="008E260C" w:rsidP="005363D4">
      <w:pPr>
        <w:spacing w:line="520" w:lineRule="exact"/>
        <w:rPr>
          <w:rFonts w:ascii="標楷體" w:eastAsia="標楷體" w:hAnsi="標楷體"/>
        </w:rPr>
      </w:pPr>
      <w:r w:rsidRPr="00821EB0">
        <w:rPr>
          <w:rFonts w:ascii="標楷體" w:eastAsia="標楷體" w:hAnsi="標楷體" w:hint="eastAsia"/>
        </w:rPr>
        <w:t>（四）環境與資源組（總務處）</w:t>
      </w:r>
    </w:p>
    <w:p w:rsidR="008E260C" w:rsidRPr="00821EB0" w:rsidRDefault="008E260C" w:rsidP="005363D4">
      <w:pPr>
        <w:spacing w:line="520" w:lineRule="exact"/>
        <w:ind w:firstLineChars="200" w:firstLine="48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建立安全及性別平等之環境。</w:t>
      </w:r>
    </w:p>
    <w:p w:rsidR="008E260C" w:rsidRPr="00821EB0" w:rsidRDefault="008E260C" w:rsidP="005363D4">
      <w:pPr>
        <w:spacing w:line="520" w:lineRule="exact"/>
        <w:ind w:leftChars="200" w:left="720" w:hangingChars="100" w:hanging="240"/>
        <w:rPr>
          <w:rFonts w:ascii="標楷體" w:eastAsia="標楷體" w:hAnsi="標楷體" w:cs="標楷體"/>
        </w:rPr>
      </w:pPr>
      <w:r w:rsidRPr="00821EB0">
        <w:rPr>
          <w:rFonts w:ascii="標楷體" w:eastAsia="標楷體" w:hAnsi="標楷體"/>
        </w:rPr>
        <w:t>2.</w:t>
      </w:r>
      <w:r w:rsidRPr="00821EB0">
        <w:rPr>
          <w:rFonts w:ascii="標楷體" w:eastAsia="標楷體" w:hAnsi="標楷體" w:cs="標楷體" w:hint="eastAsia"/>
        </w:rPr>
        <w:t>辦理校園安全空間檢視說明會，公告檢視成果、並作成紀錄。</w:t>
      </w:r>
    </w:p>
    <w:p w:rsidR="008E260C" w:rsidRPr="00821EB0" w:rsidRDefault="008E260C" w:rsidP="005363D4">
      <w:pPr>
        <w:spacing w:line="520" w:lineRule="exact"/>
        <w:ind w:leftChars="200" w:left="720" w:hangingChars="100" w:hanging="240"/>
        <w:rPr>
          <w:rFonts w:ascii="標楷體" w:eastAsia="標楷體" w:hAnsi="標楷體" w:cs="標楷體"/>
        </w:rPr>
      </w:pPr>
      <w:r w:rsidRPr="00821EB0">
        <w:rPr>
          <w:rFonts w:ascii="標楷體" w:eastAsia="標楷體" w:hAnsi="標楷體" w:cs="標楷體"/>
        </w:rPr>
        <w:t>3.</w:t>
      </w:r>
      <w:r w:rsidRPr="00821EB0">
        <w:rPr>
          <w:rFonts w:ascii="標楷體" w:eastAsia="標楷體" w:hAnsi="標楷體" w:cs="標楷體" w:hint="eastAsia"/>
        </w:rPr>
        <w:t>繪製並更新校園危險地圖，改善校園空間安全。</w:t>
      </w:r>
    </w:p>
    <w:p w:rsidR="008E260C" w:rsidRPr="00821EB0" w:rsidRDefault="008E260C" w:rsidP="005363D4">
      <w:pPr>
        <w:spacing w:line="520" w:lineRule="exact"/>
        <w:ind w:leftChars="200" w:left="720" w:hangingChars="100" w:hanging="240"/>
        <w:rPr>
          <w:rFonts w:ascii="標楷體" w:eastAsia="標楷體" w:hAnsi="標楷體" w:cs="標楷體"/>
        </w:rPr>
      </w:pPr>
      <w:r w:rsidRPr="00821EB0">
        <w:rPr>
          <w:rFonts w:ascii="標楷體" w:eastAsia="標楷體" w:hAnsi="標楷體" w:cs="標楷體"/>
        </w:rPr>
        <w:t>4.</w:t>
      </w:r>
      <w:r w:rsidRPr="00821EB0">
        <w:rPr>
          <w:rFonts w:ascii="標楷體" w:eastAsia="標楷體" w:hAnsi="標楷體" w:cs="標楷體" w:hint="eastAsia"/>
        </w:rPr>
        <w:t>固定或定期執行學校事務之人員如：司機、保全人員…等之管理與性別平等教育宣導。</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5.</w:t>
      </w:r>
      <w:r w:rsidRPr="00821EB0">
        <w:rPr>
          <w:rFonts w:ascii="標楷體" w:eastAsia="標楷體" w:hAnsi="標楷體" w:cs="標楷體" w:hint="eastAsia"/>
        </w:rPr>
        <w:t>其他配合事項。</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hint="eastAsia"/>
        </w:rPr>
        <w:t>（五）圖書與刊物推行組</w:t>
      </w:r>
      <w:r w:rsidRPr="00821EB0">
        <w:rPr>
          <w:rFonts w:ascii="標楷體" w:eastAsia="標楷體" w:hAnsi="標楷體" w:cs="標楷體"/>
        </w:rPr>
        <w:t>(</w:t>
      </w:r>
      <w:r w:rsidRPr="00821EB0">
        <w:rPr>
          <w:rFonts w:ascii="標楷體" w:eastAsia="標楷體" w:hAnsi="標楷體" w:cs="標楷體" w:hint="eastAsia"/>
        </w:rPr>
        <w:t>圖書館</w:t>
      </w:r>
      <w:r w:rsidRPr="00821EB0">
        <w:rPr>
          <w:rFonts w:ascii="標楷體" w:eastAsia="標楷體" w:hAnsi="標楷體" w:cs="標楷體"/>
        </w:rPr>
        <w:t>)</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1.</w:t>
      </w:r>
      <w:r w:rsidRPr="00821EB0">
        <w:rPr>
          <w:rFonts w:ascii="標楷體" w:eastAsia="標楷體" w:hAnsi="標楷體" w:cs="標楷體" w:hint="eastAsia"/>
        </w:rPr>
        <w:t>購置性別平等教育相關圖書、刊物，供親師借閱賞析。</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辦理性別平等教育讀書會、心得寫作與徵文活動，潛移默化學生的性平價值觀。</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其他配合事項。</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hint="eastAsia"/>
        </w:rPr>
        <w:t>（六）實習輔導組</w:t>
      </w:r>
      <w:r w:rsidRPr="00821EB0">
        <w:rPr>
          <w:rFonts w:ascii="標楷體" w:eastAsia="標楷體" w:hAnsi="標楷體" w:cs="標楷體"/>
        </w:rPr>
        <w:t>(</w:t>
      </w:r>
      <w:r w:rsidRPr="00821EB0">
        <w:rPr>
          <w:rFonts w:ascii="標楷體" w:eastAsia="標楷體" w:hAnsi="標楷體" w:cs="標楷體" w:hint="eastAsia"/>
        </w:rPr>
        <w:t>實習處</w:t>
      </w:r>
      <w:r w:rsidRPr="00821EB0">
        <w:rPr>
          <w:rFonts w:ascii="標楷體" w:eastAsia="標楷體" w:hAnsi="標楷體" w:cs="標楷體"/>
        </w:rPr>
        <w:t>)</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1.</w:t>
      </w:r>
      <w:r w:rsidRPr="00821EB0">
        <w:rPr>
          <w:rFonts w:ascii="標楷體" w:eastAsia="標楷體" w:hAnsi="標楷體" w:cs="標楷體" w:hint="eastAsia"/>
        </w:rPr>
        <w:t>檢視性別平等實習教育空間，建構友善性別實習環境。</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協調與監督合作廠商提供友善的性別工作場域。</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發展性別平等教育實習課程之教學、教材及評量；實習教材之編寫、審查及選用，應</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w:t>
      </w:r>
      <w:r w:rsidRPr="00821EB0">
        <w:rPr>
          <w:rFonts w:ascii="標楷體" w:eastAsia="標楷體" w:hAnsi="標楷體" w:cs="標楷體" w:hint="eastAsia"/>
        </w:rPr>
        <w:t>符合性別平等教育原則。</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4.</w:t>
      </w:r>
      <w:r w:rsidRPr="00821EB0">
        <w:rPr>
          <w:rFonts w:ascii="標楷體" w:eastAsia="標楷體" w:hAnsi="標楷體" w:cs="標楷體" w:hint="eastAsia"/>
        </w:rPr>
        <w:t>運用實習會議或廠校會議實施性平教育宣導或研習活動。</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5.</w:t>
      </w:r>
      <w:r w:rsidRPr="00821EB0">
        <w:rPr>
          <w:rFonts w:ascii="標楷體" w:eastAsia="標楷體" w:hAnsi="標楷體" w:cs="標楷體" w:hint="eastAsia"/>
        </w:rPr>
        <w:t>其他配合事項。</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hint="eastAsia"/>
        </w:rPr>
        <w:t>（七）人事行政組</w:t>
      </w:r>
      <w:r w:rsidRPr="00821EB0">
        <w:rPr>
          <w:rFonts w:ascii="標楷體" w:eastAsia="標楷體" w:hAnsi="標楷體" w:cs="標楷體"/>
        </w:rPr>
        <w:t>(</w:t>
      </w:r>
      <w:r w:rsidRPr="00821EB0">
        <w:rPr>
          <w:rFonts w:ascii="標楷體" w:eastAsia="標楷體" w:hAnsi="標楷體" w:cs="標楷體" w:hint="eastAsia"/>
        </w:rPr>
        <w:t>人事室</w:t>
      </w:r>
      <w:r w:rsidRPr="00821EB0">
        <w:rPr>
          <w:rFonts w:ascii="標楷體" w:eastAsia="標楷體" w:hAnsi="標楷體" w:cs="標楷體"/>
        </w:rPr>
        <w:t>)</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1.</w:t>
      </w:r>
      <w:r w:rsidRPr="00821EB0">
        <w:rPr>
          <w:rFonts w:ascii="標楷體" w:eastAsia="標楷體" w:hAnsi="標楷體" w:cs="標楷體" w:hint="eastAsia"/>
        </w:rPr>
        <w:t>將性侵害或性騷擾防治納入教師及其他相關人員聘約。</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規劃並推動校內性別主流化，建構教職員工性別平等意識。</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辦理教職員工性別平等教育研習或相關進修活動。</w:t>
      </w:r>
    </w:p>
    <w:p w:rsidR="008E260C" w:rsidRPr="00821EB0" w:rsidRDefault="008E260C" w:rsidP="005363D4">
      <w:pPr>
        <w:pStyle w:val="PlainText"/>
        <w:spacing w:line="520" w:lineRule="exact"/>
        <w:rPr>
          <w:rFonts w:ascii="標楷體" w:eastAsia="標楷體" w:hAnsi="標楷體"/>
          <w:kern w:val="0"/>
        </w:rPr>
      </w:pPr>
      <w:r w:rsidRPr="00821EB0">
        <w:rPr>
          <w:rFonts w:ascii="標楷體" w:eastAsia="標楷體" w:hAnsi="標楷體" w:cs="標楷體"/>
        </w:rPr>
        <w:t xml:space="preserve">    4.</w:t>
      </w:r>
      <w:r w:rsidRPr="00821EB0">
        <w:rPr>
          <w:rFonts w:ascii="標楷體" w:eastAsia="標楷體" w:hAnsi="標楷體" w:cs="標楷體" w:hint="eastAsia"/>
        </w:rPr>
        <w:t>檢視並統計教職員工參與性別平等教育情形，</w:t>
      </w:r>
      <w:r w:rsidRPr="00821EB0">
        <w:rPr>
          <w:rFonts w:ascii="標楷體" w:eastAsia="標楷體" w:hAnsi="標楷體" w:hint="eastAsia"/>
          <w:kern w:val="0"/>
        </w:rPr>
        <w:t>建構教職員工性別平等規範。</w:t>
      </w:r>
    </w:p>
    <w:p w:rsidR="008E260C" w:rsidRPr="00821EB0" w:rsidRDefault="008E260C" w:rsidP="005363D4">
      <w:pPr>
        <w:pStyle w:val="PlainText"/>
        <w:spacing w:line="520" w:lineRule="exact"/>
        <w:rPr>
          <w:rFonts w:ascii="標楷體" w:eastAsia="標楷體" w:hAnsi="標楷體"/>
          <w:kern w:val="0"/>
        </w:rPr>
      </w:pPr>
      <w:r w:rsidRPr="00821EB0">
        <w:rPr>
          <w:rFonts w:ascii="標楷體" w:eastAsia="標楷體" w:hAnsi="標楷體"/>
          <w:kern w:val="0"/>
        </w:rPr>
        <w:t xml:space="preserve">    5.</w:t>
      </w:r>
      <w:r w:rsidRPr="00821EB0">
        <w:rPr>
          <w:rFonts w:ascii="標楷體" w:eastAsia="標楷體" w:hAnsi="標楷體" w:hint="eastAsia"/>
          <w:kern w:val="0"/>
        </w:rPr>
        <w:t>受理教職員工性別事件之申訴與處理相關行政事宜。</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6.</w:t>
      </w:r>
      <w:r w:rsidRPr="00821EB0">
        <w:rPr>
          <w:rFonts w:ascii="標楷體" w:eastAsia="標楷體" w:hAnsi="標楷體" w:cs="標楷體" w:hint="eastAsia"/>
        </w:rPr>
        <w:t>其他配合事項。</w:t>
      </w:r>
    </w:p>
    <w:p w:rsidR="008E260C" w:rsidRPr="00821EB0" w:rsidRDefault="008E260C" w:rsidP="005363D4">
      <w:pPr>
        <w:pStyle w:val="PlainText"/>
        <w:spacing w:line="520" w:lineRule="exact"/>
        <w:rPr>
          <w:rFonts w:ascii="標楷體" w:eastAsia="標楷體" w:hAnsi="標楷體"/>
          <w:kern w:val="0"/>
        </w:rPr>
      </w:pPr>
      <w:r w:rsidRPr="00821EB0">
        <w:rPr>
          <w:rFonts w:ascii="標楷體" w:eastAsia="標楷體" w:hAnsi="標楷體" w:hint="eastAsia"/>
          <w:kern w:val="0"/>
        </w:rPr>
        <w:t>（八）進校性平推動組</w:t>
      </w:r>
      <w:r w:rsidRPr="00821EB0">
        <w:rPr>
          <w:rFonts w:ascii="標楷體" w:eastAsia="標楷體" w:hAnsi="標楷體"/>
          <w:kern w:val="0"/>
        </w:rPr>
        <w:t>(</w:t>
      </w:r>
      <w:r w:rsidRPr="00821EB0">
        <w:rPr>
          <w:rFonts w:ascii="標楷體" w:eastAsia="標楷體" w:hAnsi="標楷體" w:hint="eastAsia"/>
          <w:kern w:val="0"/>
        </w:rPr>
        <w:t>進修學校</w:t>
      </w:r>
      <w:r w:rsidRPr="00821EB0">
        <w:rPr>
          <w:rFonts w:ascii="標楷體" w:eastAsia="標楷體" w:hAnsi="標楷體"/>
          <w:kern w:val="0"/>
        </w:rPr>
        <w:t>)</w:t>
      </w:r>
    </w:p>
    <w:p w:rsidR="008E260C" w:rsidRPr="00821EB0" w:rsidRDefault="008E260C" w:rsidP="005363D4">
      <w:pPr>
        <w:pStyle w:val="PlainText"/>
        <w:spacing w:line="520" w:lineRule="exact"/>
        <w:rPr>
          <w:rFonts w:ascii="標楷體" w:eastAsia="標楷體" w:hAnsi="標楷體"/>
          <w:kern w:val="0"/>
        </w:rPr>
      </w:pPr>
      <w:r w:rsidRPr="00821EB0">
        <w:rPr>
          <w:rFonts w:ascii="標楷體" w:eastAsia="標楷體" w:hAnsi="標楷體"/>
          <w:kern w:val="0"/>
        </w:rPr>
        <w:t xml:space="preserve">    1.</w:t>
      </w:r>
      <w:r w:rsidRPr="00821EB0">
        <w:rPr>
          <w:rFonts w:ascii="標楷體" w:eastAsia="標楷體" w:hAnsi="標楷體" w:hint="eastAsia"/>
          <w:kern w:val="0"/>
        </w:rPr>
        <w:t>比照日校負責推動進校各項性別業務，營造友善性平空間。</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kern w:val="0"/>
        </w:rPr>
        <w:t xml:space="preserve">    2.</w:t>
      </w:r>
      <w:r w:rsidRPr="00821EB0">
        <w:rPr>
          <w:rFonts w:ascii="標楷體" w:eastAsia="標楷體" w:hAnsi="標楷體" w:hint="eastAsia"/>
          <w:kern w:val="0"/>
        </w:rPr>
        <w:t>受理進校校園性平事件之申訴與處理相關行政事宜。</w:t>
      </w:r>
      <w:r w:rsidRPr="00821EB0">
        <w:rPr>
          <w:rFonts w:ascii="標楷體" w:eastAsia="標楷體" w:hAnsi="標楷體" w:cs="標楷體"/>
        </w:rPr>
        <w:t xml:space="preserve">    </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3.</w:t>
      </w:r>
      <w:r w:rsidRPr="00821EB0">
        <w:rPr>
          <w:rFonts w:ascii="標楷體" w:eastAsia="標楷體" w:hAnsi="標楷體" w:cs="標楷體" w:hint="eastAsia"/>
        </w:rPr>
        <w:t>其他配合事項。</w:t>
      </w:r>
    </w:p>
    <w:p w:rsidR="008E260C" w:rsidRPr="00821EB0" w:rsidRDefault="008E260C" w:rsidP="005363D4">
      <w:pPr>
        <w:pStyle w:val="PlainText"/>
        <w:spacing w:line="520" w:lineRule="exact"/>
        <w:rPr>
          <w:rFonts w:ascii="標楷體" w:eastAsia="標楷體" w:hAnsi="標楷體"/>
          <w:kern w:val="0"/>
        </w:rPr>
      </w:pPr>
      <w:r w:rsidRPr="00821EB0">
        <w:rPr>
          <w:rFonts w:ascii="標楷體" w:eastAsia="標楷體" w:hAnsi="標楷體" w:hint="eastAsia"/>
          <w:kern w:val="0"/>
        </w:rPr>
        <w:t>（九）會計組</w:t>
      </w:r>
      <w:r w:rsidRPr="00821EB0">
        <w:rPr>
          <w:rFonts w:ascii="標楷體" w:eastAsia="標楷體" w:hAnsi="標楷體"/>
          <w:kern w:val="0"/>
        </w:rPr>
        <w:t>(</w:t>
      </w:r>
      <w:r w:rsidRPr="00821EB0">
        <w:rPr>
          <w:rFonts w:ascii="標楷體" w:eastAsia="標楷體" w:hAnsi="標楷體" w:hint="eastAsia"/>
          <w:kern w:val="0"/>
        </w:rPr>
        <w:t>主計室</w:t>
      </w:r>
      <w:r w:rsidRPr="00821EB0">
        <w:rPr>
          <w:rFonts w:ascii="標楷體" w:eastAsia="標楷體" w:hAnsi="標楷體"/>
          <w:kern w:val="0"/>
        </w:rPr>
        <w:t>)</w:t>
      </w:r>
    </w:p>
    <w:p w:rsidR="008E260C" w:rsidRPr="00821EB0" w:rsidRDefault="008E260C" w:rsidP="005363D4">
      <w:pPr>
        <w:pStyle w:val="PlainText"/>
        <w:spacing w:line="520" w:lineRule="exact"/>
        <w:rPr>
          <w:rFonts w:ascii="標楷體" w:eastAsia="標楷體" w:hAnsi="標楷體"/>
          <w:kern w:val="0"/>
        </w:rPr>
      </w:pPr>
      <w:r w:rsidRPr="00821EB0">
        <w:rPr>
          <w:rFonts w:ascii="標楷體" w:eastAsia="標楷體" w:hAnsi="標楷體"/>
          <w:kern w:val="0"/>
        </w:rPr>
        <w:t xml:space="preserve">    1.</w:t>
      </w:r>
      <w:r w:rsidRPr="00821EB0">
        <w:rPr>
          <w:rFonts w:ascii="標楷體" w:eastAsia="標楷體" w:hAnsi="標楷體" w:hint="eastAsia"/>
          <w:kern w:val="0"/>
        </w:rPr>
        <w:t>編列性別平等教育委員會專案預算。</w:t>
      </w:r>
    </w:p>
    <w:p w:rsidR="008E260C" w:rsidRPr="00821EB0" w:rsidRDefault="008E260C" w:rsidP="005363D4">
      <w:pPr>
        <w:pStyle w:val="PlainText"/>
        <w:spacing w:line="520" w:lineRule="exact"/>
        <w:rPr>
          <w:rFonts w:ascii="標楷體" w:eastAsia="標楷體" w:hAnsi="標楷體" w:cs="標楷體"/>
        </w:rPr>
      </w:pPr>
      <w:r w:rsidRPr="00821EB0">
        <w:rPr>
          <w:rFonts w:ascii="標楷體" w:eastAsia="標楷體" w:hAnsi="標楷體" w:cs="標楷體"/>
        </w:rPr>
        <w:t xml:space="preserve">    2.</w:t>
      </w:r>
      <w:r w:rsidRPr="00821EB0">
        <w:rPr>
          <w:rFonts w:ascii="標楷體" w:eastAsia="標楷體" w:hAnsi="標楷體" w:cs="標楷體" w:hint="eastAsia"/>
        </w:rPr>
        <w:t>其他配合事項。</w:t>
      </w:r>
    </w:p>
    <w:p w:rsidR="008E260C" w:rsidRPr="00821EB0" w:rsidRDefault="008E260C" w:rsidP="00D66516">
      <w:pPr>
        <w:widowControl/>
        <w:tabs>
          <w:tab w:val="left" w:pos="480"/>
        </w:tabs>
        <w:spacing w:line="400" w:lineRule="exact"/>
        <w:rPr>
          <w:rFonts w:ascii="標楷體" w:eastAsia="標楷體" w:hAnsi="標楷體" w:cs="新細明體"/>
          <w:kern w:val="0"/>
        </w:rPr>
      </w:pPr>
      <w:r w:rsidRPr="00821EB0">
        <w:rPr>
          <w:rFonts w:ascii="標楷體" w:eastAsia="標楷體" w:hAnsi="標楷體" w:cs="新細明體" w:hint="eastAsia"/>
          <w:kern w:val="0"/>
        </w:rPr>
        <w:t>六、實施方式及內容：</w:t>
      </w:r>
    </w:p>
    <w:tbl>
      <w:tblPr>
        <w:tblW w:w="106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72"/>
        <w:gridCol w:w="8"/>
        <w:gridCol w:w="3780"/>
        <w:gridCol w:w="2160"/>
        <w:gridCol w:w="2160"/>
        <w:gridCol w:w="1440"/>
      </w:tblGrid>
      <w:tr w:rsidR="008E260C" w:rsidRPr="00821EB0" w:rsidTr="004D27A4">
        <w:trPr>
          <w:cantSplit/>
          <w:trHeight w:val="792"/>
          <w:tblHeader/>
        </w:trPr>
        <w:tc>
          <w:tcPr>
            <w:tcW w:w="1080" w:type="dxa"/>
            <w:gridSpan w:val="2"/>
            <w:vAlign w:val="center"/>
          </w:tcPr>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實施</w:t>
            </w:r>
          </w:p>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要項</w:t>
            </w:r>
          </w:p>
        </w:tc>
        <w:tc>
          <w:tcPr>
            <w:tcW w:w="3780" w:type="dxa"/>
            <w:vAlign w:val="center"/>
          </w:tcPr>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工作細目</w:t>
            </w:r>
          </w:p>
        </w:tc>
        <w:tc>
          <w:tcPr>
            <w:tcW w:w="2160" w:type="dxa"/>
            <w:vAlign w:val="center"/>
          </w:tcPr>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預定工作進度</w:t>
            </w:r>
          </w:p>
        </w:tc>
        <w:tc>
          <w:tcPr>
            <w:tcW w:w="2160" w:type="dxa"/>
            <w:vAlign w:val="center"/>
          </w:tcPr>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承辦單位</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協辦單位</w:t>
            </w:r>
          </w:p>
        </w:tc>
        <w:tc>
          <w:tcPr>
            <w:tcW w:w="1440" w:type="dxa"/>
            <w:vAlign w:val="center"/>
          </w:tcPr>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備註</w:t>
            </w:r>
          </w:p>
        </w:tc>
      </w:tr>
      <w:tr w:rsidR="008E260C" w:rsidRPr="00821EB0" w:rsidTr="004D27A4">
        <w:trPr>
          <w:cantSplit/>
          <w:trHeight w:val="803"/>
        </w:trPr>
        <w:tc>
          <w:tcPr>
            <w:tcW w:w="1080" w:type="dxa"/>
            <w:gridSpan w:val="2"/>
            <w:vMerge w:val="restart"/>
            <w:textDirection w:val="tbRlV"/>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一、行政組織與運作</w:t>
            </w: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r w:rsidRPr="00821EB0">
              <w:rPr>
                <w:rFonts w:ascii="標楷體" w:eastAsia="標楷體" w:hAnsi="標楷體" w:cs="新細明體"/>
                <w:sz w:val="22"/>
                <w:szCs w:val="22"/>
              </w:rPr>
              <w:t>1.</w:t>
            </w:r>
            <w:r w:rsidRPr="00821EB0">
              <w:rPr>
                <w:rFonts w:ascii="標楷體" w:eastAsia="標楷體" w:hAnsi="標楷體" w:cs="新細明體" w:hint="eastAsia"/>
                <w:sz w:val="22"/>
                <w:szCs w:val="22"/>
              </w:rPr>
              <w:t>依法成立性別平等教育委員會及</w:t>
            </w:r>
            <w:r w:rsidRPr="00821EB0">
              <w:rPr>
                <w:rFonts w:ascii="標楷體" w:eastAsia="標楷體" w:hAnsi="標楷體" w:cs="新細明體"/>
                <w:sz w:val="22"/>
                <w:szCs w:val="22"/>
              </w:rPr>
              <w:t>102</w:t>
            </w:r>
            <w:r w:rsidRPr="00821EB0">
              <w:rPr>
                <w:rFonts w:ascii="標楷體" w:eastAsia="標楷體" w:hAnsi="標楷體" w:cs="新細明體" w:hint="eastAsia"/>
                <w:sz w:val="22"/>
                <w:szCs w:val="22"/>
              </w:rPr>
              <w:t>學年度性別平等教育實施計畫。</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r w:rsidRPr="00821EB0">
              <w:rPr>
                <w:rFonts w:ascii="標楷體" w:eastAsia="標楷體" w:hAnsi="標楷體" w:cs="新細明體"/>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p>
        </w:tc>
      </w:tr>
      <w:tr w:rsidR="008E260C" w:rsidRPr="00821EB0" w:rsidTr="004D27A4">
        <w:trPr>
          <w:cantSplit/>
          <w:trHeight w:val="850"/>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r w:rsidRPr="00821EB0">
              <w:rPr>
                <w:rFonts w:ascii="標楷體" w:eastAsia="標楷體" w:hAnsi="標楷體" w:cs="新細明體"/>
                <w:sz w:val="22"/>
                <w:szCs w:val="22"/>
              </w:rPr>
              <w:t>2.</w:t>
            </w:r>
            <w:r w:rsidRPr="00821EB0">
              <w:rPr>
                <w:rFonts w:ascii="標楷體" w:eastAsia="標楷體" w:hAnsi="標楷體" w:cs="新細明體" w:hint="eastAsia"/>
                <w:sz w:val="22"/>
                <w:szCs w:val="22"/>
              </w:rPr>
              <w:t>性別平等教育委員會女性委員符合委員總數二分之一以上之規定</w:t>
            </w:r>
            <w:r w:rsidRPr="00821EB0">
              <w:rPr>
                <w:rFonts w:ascii="標楷體" w:eastAsia="標楷體" w:hAnsi="標楷體" w:cs="新細明體" w:hint="eastAsia"/>
                <w:shadow/>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r w:rsidRPr="00821EB0">
              <w:rPr>
                <w:rFonts w:ascii="標楷體" w:eastAsia="標楷體" w:hAnsi="標楷體" w:cs="新細明體"/>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p>
        </w:tc>
      </w:tr>
      <w:tr w:rsidR="008E260C" w:rsidRPr="00821EB0" w:rsidTr="004D27A4">
        <w:trPr>
          <w:cantSplit/>
          <w:trHeight w:val="1242"/>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sz w:val="22"/>
                <w:szCs w:val="22"/>
              </w:rPr>
              <w:t>3.</w:t>
            </w:r>
            <w:r w:rsidRPr="00821EB0">
              <w:rPr>
                <w:rFonts w:ascii="標楷體" w:eastAsia="標楷體" w:hAnsi="標楷體" w:cs="新細明體" w:hint="eastAsia"/>
                <w:kern w:val="0"/>
                <w:sz w:val="22"/>
                <w:szCs w:val="22"/>
              </w:rPr>
              <w:t>性別</w:t>
            </w:r>
            <w:r w:rsidRPr="00821EB0">
              <w:rPr>
                <w:rFonts w:ascii="標楷體" w:eastAsia="標楷體" w:hAnsi="標楷體" w:cs="新細明體" w:hint="eastAsia"/>
                <w:sz w:val="22"/>
                <w:szCs w:val="22"/>
              </w:rPr>
              <w:t>平等</w:t>
            </w:r>
            <w:r w:rsidRPr="00821EB0">
              <w:rPr>
                <w:rFonts w:ascii="標楷體" w:eastAsia="標楷體" w:hAnsi="標楷體" w:cs="新細明體" w:hint="eastAsia"/>
                <w:kern w:val="0"/>
                <w:sz w:val="22"/>
                <w:szCs w:val="22"/>
              </w:rPr>
              <w:t>教育委員會</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執行秘書：學務處主任</w:t>
            </w: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陳連興</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102.09.01-103.08.31</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1693"/>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sz w:val="22"/>
                <w:szCs w:val="22"/>
              </w:rPr>
              <w:t>4.</w:t>
            </w:r>
            <w:r w:rsidRPr="00821EB0">
              <w:rPr>
                <w:rFonts w:ascii="標楷體" w:eastAsia="標楷體" w:hAnsi="標楷體" w:cs="新細明體" w:hint="eastAsia"/>
                <w:sz w:val="22"/>
                <w:szCs w:val="22"/>
              </w:rPr>
              <w:t>訂有性別平等教育委員會組織要點</w:t>
            </w:r>
            <w:r w:rsidRPr="00821EB0">
              <w:rPr>
                <w:rFonts w:ascii="標楷體" w:eastAsia="標楷體" w:hAnsi="標楷體" w:cs="新細明體" w:hint="eastAsia"/>
                <w:kern w:val="0"/>
                <w:sz w:val="22"/>
                <w:szCs w:val="22"/>
              </w:rPr>
              <w:t>、委員名冊</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註明有性別、職稱等</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並呈現在</w:t>
            </w:r>
            <w:r w:rsidRPr="00821EB0">
              <w:rPr>
                <w:rFonts w:ascii="標楷體" w:eastAsia="標楷體" w:hAnsi="標楷體" w:cs="新細明體" w:hint="eastAsia"/>
                <w:sz w:val="22"/>
                <w:szCs w:val="22"/>
              </w:rPr>
              <w:t>學</w:t>
            </w:r>
            <w:r w:rsidRPr="00821EB0">
              <w:rPr>
                <w:rFonts w:ascii="標楷體" w:eastAsia="標楷體" w:hAnsi="標楷體" w:cs="新細明體" w:hint="eastAsia"/>
                <w:kern w:val="0"/>
                <w:sz w:val="22"/>
                <w:szCs w:val="22"/>
              </w:rPr>
              <w:t>校網站。網頁之網址：</w:t>
            </w:r>
            <w:r w:rsidRPr="00821EB0">
              <w:rPr>
                <w:rFonts w:ascii="標楷體" w:eastAsia="標楷體" w:hAnsi="標楷體" w:cs="新細明體"/>
                <w:kern w:val="0"/>
                <w:sz w:val="22"/>
                <w:szCs w:val="22"/>
              </w:rPr>
              <w:t>http://163.22.153.19/web/affairs/</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1348"/>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sz w:val="22"/>
                <w:szCs w:val="22"/>
              </w:rPr>
              <w:t>5.</w:t>
            </w:r>
            <w:r w:rsidRPr="00821EB0">
              <w:rPr>
                <w:rFonts w:ascii="標楷體" w:eastAsia="標楷體" w:hAnsi="標楷體" w:cs="新細明體" w:hint="eastAsia"/>
                <w:sz w:val="22"/>
                <w:szCs w:val="22"/>
              </w:rPr>
              <w:t>依法定期召開性別平等教育委員會</w:t>
            </w:r>
            <w:r w:rsidRPr="00821EB0">
              <w:rPr>
                <w:rFonts w:ascii="標楷體" w:eastAsia="標楷體" w:hAnsi="標楷體" w:cs="新細明體" w:hint="eastAsia"/>
                <w:kern w:val="0"/>
                <w:sz w:val="22"/>
                <w:szCs w:val="22"/>
              </w:rPr>
              <w:t>，各處室分別報告推動性別平等教育情形，並有紀錄可查。</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w:t>
            </w:r>
            <w:r w:rsidRPr="00821EB0">
              <w:rPr>
                <w:rFonts w:ascii="標楷體" w:eastAsia="標楷體" w:hAnsi="標楷體" w:cs="Arial Unicode MS" w:hint="eastAsia"/>
                <w:kern w:val="0"/>
                <w:sz w:val="22"/>
                <w:szCs w:val="22"/>
              </w:rPr>
              <w:t>定期會議：</w:t>
            </w:r>
            <w:r w:rsidRPr="00821EB0">
              <w:rPr>
                <w:rFonts w:ascii="標楷體" w:eastAsia="標楷體" w:hAnsi="標楷體" w:cs="Arial Unicode MS"/>
                <w:kern w:val="0"/>
                <w:sz w:val="22"/>
                <w:szCs w:val="22"/>
              </w:rPr>
              <w:t>102</w:t>
            </w:r>
            <w:r w:rsidRPr="00821EB0">
              <w:rPr>
                <w:rFonts w:ascii="標楷體" w:eastAsia="標楷體" w:hAnsi="標楷體" w:cs="Arial Unicode MS" w:hint="eastAsia"/>
                <w:kern w:val="0"/>
                <w:sz w:val="22"/>
                <w:szCs w:val="22"/>
              </w:rPr>
              <w:t>年</w:t>
            </w:r>
            <w:r w:rsidRPr="00821EB0">
              <w:rPr>
                <w:rFonts w:ascii="標楷體" w:eastAsia="標楷體" w:hAnsi="標楷體" w:cs="Arial Unicode MS"/>
                <w:kern w:val="0"/>
                <w:sz w:val="22"/>
                <w:szCs w:val="22"/>
              </w:rPr>
              <w:t>9</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 xml:space="preserve">  </w:t>
            </w:r>
            <w:r w:rsidRPr="00821EB0">
              <w:rPr>
                <w:rFonts w:ascii="標楷體" w:eastAsia="標楷體" w:hAnsi="標楷體" w:cs="Arial Unicode MS" w:hint="eastAsia"/>
                <w:kern w:val="0"/>
                <w:sz w:val="22"/>
                <w:szCs w:val="22"/>
              </w:rPr>
              <w:t>月、</w:t>
            </w:r>
            <w:r w:rsidRPr="00821EB0">
              <w:rPr>
                <w:rFonts w:ascii="標楷體" w:eastAsia="標楷體" w:hAnsi="標楷體" w:cs="Arial Unicode MS"/>
                <w:kern w:val="0"/>
                <w:sz w:val="22"/>
                <w:szCs w:val="22"/>
              </w:rPr>
              <w:t>103</w:t>
            </w:r>
            <w:r w:rsidRPr="00821EB0">
              <w:rPr>
                <w:rFonts w:ascii="標楷體" w:eastAsia="標楷體" w:hAnsi="標楷體" w:cs="Arial Unicode MS" w:hint="eastAsia"/>
                <w:kern w:val="0"/>
                <w:sz w:val="22"/>
                <w:szCs w:val="22"/>
              </w:rPr>
              <w:t>年</w:t>
            </w:r>
            <w:r w:rsidRPr="00821EB0">
              <w:rPr>
                <w:rFonts w:ascii="標楷體" w:eastAsia="標楷體" w:hAnsi="標楷體" w:cs="Arial Unicode MS"/>
                <w:kern w:val="0"/>
                <w:sz w:val="22"/>
                <w:szCs w:val="22"/>
              </w:rPr>
              <w:t>6</w:t>
            </w:r>
            <w:r w:rsidRPr="00821EB0">
              <w:rPr>
                <w:rFonts w:ascii="標楷體" w:eastAsia="標楷體" w:hAnsi="標楷體" w:cs="Arial Unicode MS" w:hint="eastAsia"/>
                <w:kern w:val="0"/>
                <w:sz w:val="22"/>
                <w:szCs w:val="22"/>
              </w:rPr>
              <w:t>月</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2.</w:t>
            </w:r>
            <w:r w:rsidRPr="00821EB0">
              <w:rPr>
                <w:rFonts w:ascii="標楷體" w:eastAsia="標楷體" w:hAnsi="標楷體" w:cs="Arial Unicode MS" w:hint="eastAsia"/>
                <w:kern w:val="0"/>
                <w:sz w:val="22"/>
                <w:szCs w:val="22"/>
              </w:rPr>
              <w:t>臨時會議</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Arial Unicode MS" w:hint="eastAsia"/>
                <w:kern w:val="0"/>
                <w:sz w:val="22"/>
                <w:szCs w:val="22"/>
              </w:rPr>
              <w:t>每學期各召開一次，並視需要召開臨時會議。</w:t>
            </w:r>
          </w:p>
        </w:tc>
      </w:tr>
      <w:tr w:rsidR="008E260C" w:rsidRPr="00821EB0" w:rsidTr="004D27A4">
        <w:trPr>
          <w:cantSplit/>
          <w:trHeight w:val="1070"/>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sz w:val="22"/>
                <w:szCs w:val="22"/>
              </w:rPr>
              <w:t>6.</w:t>
            </w:r>
            <w:r w:rsidRPr="00821EB0">
              <w:rPr>
                <w:rFonts w:ascii="標楷體" w:eastAsia="標楷體" w:hAnsi="標楷體" w:cs="新細明體" w:hint="eastAsia"/>
                <w:kern w:val="0"/>
                <w:sz w:val="22"/>
                <w:szCs w:val="22"/>
              </w:rPr>
              <w:t>教師評審委員會任一性別委員符合委員總額三分之一以上之規定。</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人事室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校務會議選出委員名單並符合規定。</w:t>
            </w:r>
          </w:p>
        </w:tc>
      </w:tr>
      <w:tr w:rsidR="008E260C" w:rsidRPr="00821EB0" w:rsidTr="004D27A4">
        <w:trPr>
          <w:cantSplit/>
          <w:trHeight w:val="1611"/>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u w:val="single"/>
              </w:rPr>
            </w:pPr>
            <w:r w:rsidRPr="00821EB0">
              <w:rPr>
                <w:rFonts w:ascii="標楷體" w:eastAsia="標楷體" w:hAnsi="標楷體" w:cs="新細明體"/>
                <w:sz w:val="22"/>
                <w:szCs w:val="22"/>
              </w:rPr>
              <w:t>7.</w:t>
            </w:r>
            <w:r w:rsidRPr="00821EB0">
              <w:rPr>
                <w:rFonts w:ascii="標楷體" w:eastAsia="標楷體" w:hAnsi="標楷體" w:cs="新細明體" w:hint="eastAsia"/>
                <w:sz w:val="22"/>
                <w:szCs w:val="22"/>
              </w:rPr>
              <w:t>訂有教師評審委員會組織章程、委員名冊</w:t>
            </w:r>
            <w:r w:rsidRPr="00821EB0">
              <w:rPr>
                <w:rFonts w:ascii="標楷體" w:eastAsia="標楷體" w:hAnsi="標楷體" w:cs="新細明體"/>
                <w:sz w:val="22"/>
                <w:szCs w:val="22"/>
              </w:rPr>
              <w:t>(</w:t>
            </w:r>
            <w:r w:rsidRPr="00821EB0">
              <w:rPr>
                <w:rFonts w:ascii="標楷體" w:eastAsia="標楷體" w:hAnsi="標楷體" w:cs="新細明體" w:hint="eastAsia"/>
                <w:sz w:val="22"/>
                <w:szCs w:val="22"/>
              </w:rPr>
              <w:t>註明有性別、職稱等</w:t>
            </w:r>
            <w:r w:rsidRPr="00821EB0">
              <w:rPr>
                <w:rFonts w:ascii="標楷體" w:eastAsia="標楷體" w:hAnsi="標楷體" w:cs="新細明體"/>
                <w:sz w:val="22"/>
                <w:szCs w:val="22"/>
              </w:rPr>
              <w:t>)</w:t>
            </w:r>
            <w:r w:rsidRPr="00821EB0">
              <w:rPr>
                <w:rFonts w:ascii="標楷體" w:eastAsia="標楷體" w:hAnsi="標楷體" w:cs="新細明體" w:hint="eastAsia"/>
                <w:sz w:val="22"/>
                <w:szCs w:val="22"/>
              </w:rPr>
              <w:t>並呈現在學校網站。網頁之網址：</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http://163.22.153.19/web/person/</w:t>
            </w:r>
          </w:p>
        </w:tc>
        <w:tc>
          <w:tcPr>
            <w:tcW w:w="2160" w:type="dxa"/>
            <w:vAlign w:val="center"/>
          </w:tcPr>
          <w:p w:rsidR="008E260C" w:rsidRPr="00821EB0" w:rsidRDefault="008E260C" w:rsidP="004D27A4">
            <w:pPr>
              <w:widowControl/>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人事室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每年</w:t>
            </w:r>
            <w:r w:rsidRPr="00821EB0">
              <w:rPr>
                <w:rFonts w:ascii="標楷體" w:eastAsia="標楷體" w:hAnsi="標楷體" w:cs="新細明體"/>
                <w:kern w:val="0"/>
                <w:sz w:val="22"/>
                <w:szCs w:val="22"/>
              </w:rPr>
              <w:t>9</w:t>
            </w:r>
            <w:r w:rsidRPr="00821EB0">
              <w:rPr>
                <w:rFonts w:ascii="標楷體" w:eastAsia="標楷體" w:hAnsi="標楷體" w:cs="新細明體" w:hint="eastAsia"/>
                <w:kern w:val="0"/>
                <w:sz w:val="22"/>
                <w:szCs w:val="22"/>
              </w:rPr>
              <w:t>月初公布委員名冊</w:t>
            </w:r>
          </w:p>
        </w:tc>
      </w:tr>
      <w:tr w:rsidR="008E260C" w:rsidRPr="00821EB0" w:rsidTr="004D27A4">
        <w:trPr>
          <w:cantSplit/>
          <w:trHeight w:val="1068"/>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sz w:val="22"/>
                <w:szCs w:val="22"/>
              </w:rPr>
              <w:t>8.</w:t>
            </w:r>
            <w:r w:rsidRPr="00821EB0">
              <w:rPr>
                <w:rFonts w:ascii="標楷體" w:eastAsia="標楷體" w:hAnsi="標楷體" w:cs="新細明體" w:hint="eastAsia"/>
                <w:kern w:val="0"/>
                <w:sz w:val="22"/>
                <w:szCs w:val="22"/>
              </w:rPr>
              <w:t>考績委員會任一性別委員符合委員總額三分之一以上之規定</w:t>
            </w:r>
            <w:r w:rsidRPr="00821EB0">
              <w:rPr>
                <w:rFonts w:ascii="標楷體" w:eastAsia="標楷體" w:hAnsi="標楷體" w:cs="新細明體" w:hint="eastAsia"/>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人事室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校務會議選出委員名單並符合規定。</w:t>
            </w:r>
          </w:p>
        </w:tc>
      </w:tr>
      <w:tr w:rsidR="008E260C" w:rsidRPr="00821EB0" w:rsidTr="004D27A4">
        <w:trPr>
          <w:cantSplit/>
          <w:trHeight w:val="1595"/>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rPr>
                <w:rFonts w:ascii="標楷體" w:eastAsia="標楷體" w:hAnsi="標楷體" w:cs="新細明體"/>
                <w:kern w:val="0"/>
                <w:sz w:val="22"/>
                <w:szCs w:val="22"/>
                <w:u w:val="single"/>
              </w:rPr>
            </w:pPr>
            <w:r w:rsidRPr="00821EB0">
              <w:rPr>
                <w:rFonts w:ascii="標楷體" w:eastAsia="標楷體" w:hAnsi="標楷體" w:cs="新細明體"/>
                <w:sz w:val="22"/>
                <w:szCs w:val="22"/>
              </w:rPr>
              <w:t>9.</w:t>
            </w:r>
            <w:r w:rsidRPr="00821EB0">
              <w:rPr>
                <w:rFonts w:ascii="標楷體" w:eastAsia="標楷體" w:hAnsi="標楷體" w:cs="新細明體" w:hint="eastAsia"/>
                <w:kern w:val="0"/>
                <w:sz w:val="22"/>
                <w:szCs w:val="22"/>
              </w:rPr>
              <w:t>訂有考績委員會組織章程、委員名冊</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註明有性別、職稱等</w:t>
            </w: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並呈現在</w:t>
            </w:r>
            <w:r w:rsidRPr="00821EB0">
              <w:rPr>
                <w:rFonts w:ascii="標楷體" w:eastAsia="標楷體" w:hAnsi="標楷體" w:cs="新細明體" w:hint="eastAsia"/>
                <w:sz w:val="22"/>
                <w:szCs w:val="22"/>
              </w:rPr>
              <w:t>學</w:t>
            </w:r>
            <w:r w:rsidRPr="00821EB0">
              <w:rPr>
                <w:rFonts w:ascii="標楷體" w:eastAsia="標楷體" w:hAnsi="標楷體" w:cs="新細明體" w:hint="eastAsia"/>
                <w:kern w:val="0"/>
                <w:sz w:val="22"/>
                <w:szCs w:val="22"/>
              </w:rPr>
              <w:t>校網站。網頁之網址：</w:t>
            </w:r>
            <w:r w:rsidRPr="00821EB0">
              <w:rPr>
                <w:rFonts w:ascii="標楷體" w:eastAsia="標楷體" w:hAnsi="標楷體" w:cs="新細明體"/>
                <w:kern w:val="0"/>
                <w:sz w:val="22"/>
                <w:szCs w:val="22"/>
              </w:rPr>
              <w:t>http://163.22.153.19/web/person/</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新細明體"/>
                <w:kern w:val="0"/>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人事室</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每年</w:t>
            </w:r>
            <w:r w:rsidRPr="00821EB0">
              <w:rPr>
                <w:rFonts w:ascii="標楷體" w:eastAsia="標楷體" w:hAnsi="標楷體" w:cs="新細明體"/>
                <w:kern w:val="0"/>
                <w:sz w:val="22"/>
                <w:szCs w:val="22"/>
              </w:rPr>
              <w:t>9</w:t>
            </w:r>
            <w:r w:rsidRPr="00821EB0">
              <w:rPr>
                <w:rFonts w:ascii="標楷體" w:eastAsia="標楷體" w:hAnsi="標楷體" w:cs="新細明體" w:hint="eastAsia"/>
                <w:kern w:val="0"/>
                <w:sz w:val="22"/>
                <w:szCs w:val="22"/>
              </w:rPr>
              <w:t>月初公布委員名冊</w:t>
            </w:r>
          </w:p>
        </w:tc>
      </w:tr>
      <w:tr w:rsidR="008E260C" w:rsidRPr="00821EB0" w:rsidTr="004D27A4">
        <w:trPr>
          <w:cantSplit/>
          <w:trHeight w:val="1785"/>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sz w:val="22"/>
                <w:szCs w:val="22"/>
              </w:rPr>
            </w:pPr>
            <w:r w:rsidRPr="00821EB0">
              <w:rPr>
                <w:rFonts w:ascii="標楷體" w:eastAsia="標楷體" w:hAnsi="標楷體" w:cs="新細明體"/>
                <w:sz w:val="22"/>
                <w:szCs w:val="22"/>
              </w:rPr>
              <w:t>10.</w:t>
            </w:r>
            <w:r w:rsidRPr="00821EB0">
              <w:rPr>
                <w:rFonts w:ascii="標楷體" w:eastAsia="標楷體" w:hAnsi="標楷體" w:cs="新細明體" w:hint="eastAsia"/>
                <w:kern w:val="0"/>
                <w:sz w:val="22"/>
                <w:szCs w:val="22"/>
              </w:rPr>
              <w:t>校內各單位能共同推動並執行性別平等教育及學年度計畫。</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各處室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各單位自行控管工作進度，並於每年</w:t>
            </w:r>
            <w:r w:rsidRPr="00821EB0">
              <w:rPr>
                <w:rFonts w:ascii="標楷體" w:eastAsia="標楷體" w:hAnsi="標楷體" w:cs="新細明體"/>
                <w:kern w:val="0"/>
                <w:sz w:val="22"/>
                <w:szCs w:val="22"/>
              </w:rPr>
              <w:t>6</w:t>
            </w:r>
            <w:r w:rsidRPr="00821EB0">
              <w:rPr>
                <w:rFonts w:ascii="標楷體" w:eastAsia="標楷體" w:hAnsi="標楷體" w:cs="新細明體" w:hint="eastAsia"/>
                <w:kern w:val="0"/>
                <w:sz w:val="22"/>
                <w:szCs w:val="22"/>
              </w:rPr>
              <w:t>月及</w:t>
            </w: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月進行工作檢討。</w:t>
            </w:r>
          </w:p>
        </w:tc>
      </w:tr>
      <w:tr w:rsidR="008E260C" w:rsidRPr="00821EB0" w:rsidTr="004D27A4">
        <w:trPr>
          <w:cantSplit/>
          <w:trHeight w:val="1335"/>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sz w:val="22"/>
                <w:szCs w:val="22"/>
              </w:rPr>
              <w:t>11.</w:t>
            </w:r>
            <w:r w:rsidRPr="00821EB0">
              <w:rPr>
                <w:rFonts w:ascii="標楷體" w:eastAsia="標楷體" w:hAnsi="標楷體" w:cs="新細明體" w:hint="eastAsia"/>
                <w:kern w:val="0"/>
                <w:sz w:val="22"/>
                <w:szCs w:val="22"/>
              </w:rPr>
              <w:t>規劃年度推動性別平等教育經費，有效運用並留有紀錄。</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性別平等教育委員會</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kern w:val="0"/>
                <w:sz w:val="22"/>
                <w:szCs w:val="22"/>
              </w:rPr>
              <w:t>會計室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每年</w:t>
            </w:r>
            <w:r w:rsidRPr="00821EB0">
              <w:rPr>
                <w:rFonts w:ascii="標楷體" w:eastAsia="標楷體" w:hAnsi="標楷體" w:cs="新細明體"/>
                <w:kern w:val="0"/>
                <w:sz w:val="22"/>
                <w:szCs w:val="22"/>
              </w:rPr>
              <w:t>10</w:t>
            </w:r>
            <w:r w:rsidRPr="00821EB0">
              <w:rPr>
                <w:rFonts w:ascii="標楷體" w:eastAsia="標楷體" w:hAnsi="標楷體" w:cs="新細明體" w:hint="eastAsia"/>
                <w:kern w:val="0"/>
                <w:sz w:val="22"/>
                <w:szCs w:val="22"/>
              </w:rPr>
              <w:t>月各處室規劃性別平等教育年度工作計畫經費</w:t>
            </w:r>
          </w:p>
        </w:tc>
      </w:tr>
      <w:tr w:rsidR="008E260C" w:rsidRPr="00821EB0" w:rsidTr="004D27A4">
        <w:trPr>
          <w:cantSplit/>
          <w:trHeight w:val="1611"/>
        </w:trPr>
        <w:tc>
          <w:tcPr>
            <w:tcW w:w="1080" w:type="dxa"/>
            <w:gridSpan w:val="2"/>
            <w:vMerge w:val="restart"/>
            <w:textDirection w:val="tbRlV"/>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二、</w:t>
            </w:r>
            <w:r w:rsidRPr="00821EB0">
              <w:rPr>
                <w:rFonts w:ascii="標楷體" w:eastAsia="標楷體" w:hAnsi="標楷體" w:cs="新細明體" w:hint="eastAsia"/>
                <w:bCs/>
                <w:kern w:val="0"/>
                <w:sz w:val="22"/>
                <w:szCs w:val="22"/>
              </w:rPr>
              <w:t>課程與教學</w:t>
            </w: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蒐集</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購置性別平等教育、</w:t>
            </w:r>
            <w:r w:rsidRPr="00821EB0">
              <w:rPr>
                <w:rFonts w:ascii="標楷體" w:eastAsia="標楷體" w:hAnsi="標楷體" w:cs="新細明體" w:hint="eastAsia"/>
                <w:bCs/>
                <w:kern w:val="0"/>
                <w:sz w:val="22"/>
                <w:szCs w:val="22"/>
              </w:rPr>
              <w:t>校園性侵害性騷擾或性霸凌防治及救濟等教學資源</w:t>
            </w:r>
            <w:r w:rsidRPr="00821EB0">
              <w:rPr>
                <w:rFonts w:ascii="標楷體" w:eastAsia="標楷體" w:hAnsi="標楷體" w:cs="新細明體" w:hint="eastAsia"/>
                <w:kern w:val="0"/>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102.12</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新細明體" w:hint="eastAsia"/>
                <w:kern w:val="0"/>
                <w:sz w:val="22"/>
                <w:szCs w:val="22"/>
              </w:rPr>
              <w:t>性別平等教育系列書籍展</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圖書館週</w:t>
            </w:r>
            <w:r w:rsidRPr="00821EB0">
              <w:rPr>
                <w:rFonts w:ascii="標楷體" w:eastAsia="標楷體" w:hAnsi="標楷體" w:cs="新細明體"/>
                <w:kern w:val="0"/>
                <w:sz w:val="22"/>
                <w:szCs w:val="22"/>
              </w:rPr>
              <w:t>)</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圖書館</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輔導室</w:t>
            </w:r>
          </w:p>
        </w:tc>
        <w:tc>
          <w:tcPr>
            <w:tcW w:w="1440" w:type="dxa"/>
            <w:tcBorders>
              <w:top w:val="nil"/>
            </w:tcBorders>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整理本校已購置之書籍及媒材，進行展示。</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並配合全國網路及中學生網站心得比賽鼓勵學生參加。</w:t>
            </w:r>
          </w:p>
        </w:tc>
      </w:tr>
      <w:tr w:rsidR="008E260C" w:rsidRPr="00821EB0" w:rsidTr="004D27A4">
        <w:trPr>
          <w:cantSplit/>
          <w:trHeight w:val="720"/>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辦理性別平等教育教材研發及教學與評量研究。</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1.102.09</w:t>
            </w:r>
            <w:r w:rsidRPr="00821EB0">
              <w:rPr>
                <w:rFonts w:ascii="標楷體" w:eastAsia="標楷體" w:hAnsi="標楷體" w:cs="Arial Unicode MS" w:hint="eastAsia"/>
                <w:kern w:val="0"/>
                <w:sz w:val="22"/>
                <w:szCs w:val="22"/>
              </w:rPr>
              <w:t>利用教學研究會宣導</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2.</w:t>
            </w:r>
            <w:r w:rsidRPr="00821EB0">
              <w:rPr>
                <w:rFonts w:ascii="標楷體" w:eastAsia="標楷體" w:hAnsi="標楷體" w:cs="Arial Unicode MS" w:hint="eastAsia"/>
                <w:kern w:val="0"/>
                <w:sz w:val="22"/>
                <w:szCs w:val="22"/>
              </w:rPr>
              <w:t>辦理新進教師</w:t>
            </w:r>
            <w:r w:rsidRPr="00821EB0">
              <w:rPr>
                <w:rFonts w:ascii="標楷體" w:eastAsia="標楷體" w:hAnsi="標楷體" w:cs="Arial Unicode MS"/>
                <w:kern w:val="0"/>
                <w:sz w:val="22"/>
                <w:szCs w:val="22"/>
              </w:rPr>
              <w:t>(</w:t>
            </w:r>
            <w:r w:rsidRPr="00821EB0">
              <w:rPr>
                <w:rFonts w:ascii="標楷體" w:eastAsia="標楷體" w:hAnsi="標楷體" w:cs="Arial Unicode MS" w:hint="eastAsia"/>
                <w:kern w:val="0"/>
                <w:sz w:val="22"/>
                <w:szCs w:val="22"/>
              </w:rPr>
              <w:t>含實習老師</w:t>
            </w:r>
            <w:r w:rsidRPr="00821EB0">
              <w:rPr>
                <w:rFonts w:ascii="標楷體" w:eastAsia="標楷體" w:hAnsi="標楷體" w:cs="Arial Unicode MS"/>
                <w:kern w:val="0"/>
                <w:sz w:val="22"/>
                <w:szCs w:val="22"/>
              </w:rPr>
              <w:t>)</w:t>
            </w:r>
            <w:r w:rsidRPr="00821EB0">
              <w:rPr>
                <w:rFonts w:ascii="標楷體" w:eastAsia="標楷體" w:hAnsi="標楷體" w:cs="Arial Unicode MS" w:hint="eastAsia"/>
                <w:kern w:val="0"/>
                <w:sz w:val="22"/>
                <w:szCs w:val="22"/>
              </w:rPr>
              <w:t>知能研習</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r w:rsidRPr="00821EB0">
              <w:rPr>
                <w:rFonts w:ascii="標楷體" w:eastAsia="標楷體" w:hAnsi="標楷體" w:cs="新細明體"/>
                <w:sz w:val="22"/>
                <w:szCs w:val="22"/>
              </w:rPr>
              <w:t>/</w:t>
            </w:r>
            <w:r w:rsidRPr="00821EB0">
              <w:rPr>
                <w:rFonts w:ascii="標楷體" w:eastAsia="標楷體" w:hAnsi="標楷體" w:cs="新細明體" w:hint="eastAsia"/>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輔導室</w:t>
            </w:r>
          </w:p>
        </w:tc>
        <w:tc>
          <w:tcPr>
            <w:tcW w:w="1440" w:type="dxa"/>
            <w:tcBorders>
              <w:top w:val="nil"/>
            </w:tcBorders>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rPr>
          <w:cantSplit/>
          <w:trHeight w:val="896"/>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3.</w:t>
            </w:r>
            <w:r w:rsidRPr="00821EB0">
              <w:rPr>
                <w:rFonts w:ascii="標楷體" w:eastAsia="標楷體" w:hAnsi="標楷體" w:cs="新細明體" w:hint="eastAsia"/>
                <w:kern w:val="0"/>
                <w:sz w:val="22"/>
                <w:szCs w:val="22"/>
              </w:rPr>
              <w:t>選用符合性別平等原則之教材。</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hint="eastAsia"/>
                <w:kern w:val="0"/>
                <w:sz w:val="22"/>
                <w:szCs w:val="22"/>
              </w:rPr>
              <w:t>上、下學期各科教學研究會</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1232"/>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4.</w:t>
            </w:r>
            <w:r w:rsidRPr="00821EB0">
              <w:rPr>
                <w:rFonts w:ascii="標楷體" w:eastAsia="標楷體" w:hAnsi="標楷體" w:cs="新細明體" w:hint="eastAsia"/>
                <w:kern w:val="0"/>
                <w:sz w:val="22"/>
                <w:szCs w:val="22"/>
              </w:rPr>
              <w:t>教師實施性別平等教育融入學科教學</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含性侵害防治、情感教育、性教育、同志教育等課程</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u w:val="single"/>
              </w:rPr>
            </w:pPr>
          </w:p>
        </w:tc>
      </w:tr>
      <w:tr w:rsidR="008E260C" w:rsidRPr="00821EB0" w:rsidTr="004D27A4">
        <w:trPr>
          <w:cantSplit/>
          <w:trHeight w:val="1062"/>
        </w:trPr>
        <w:tc>
          <w:tcPr>
            <w:tcW w:w="1080" w:type="dxa"/>
            <w:gridSpan w:val="2"/>
            <w:vMerge w:val="restart"/>
            <w:textDirection w:val="tbRlV"/>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三、專業知能成長</w:t>
            </w:r>
          </w:p>
        </w:tc>
        <w:tc>
          <w:tcPr>
            <w:tcW w:w="3780" w:type="dxa"/>
            <w:vAlign w:val="center"/>
          </w:tcPr>
          <w:p w:rsidR="008E260C" w:rsidRPr="00821EB0" w:rsidRDefault="008E260C" w:rsidP="004D27A4">
            <w:pPr>
              <w:widowControl/>
              <w:snapToGrid w:val="0"/>
              <w:spacing w:line="320" w:lineRule="exact"/>
              <w:ind w:leftChars="-12" w:left="-5" w:hangingChars="11" w:hanging="24"/>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性別平等教育委員參加性別平等教育相關研習。</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hint="eastAsia"/>
                <w:kern w:val="0"/>
                <w:sz w:val="22"/>
                <w:szCs w:val="22"/>
              </w:rPr>
              <w:t>配合教育部活動，積極薦派性平委員參加研習。</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rPr>
          <w:cantSplit/>
          <w:trHeight w:val="850"/>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ind w:leftChars="-12" w:left="-5" w:hangingChars="11" w:hanging="24"/>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辦理教職員工性別平等教育相關主題之研習或讀書會。</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人事室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948"/>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3.</w:t>
            </w:r>
            <w:r w:rsidRPr="00821EB0">
              <w:rPr>
                <w:rFonts w:ascii="標楷體" w:eastAsia="標楷體" w:hAnsi="標楷體" w:cs="新細明體" w:hint="eastAsia"/>
                <w:kern w:val="0"/>
                <w:sz w:val="22"/>
                <w:szCs w:val="22"/>
              </w:rPr>
              <w:t>參加校外性別平等教育或性侵害性騷擾或性霸凌防治研習或活動。</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hint="eastAsia"/>
                <w:kern w:val="0"/>
                <w:sz w:val="22"/>
                <w:szCs w:val="22"/>
              </w:rPr>
              <w:t>配合教育部活動，薦派教師參加相關研習</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各處室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814"/>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4.</w:t>
            </w:r>
            <w:r w:rsidRPr="00821EB0">
              <w:rPr>
                <w:rFonts w:ascii="標楷體" w:eastAsia="標楷體" w:hAnsi="標楷體" w:cs="新細明體" w:hint="eastAsia"/>
                <w:kern w:val="0"/>
                <w:sz w:val="22"/>
                <w:szCs w:val="22"/>
              </w:rPr>
              <w:t>參加校園性別事件與性侵害性騷擾或性霸凌調查處理專業人員培訓。</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hint="eastAsia"/>
                <w:kern w:val="0"/>
                <w:sz w:val="22"/>
                <w:szCs w:val="22"/>
              </w:rPr>
              <w:t>配合教育部研習課程，遴派教師參加</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各處室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1855"/>
        </w:trPr>
        <w:tc>
          <w:tcPr>
            <w:tcW w:w="1080" w:type="dxa"/>
            <w:gridSpan w:val="2"/>
            <w:vMerge w:val="restart"/>
            <w:textDirection w:val="tbRlV"/>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四、學習環境及</w:t>
            </w:r>
          </w:p>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安全空間</w:t>
            </w: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檢視並改進硬體設施現況以提升校園安全（含危險源標示、保全系統、求救系統、照明系統等）</w:t>
            </w:r>
            <w:r w:rsidRPr="00821EB0">
              <w:rPr>
                <w:rFonts w:ascii="標楷體" w:eastAsia="標楷體" w:hAnsi="標楷體" w:cs="新細明體" w:hint="eastAsia"/>
                <w:shadow/>
                <w:kern w:val="0"/>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w:t>
            </w:r>
            <w:r w:rsidRPr="00821EB0">
              <w:rPr>
                <w:rFonts w:ascii="標楷體" w:eastAsia="標楷體" w:hAnsi="標楷體" w:cs="Arial Unicode MS" w:hint="eastAsia"/>
                <w:kern w:val="0"/>
                <w:sz w:val="22"/>
                <w:szCs w:val="22"/>
              </w:rPr>
              <w:t>每年寒暑假進行硬體設施大檢修</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2.</w:t>
            </w:r>
            <w:r w:rsidRPr="00821EB0">
              <w:rPr>
                <w:rFonts w:ascii="標楷體" w:eastAsia="標楷體" w:hAnsi="標楷體" w:cs="Arial Unicode MS" w:hint="eastAsia"/>
                <w:kern w:val="0"/>
                <w:sz w:val="22"/>
                <w:szCs w:val="22"/>
              </w:rPr>
              <w:t>每月定期檢視並做成紀錄</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kern w:val="0"/>
                <w:sz w:val="22"/>
                <w:szCs w:val="22"/>
              </w:rPr>
              <w:t>總務處</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製作定期檢測及維修記錄表，落實執行。</w:t>
            </w:r>
          </w:p>
        </w:tc>
      </w:tr>
      <w:tr w:rsidR="008E260C" w:rsidRPr="00821EB0" w:rsidTr="004D27A4">
        <w:trPr>
          <w:cantSplit/>
          <w:trHeight w:val="569"/>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定期舉行校園空間安全檢視。</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w:t>
            </w:r>
            <w:r w:rsidRPr="00821EB0">
              <w:rPr>
                <w:rFonts w:ascii="標楷體" w:eastAsia="標楷體" w:hAnsi="標楷體" w:cs="Arial Unicode MS" w:hint="eastAsia"/>
                <w:kern w:val="0"/>
                <w:sz w:val="22"/>
                <w:szCs w:val="22"/>
              </w:rPr>
              <w:t>每年寒暑假</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行政會報時間</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總務處</w:t>
            </w:r>
          </w:p>
        </w:tc>
        <w:tc>
          <w:tcPr>
            <w:tcW w:w="1440" w:type="dxa"/>
            <w:vAlign w:val="center"/>
          </w:tcPr>
          <w:p w:rsidR="008E260C" w:rsidRPr="00821EB0" w:rsidRDefault="008E260C" w:rsidP="004D27A4">
            <w:pPr>
              <w:widowControl/>
              <w:snapToGrid w:val="0"/>
              <w:spacing w:line="320" w:lineRule="exact"/>
              <w:ind w:left="360" w:hanging="360"/>
              <w:jc w:val="both"/>
              <w:rPr>
                <w:rFonts w:ascii="標楷體" w:eastAsia="標楷體" w:hAnsi="標楷體" w:cs="Arial Unicode MS"/>
                <w:kern w:val="0"/>
                <w:sz w:val="22"/>
                <w:szCs w:val="22"/>
              </w:rPr>
            </w:pPr>
            <w:r w:rsidRPr="00821EB0">
              <w:rPr>
                <w:rFonts w:ascii="標楷體" w:eastAsia="標楷體" w:hAnsi="標楷體" w:cs="標楷體"/>
                <w:kern w:val="0"/>
                <w:sz w:val="22"/>
                <w:szCs w:val="22"/>
              </w:rPr>
              <w:t>1.</w:t>
            </w:r>
            <w:r w:rsidRPr="00821EB0">
              <w:rPr>
                <w:rFonts w:ascii="標楷體" w:eastAsia="標楷體" w:hAnsi="標楷體" w:cs="Arial Unicode MS" w:hint="eastAsia"/>
                <w:kern w:val="0"/>
                <w:sz w:val="22"/>
                <w:szCs w:val="22"/>
              </w:rPr>
              <w:t>進行全校性</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校園空間安全</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檢視並訂定改</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善計畫。</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定期舉行校</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園空間安全檢</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視說明會，並</w:t>
            </w:r>
          </w:p>
          <w:p w:rsidR="008E260C" w:rsidRPr="00821EB0" w:rsidRDefault="008E260C" w:rsidP="004D27A4">
            <w:pPr>
              <w:widowControl/>
              <w:snapToGrid w:val="0"/>
              <w:spacing w:line="320" w:lineRule="exact"/>
              <w:ind w:left="360" w:hanging="36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向師生宣導。</w:t>
            </w:r>
          </w:p>
        </w:tc>
      </w:tr>
      <w:tr w:rsidR="008E260C" w:rsidRPr="00821EB0" w:rsidTr="004D27A4">
        <w:trPr>
          <w:cantSplit/>
          <w:trHeight w:val="752"/>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3.</w:t>
            </w:r>
            <w:r w:rsidRPr="00821EB0">
              <w:rPr>
                <w:rFonts w:ascii="標楷體" w:eastAsia="標楷體" w:hAnsi="標楷體" w:cs="新細明體" w:hint="eastAsia"/>
                <w:kern w:val="0"/>
                <w:sz w:val="22"/>
                <w:szCs w:val="22"/>
              </w:rPr>
              <w:t>訂有性別平等教育實施規定，並公告周知。</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102.09-102.10</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360"/>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4.</w:t>
            </w:r>
            <w:r w:rsidRPr="00821EB0">
              <w:rPr>
                <w:rFonts w:ascii="標楷體" w:eastAsia="標楷體" w:hAnsi="標楷體" w:cs="新細明體" w:hint="eastAsia"/>
                <w:kern w:val="0"/>
                <w:sz w:val="22"/>
                <w:szCs w:val="22"/>
              </w:rPr>
              <w:t>對因性別或性傾向而處於不利處境之學生提供積極協助。</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輔導室</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進修學校</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提供個案輔導或協助</w:t>
            </w:r>
          </w:p>
        </w:tc>
      </w:tr>
      <w:tr w:rsidR="008E260C" w:rsidRPr="00821EB0" w:rsidTr="004D27A4">
        <w:trPr>
          <w:cantSplit/>
          <w:trHeight w:val="1214"/>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5.</w:t>
            </w:r>
            <w:r w:rsidRPr="00821EB0">
              <w:rPr>
                <w:rFonts w:ascii="標楷體" w:eastAsia="標楷體" w:hAnsi="標楷體" w:cs="新細明體" w:hint="eastAsia"/>
                <w:kern w:val="0"/>
                <w:sz w:val="22"/>
                <w:szCs w:val="22"/>
              </w:rPr>
              <w:t>將懷孕學生之受教權（含延長休學年限、請假等彈性措施）等相關規定納入學務章則或教務章則規範。</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新細明體"/>
                <w:kern w:val="0"/>
                <w:sz w:val="22"/>
                <w:szCs w:val="22"/>
              </w:rPr>
              <w:t>102.09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進修學校</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highlight w:val="yellow"/>
              </w:rPr>
            </w:pPr>
          </w:p>
          <w:p w:rsidR="008E260C" w:rsidRPr="00821EB0" w:rsidRDefault="008E260C" w:rsidP="004D27A4">
            <w:pPr>
              <w:widowControl/>
              <w:snapToGrid w:val="0"/>
              <w:spacing w:line="320" w:lineRule="exact"/>
              <w:jc w:val="both"/>
              <w:rPr>
                <w:rFonts w:ascii="標楷體" w:eastAsia="標楷體" w:hAnsi="標楷體" w:cs="新細明體"/>
                <w:kern w:val="0"/>
                <w:sz w:val="22"/>
                <w:szCs w:val="22"/>
                <w:highlight w:val="yellow"/>
              </w:rPr>
            </w:pP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1435"/>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6.</w:t>
            </w:r>
            <w:r w:rsidRPr="00821EB0">
              <w:rPr>
                <w:rFonts w:ascii="標楷體" w:eastAsia="標楷體" w:hAnsi="標楷體" w:cs="新細明體" w:hint="eastAsia"/>
                <w:kern w:val="0"/>
                <w:sz w:val="22"/>
                <w:szCs w:val="22"/>
              </w:rPr>
              <w:t>提供懷孕學生諮商輔導、補救教學、衛生醫療資源與硬體設備等之協助</w:t>
            </w:r>
            <w:r w:rsidRPr="00821EB0">
              <w:rPr>
                <w:rFonts w:ascii="標楷體" w:eastAsia="標楷體" w:hAnsi="標楷體" w:cs="新細明體" w:hint="eastAsia"/>
                <w:shadow/>
                <w:kern w:val="0"/>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新細明體"/>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總務處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輔導室</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實習處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進修學校</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rPr>
          <w:cantSplit/>
          <w:trHeight w:val="1691"/>
        </w:trPr>
        <w:tc>
          <w:tcPr>
            <w:tcW w:w="1080" w:type="dxa"/>
            <w:gridSpan w:val="2"/>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7.</w:t>
            </w:r>
            <w:r w:rsidRPr="00821EB0">
              <w:rPr>
                <w:rFonts w:ascii="標楷體" w:eastAsia="標楷體" w:hAnsi="標楷體" w:cs="新細明體" w:hint="eastAsia"/>
                <w:kern w:val="0"/>
                <w:sz w:val="22"/>
                <w:szCs w:val="22"/>
              </w:rPr>
              <w:t>提供懷孕學生家長諮詢與支持，及提供相關衛生醫療與社福資源</w:t>
            </w:r>
            <w:r w:rsidRPr="00821EB0">
              <w:rPr>
                <w:rFonts w:ascii="標楷體" w:eastAsia="標楷體" w:hAnsi="標楷體" w:cs="新細明體" w:hint="eastAsia"/>
                <w:shadow/>
                <w:kern w:val="0"/>
                <w:sz w:val="22"/>
                <w:szCs w:val="22"/>
              </w:rPr>
              <w:t>。</w:t>
            </w:r>
            <w:r w:rsidRPr="00821EB0">
              <w:rPr>
                <w:rFonts w:ascii="標楷體" w:eastAsia="標楷體" w:hAnsi="標楷體" w:cs="新細明體" w:hint="eastAsia"/>
                <w:kern w:val="0"/>
                <w:sz w:val="22"/>
                <w:szCs w:val="22"/>
              </w:rPr>
              <w:t>如：</w:t>
            </w:r>
          </w:p>
          <w:p w:rsidR="008E260C" w:rsidRPr="00821EB0" w:rsidRDefault="008E260C" w:rsidP="004D27A4">
            <w:pPr>
              <w:widowControl/>
              <w:snapToGrid w:val="0"/>
              <w:spacing w:line="320" w:lineRule="exact"/>
              <w:ind w:left="440" w:hangingChars="200" w:hanging="440"/>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w:t>
            </w: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）設有哺乳室</w:t>
            </w:r>
          </w:p>
          <w:p w:rsidR="008E260C" w:rsidRPr="00821EB0" w:rsidRDefault="008E260C" w:rsidP="004D27A4">
            <w:pPr>
              <w:widowControl/>
              <w:snapToGrid w:val="0"/>
              <w:spacing w:line="320" w:lineRule="exact"/>
              <w:ind w:left="440" w:hangingChars="200" w:hanging="440"/>
              <w:jc w:val="both"/>
              <w:rPr>
                <w:rFonts w:ascii="標楷體" w:eastAsia="標楷體" w:hAnsi="標楷體" w:cs="新細明體"/>
                <w:kern w:val="0"/>
                <w:sz w:val="22"/>
                <w:szCs w:val="22"/>
                <w:u w:val="single"/>
              </w:rPr>
            </w:pPr>
            <w:r w:rsidRPr="00821EB0">
              <w:rPr>
                <w:rFonts w:ascii="標楷體" w:eastAsia="標楷體" w:hAnsi="標楷體" w:cs="新細明體" w:hint="eastAsia"/>
                <w:kern w:val="0"/>
                <w:sz w:val="22"/>
                <w:szCs w:val="22"/>
              </w:rPr>
              <w:t>（</w:t>
            </w: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）校內設有輔導人員及校護提供諮詢</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102.09-103.09</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輔導室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blPrEx>
          <w:tblLook w:val="0020"/>
        </w:tblPrEx>
        <w:trPr>
          <w:cantSplit/>
          <w:trHeight w:val="1216"/>
        </w:trPr>
        <w:tc>
          <w:tcPr>
            <w:tcW w:w="1072" w:type="dxa"/>
            <w:vMerge w:val="restart"/>
            <w:textDirection w:val="tbRlV"/>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五、校園性別事件與性侵害性騷擾或</w:t>
            </w:r>
          </w:p>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性霸凌防</w:t>
            </w:r>
            <w:r w:rsidRPr="00821EB0">
              <w:rPr>
                <w:rFonts w:ascii="標楷體" w:eastAsia="標楷體" w:hAnsi="標楷體" w:cs="新細明體" w:hint="eastAsia"/>
                <w:sz w:val="22"/>
                <w:szCs w:val="22"/>
              </w:rPr>
              <w:t>治</w:t>
            </w:r>
            <w:r w:rsidRPr="00821EB0">
              <w:rPr>
                <w:rFonts w:ascii="標楷體" w:eastAsia="標楷體" w:hAnsi="標楷體" w:cs="新細明體" w:hint="eastAsia"/>
                <w:kern w:val="0"/>
                <w:sz w:val="22"/>
                <w:szCs w:val="22"/>
              </w:rPr>
              <w:t>與處理</w:t>
            </w: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訂有校園性侵害或性騷擾防治規定與處理流程，並公告周知</w:t>
            </w:r>
            <w:r w:rsidRPr="00821EB0">
              <w:rPr>
                <w:rFonts w:ascii="標楷體" w:eastAsia="標楷體" w:hAnsi="標楷體" w:cs="新細明體" w:hint="eastAsia"/>
                <w:shadow/>
                <w:kern w:val="0"/>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w:t>
            </w:r>
            <w:r w:rsidRPr="00821EB0">
              <w:rPr>
                <w:rFonts w:ascii="標楷體" w:eastAsia="標楷體" w:hAnsi="標楷體" w:cs="新細明體" w:hint="eastAsia"/>
                <w:kern w:val="0"/>
                <w:sz w:val="22"/>
                <w:szCs w:val="22"/>
              </w:rPr>
              <w:t>完成</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1064"/>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知悉校園性別事件與性侵害或性騷擾案件依規定校安通報及法定通報。</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102.09-103.08</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依規定辦理</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學務處</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1785"/>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3.</w:t>
            </w:r>
            <w:r w:rsidRPr="00821EB0">
              <w:rPr>
                <w:rFonts w:ascii="標楷體" w:eastAsia="標楷體" w:hAnsi="標楷體" w:cs="新細明體" w:hint="eastAsia"/>
                <w:kern w:val="0"/>
                <w:sz w:val="22"/>
                <w:szCs w:val="22"/>
              </w:rPr>
              <w:t>設有申訴管道</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sz w:val="22"/>
                <w:szCs w:val="22"/>
              </w:rPr>
              <w:t>受理單位：</w:t>
            </w:r>
            <w:r w:rsidRPr="00821EB0">
              <w:rPr>
                <w:rFonts w:ascii="標楷體" w:eastAsia="標楷體" w:hAnsi="標楷體" w:cs="新細明體" w:hint="eastAsia"/>
                <w:kern w:val="0"/>
                <w:sz w:val="22"/>
                <w:szCs w:val="22"/>
              </w:rPr>
              <w:t>學務處</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生活輔導組長</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電話：</w:t>
            </w:r>
            <w:r w:rsidRPr="00821EB0">
              <w:rPr>
                <w:rFonts w:ascii="標楷體" w:eastAsia="標楷體" w:hAnsi="標楷體" w:cs="新細明體"/>
                <w:kern w:val="0"/>
                <w:sz w:val="22"/>
                <w:szCs w:val="22"/>
              </w:rPr>
              <w:t>(049)2643344</w:t>
            </w:r>
            <w:r w:rsidRPr="00821EB0">
              <w:rPr>
                <w:rFonts w:ascii="標楷體" w:eastAsia="標楷體" w:hAnsi="標楷體" w:cs="新細明體"/>
                <w:vanish/>
                <w:kern w:val="0"/>
                <w:sz w:val="22"/>
                <w:szCs w:val="22"/>
              </w:rPr>
              <w:t xml:space="preserve"> begin_of_the_skype_highlighting</w:t>
            </w:r>
            <w:r w:rsidRPr="00821EB0">
              <w:rPr>
                <w:rFonts w:ascii="標楷體" w:eastAsia="標楷體" w:hAnsi="標楷體" w:cs="新細明體"/>
                <w:kern w:val="0"/>
                <w:sz w:val="22"/>
                <w:szCs w:val="22"/>
              </w:rPr>
              <w:t xml:space="preserve"> </w:t>
            </w:r>
            <w:r w:rsidRPr="00821EB0">
              <w:rPr>
                <w:rFonts w:ascii="標楷體" w:eastAsia="標楷體" w:hAnsi="標楷體" w:cs="新細明體"/>
                <w:vanish/>
                <w:kern w:val="0"/>
                <w:sz w:val="22"/>
                <w:szCs w:val="22"/>
              </w:rPr>
              <w:t>end_of_the_skype_highlighting</w:t>
            </w:r>
            <w:r w:rsidRPr="00821EB0">
              <w:rPr>
                <w:rFonts w:ascii="標楷體" w:eastAsia="標楷體" w:hAnsi="標楷體" w:cs="新細明體" w:hint="eastAsia"/>
                <w:kern w:val="0"/>
                <w:sz w:val="22"/>
                <w:szCs w:val="22"/>
              </w:rPr>
              <w:t>分機</w:t>
            </w:r>
            <w:r w:rsidRPr="00821EB0">
              <w:rPr>
                <w:rFonts w:ascii="標楷體" w:eastAsia="標楷體" w:hAnsi="標楷體" w:cs="新細明體"/>
                <w:kern w:val="0"/>
                <w:sz w:val="22"/>
                <w:szCs w:val="22"/>
              </w:rPr>
              <w:t>121</w:t>
            </w:r>
            <w:r w:rsidRPr="00821EB0">
              <w:rPr>
                <w:rFonts w:ascii="標楷體" w:eastAsia="標楷體" w:hAnsi="標楷體" w:cs="新細明體" w:hint="eastAsia"/>
                <w:kern w:val="0"/>
                <w:sz w:val="22"/>
                <w:szCs w:val="22"/>
              </w:rPr>
              <w:t>、</w:t>
            </w:r>
            <w:r w:rsidRPr="00821EB0">
              <w:rPr>
                <w:rFonts w:ascii="標楷體" w:eastAsia="標楷體" w:hAnsi="標楷體" w:cs="新細明體"/>
                <w:kern w:val="0"/>
                <w:sz w:val="22"/>
                <w:szCs w:val="22"/>
              </w:rPr>
              <w:t>131</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Email</w:t>
            </w:r>
            <w:r w:rsidRPr="00821EB0">
              <w:rPr>
                <w:rFonts w:ascii="標楷體" w:eastAsia="標楷體" w:hAnsi="標楷體" w:cs="新細明體" w:hint="eastAsia"/>
                <w:kern w:val="0"/>
                <w:sz w:val="22"/>
                <w:szCs w:val="22"/>
              </w:rPr>
              <w:t>：</w:t>
            </w:r>
            <w:r w:rsidRPr="00821EB0">
              <w:rPr>
                <w:rFonts w:ascii="標楷體" w:eastAsia="標楷體" w:hAnsi="標楷體" w:cs="新細明體"/>
                <w:kern w:val="0"/>
                <w:sz w:val="22"/>
                <w:szCs w:val="22"/>
              </w:rPr>
              <w:t>cs10205@gm.cshs.ntct.edu.tw</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學務主任</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電話：</w:t>
            </w:r>
            <w:r w:rsidRPr="00821EB0">
              <w:rPr>
                <w:rFonts w:ascii="標楷體" w:eastAsia="標楷體" w:hAnsi="標楷體" w:cs="新細明體"/>
                <w:kern w:val="0"/>
                <w:sz w:val="22"/>
                <w:szCs w:val="22"/>
              </w:rPr>
              <w:t xml:space="preserve">(049)2643344 </w:t>
            </w:r>
            <w:r w:rsidRPr="00821EB0">
              <w:rPr>
                <w:rFonts w:ascii="標楷體" w:eastAsia="標楷體" w:hAnsi="標楷體" w:cs="新細明體" w:hint="eastAsia"/>
                <w:kern w:val="0"/>
                <w:sz w:val="22"/>
                <w:szCs w:val="22"/>
              </w:rPr>
              <w:t>分機</w:t>
            </w:r>
            <w:r w:rsidRPr="00821EB0">
              <w:rPr>
                <w:rFonts w:ascii="標楷體" w:eastAsia="標楷體" w:hAnsi="標楷體" w:cs="新細明體"/>
                <w:kern w:val="0"/>
                <w:sz w:val="22"/>
                <w:szCs w:val="22"/>
              </w:rPr>
              <w:t>120</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Email:cs20086@gm.cshs.ntct.eud.tw</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102.09-103.08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學務處</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1443"/>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4.</w:t>
            </w:r>
            <w:r w:rsidRPr="00821EB0">
              <w:rPr>
                <w:rFonts w:ascii="標楷體" w:eastAsia="標楷體" w:hAnsi="標楷體" w:cs="新細明體" w:hint="eastAsia"/>
                <w:kern w:val="0"/>
                <w:sz w:val="22"/>
                <w:szCs w:val="22"/>
              </w:rPr>
              <w:t>設有申復管道</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sz w:val="22"/>
                <w:szCs w:val="22"/>
              </w:rPr>
              <w:t>受理單位：</w:t>
            </w:r>
            <w:r w:rsidRPr="00821EB0">
              <w:rPr>
                <w:rFonts w:ascii="標楷體" w:eastAsia="標楷體" w:hAnsi="標楷體" w:cs="新細明體" w:hint="eastAsia"/>
                <w:kern w:val="0"/>
                <w:sz w:val="22"/>
                <w:szCs w:val="22"/>
                <w:u w:val="single"/>
              </w:rPr>
              <w:t>校長室秘書</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電話：</w:t>
            </w:r>
            <w:r w:rsidRPr="00821EB0">
              <w:rPr>
                <w:rFonts w:ascii="標楷體" w:eastAsia="標楷體" w:hAnsi="標楷體" w:cs="新細明體"/>
                <w:kern w:val="0"/>
                <w:sz w:val="22"/>
                <w:szCs w:val="22"/>
              </w:rPr>
              <w:t>(049)2643344</w:t>
            </w:r>
            <w:r w:rsidRPr="00821EB0">
              <w:rPr>
                <w:rFonts w:ascii="標楷體" w:eastAsia="標楷體" w:hAnsi="標楷體" w:cs="新細明體"/>
                <w:vanish/>
                <w:kern w:val="0"/>
                <w:sz w:val="22"/>
                <w:szCs w:val="22"/>
              </w:rPr>
              <w:t xml:space="preserve"> begin_of_the_skype_highlighting</w:t>
            </w: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分機</w:t>
            </w:r>
            <w:r w:rsidRPr="00821EB0">
              <w:rPr>
                <w:rFonts w:ascii="標楷體" w:eastAsia="標楷體" w:hAnsi="標楷體" w:cs="新細明體"/>
                <w:kern w:val="0"/>
                <w:sz w:val="22"/>
                <w:szCs w:val="22"/>
              </w:rPr>
              <w:t>101</w:t>
            </w:r>
            <w:r w:rsidRPr="00821EB0">
              <w:rPr>
                <w:rFonts w:ascii="標楷體" w:eastAsia="標楷體" w:hAnsi="標楷體" w:cs="新細明體"/>
                <w:vanish/>
                <w:kern w:val="0"/>
                <w:sz w:val="22"/>
                <w:szCs w:val="22"/>
              </w:rPr>
              <w:t>end_of_the_skype_highlighting</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Email</w:t>
            </w:r>
            <w:r w:rsidRPr="00821EB0">
              <w:rPr>
                <w:rFonts w:ascii="標楷體" w:eastAsia="標楷體" w:hAnsi="標楷體" w:cs="新細明體" w:hint="eastAsia"/>
                <w:kern w:val="0"/>
                <w:sz w:val="22"/>
                <w:szCs w:val="22"/>
              </w:rPr>
              <w:t>：</w:t>
            </w:r>
            <w:r w:rsidRPr="00821EB0">
              <w:rPr>
                <w:rFonts w:ascii="標楷體" w:eastAsia="標楷體" w:hAnsi="標楷體" w:cs="新細明體"/>
                <w:kern w:val="0"/>
                <w:sz w:val="22"/>
                <w:szCs w:val="22"/>
              </w:rPr>
              <w:t>cs20135@gm.cshs.ntct.edu.tw</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102.09-103.10</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2000"/>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5.</w:t>
            </w:r>
            <w:r w:rsidRPr="00821EB0">
              <w:rPr>
                <w:rFonts w:ascii="標楷體" w:eastAsia="標楷體" w:hAnsi="標楷體" w:cs="新細明體" w:hint="eastAsia"/>
                <w:kern w:val="0"/>
                <w:sz w:val="22"/>
                <w:szCs w:val="22"/>
              </w:rPr>
              <w:t>事件處理與追踨</w:t>
            </w:r>
          </w:p>
          <w:p w:rsidR="008E260C" w:rsidRPr="00821EB0" w:rsidRDefault="008E260C" w:rsidP="004D27A4">
            <w:pPr>
              <w:widowControl/>
              <w:snapToGrid w:val="0"/>
              <w:spacing w:line="320" w:lineRule="exact"/>
              <w:jc w:val="both"/>
              <w:rPr>
                <w:rFonts w:ascii="標楷體" w:eastAsia="標楷體" w:hAnsi="標楷體"/>
                <w:sz w:val="22"/>
                <w:szCs w:val="22"/>
              </w:rPr>
            </w:pPr>
            <w:r w:rsidRPr="00821EB0">
              <w:rPr>
                <w:rFonts w:ascii="標楷體" w:eastAsia="標楷體" w:hAnsi="標楷體" w:hint="eastAsia"/>
                <w:sz w:val="22"/>
                <w:szCs w:val="22"/>
              </w:rPr>
              <w:t>（</w:t>
            </w:r>
            <w:r w:rsidRPr="00821EB0">
              <w:rPr>
                <w:rFonts w:ascii="標楷體" w:eastAsia="標楷體" w:hAnsi="標楷體"/>
                <w:sz w:val="22"/>
                <w:szCs w:val="22"/>
              </w:rPr>
              <w:t>1</w:t>
            </w:r>
            <w:r w:rsidRPr="00821EB0">
              <w:rPr>
                <w:rFonts w:ascii="標楷體" w:eastAsia="標楷體" w:hAnsi="標楷體" w:hint="eastAsia"/>
                <w:sz w:val="22"/>
                <w:szCs w:val="22"/>
              </w:rPr>
              <w:t>）申請調查或檢舉：</w:t>
            </w:r>
            <w:r w:rsidRPr="00821EB0">
              <w:rPr>
                <w:rFonts w:ascii="標楷體" w:eastAsia="標楷體" w:hAnsi="標楷體"/>
                <w:sz w:val="22"/>
                <w:szCs w:val="22"/>
                <w:u w:val="single"/>
              </w:rPr>
              <w:t xml:space="preserve">  </w:t>
            </w:r>
            <w:r w:rsidRPr="00821EB0">
              <w:rPr>
                <w:rFonts w:ascii="標楷體" w:eastAsia="標楷體" w:hAnsi="標楷體" w:hint="eastAsia"/>
                <w:sz w:val="22"/>
                <w:szCs w:val="22"/>
              </w:rPr>
              <w:t>件</w:t>
            </w:r>
          </w:p>
          <w:p w:rsidR="008E260C" w:rsidRPr="00821EB0" w:rsidRDefault="008E260C" w:rsidP="004D27A4">
            <w:pPr>
              <w:widowControl/>
              <w:snapToGrid w:val="0"/>
              <w:spacing w:line="320" w:lineRule="exact"/>
              <w:jc w:val="both"/>
              <w:rPr>
                <w:rFonts w:ascii="標楷體" w:eastAsia="標楷體" w:hAnsi="標楷體"/>
                <w:sz w:val="22"/>
                <w:szCs w:val="22"/>
              </w:rPr>
            </w:pPr>
            <w:r w:rsidRPr="00821EB0">
              <w:rPr>
                <w:rFonts w:ascii="標楷體" w:eastAsia="標楷體" w:hAnsi="標楷體" w:hint="eastAsia"/>
                <w:sz w:val="22"/>
                <w:szCs w:val="22"/>
              </w:rPr>
              <w:t>（</w:t>
            </w:r>
            <w:r w:rsidRPr="00821EB0">
              <w:rPr>
                <w:rFonts w:ascii="標楷體" w:eastAsia="標楷體" w:hAnsi="標楷體"/>
                <w:sz w:val="22"/>
                <w:szCs w:val="22"/>
              </w:rPr>
              <w:t>2</w:t>
            </w:r>
            <w:r w:rsidRPr="00821EB0">
              <w:rPr>
                <w:rFonts w:ascii="標楷體" w:eastAsia="標楷體" w:hAnsi="標楷體" w:hint="eastAsia"/>
                <w:sz w:val="22"/>
                <w:szCs w:val="22"/>
              </w:rPr>
              <w:t>）經性平會調查處理：</w:t>
            </w:r>
            <w:r w:rsidRPr="00821EB0">
              <w:rPr>
                <w:rFonts w:ascii="標楷體" w:eastAsia="標楷體" w:hAnsi="標楷體"/>
                <w:sz w:val="22"/>
                <w:szCs w:val="22"/>
                <w:u w:val="single"/>
              </w:rPr>
              <w:t xml:space="preserve">  </w:t>
            </w:r>
            <w:r w:rsidRPr="00821EB0">
              <w:rPr>
                <w:rFonts w:ascii="標楷體" w:eastAsia="標楷體" w:hAnsi="標楷體" w:hint="eastAsia"/>
                <w:sz w:val="22"/>
                <w:szCs w:val="22"/>
              </w:rPr>
              <w:t>件</w:t>
            </w:r>
          </w:p>
          <w:p w:rsidR="008E260C" w:rsidRPr="00821EB0" w:rsidRDefault="008E260C" w:rsidP="004D27A4">
            <w:pPr>
              <w:widowControl/>
              <w:snapToGrid w:val="0"/>
              <w:spacing w:line="320" w:lineRule="exact"/>
              <w:jc w:val="both"/>
              <w:rPr>
                <w:rFonts w:ascii="標楷體" w:eastAsia="標楷體" w:hAnsi="標楷體"/>
                <w:sz w:val="22"/>
                <w:szCs w:val="22"/>
              </w:rPr>
            </w:pPr>
            <w:r w:rsidRPr="00821EB0">
              <w:rPr>
                <w:rFonts w:ascii="標楷體" w:eastAsia="標楷體" w:hAnsi="標楷體" w:hint="eastAsia"/>
                <w:sz w:val="22"/>
                <w:szCs w:val="22"/>
              </w:rPr>
              <w:t>（</w:t>
            </w:r>
            <w:r w:rsidRPr="00821EB0">
              <w:rPr>
                <w:rFonts w:ascii="標楷體" w:eastAsia="標楷體" w:hAnsi="標楷體"/>
                <w:sz w:val="22"/>
                <w:szCs w:val="22"/>
              </w:rPr>
              <w:t>3</w:t>
            </w:r>
            <w:r w:rsidRPr="00821EB0">
              <w:rPr>
                <w:rFonts w:ascii="標楷體" w:eastAsia="標楷體" w:hAnsi="標楷體" w:hint="eastAsia"/>
                <w:sz w:val="22"/>
                <w:szCs w:val="22"/>
              </w:rPr>
              <w:t>）調查結案：</w:t>
            </w:r>
            <w:r w:rsidRPr="00821EB0">
              <w:rPr>
                <w:rFonts w:ascii="標楷體" w:eastAsia="標楷體" w:hAnsi="標楷體"/>
                <w:sz w:val="22"/>
                <w:szCs w:val="22"/>
                <w:u w:val="single"/>
              </w:rPr>
              <w:t xml:space="preserve">  </w:t>
            </w:r>
            <w:r w:rsidRPr="00821EB0">
              <w:rPr>
                <w:rFonts w:ascii="標楷體" w:eastAsia="標楷體" w:hAnsi="標楷體" w:hint="eastAsia"/>
                <w:sz w:val="22"/>
                <w:szCs w:val="22"/>
              </w:rPr>
              <w:t>件</w:t>
            </w:r>
          </w:p>
          <w:p w:rsidR="008E260C" w:rsidRPr="00821EB0" w:rsidRDefault="008E260C" w:rsidP="004D27A4">
            <w:pPr>
              <w:widowControl/>
              <w:snapToGrid w:val="0"/>
              <w:spacing w:line="320" w:lineRule="exact"/>
              <w:jc w:val="both"/>
              <w:rPr>
                <w:rFonts w:ascii="標楷體" w:eastAsia="標楷體" w:hAnsi="標楷體"/>
                <w:sz w:val="22"/>
                <w:szCs w:val="22"/>
              </w:rPr>
            </w:pPr>
            <w:r w:rsidRPr="00821EB0">
              <w:rPr>
                <w:rFonts w:ascii="標楷體" w:eastAsia="標楷體" w:hAnsi="標楷體" w:hint="eastAsia"/>
                <w:sz w:val="22"/>
                <w:szCs w:val="22"/>
              </w:rPr>
              <w:t>（</w:t>
            </w:r>
            <w:r w:rsidRPr="00821EB0">
              <w:rPr>
                <w:rFonts w:ascii="標楷體" w:eastAsia="標楷體" w:hAnsi="標楷體"/>
                <w:sz w:val="22"/>
                <w:szCs w:val="22"/>
              </w:rPr>
              <w:t>4</w:t>
            </w:r>
            <w:r w:rsidRPr="00821EB0">
              <w:rPr>
                <w:rFonts w:ascii="標楷體" w:eastAsia="標楷體" w:hAnsi="標楷體" w:hint="eastAsia"/>
                <w:sz w:val="22"/>
                <w:szCs w:val="22"/>
              </w:rPr>
              <w:t>）未</w:t>
            </w:r>
            <w:r w:rsidRPr="00821EB0">
              <w:rPr>
                <w:rFonts w:ascii="標楷體" w:eastAsia="標楷體" w:hAnsi="標楷體"/>
                <w:sz w:val="22"/>
                <w:szCs w:val="22"/>
              </w:rPr>
              <w:t xml:space="preserve"> </w:t>
            </w:r>
            <w:r w:rsidRPr="00821EB0">
              <w:rPr>
                <w:rFonts w:ascii="標楷體" w:eastAsia="標楷體" w:hAnsi="標楷體" w:hint="eastAsia"/>
                <w:sz w:val="22"/>
                <w:szCs w:val="22"/>
              </w:rPr>
              <w:t>結</w:t>
            </w:r>
            <w:r w:rsidRPr="00821EB0">
              <w:rPr>
                <w:rFonts w:ascii="標楷體" w:eastAsia="標楷體" w:hAnsi="標楷體"/>
                <w:sz w:val="22"/>
                <w:szCs w:val="22"/>
              </w:rPr>
              <w:t xml:space="preserve"> </w:t>
            </w:r>
            <w:r w:rsidRPr="00821EB0">
              <w:rPr>
                <w:rFonts w:ascii="標楷體" w:eastAsia="標楷體" w:hAnsi="標楷體" w:hint="eastAsia"/>
                <w:sz w:val="22"/>
                <w:szCs w:val="22"/>
              </w:rPr>
              <w:t>案：</w:t>
            </w:r>
            <w:r w:rsidRPr="00821EB0">
              <w:rPr>
                <w:rFonts w:ascii="標楷體" w:eastAsia="標楷體" w:hAnsi="標楷體"/>
                <w:sz w:val="22"/>
                <w:szCs w:val="22"/>
                <w:u w:val="single"/>
              </w:rPr>
              <w:t xml:space="preserve">  </w:t>
            </w:r>
            <w:r w:rsidRPr="00821EB0">
              <w:rPr>
                <w:rFonts w:ascii="標楷體" w:eastAsia="標楷體" w:hAnsi="標楷體" w:hint="eastAsia"/>
                <w:sz w:val="22"/>
                <w:szCs w:val="22"/>
              </w:rPr>
              <w:t>件</w:t>
            </w:r>
          </w:p>
          <w:p w:rsidR="008E260C" w:rsidRPr="00821EB0" w:rsidRDefault="008E260C" w:rsidP="004D27A4">
            <w:pPr>
              <w:widowControl/>
              <w:snapToGrid w:val="0"/>
              <w:spacing w:line="320" w:lineRule="exact"/>
              <w:ind w:rightChars="63" w:right="151"/>
              <w:jc w:val="both"/>
              <w:rPr>
                <w:rFonts w:ascii="標楷體" w:eastAsia="標楷體" w:hAnsi="標楷體"/>
                <w:sz w:val="22"/>
                <w:szCs w:val="22"/>
              </w:rPr>
            </w:pPr>
            <w:r w:rsidRPr="00821EB0">
              <w:rPr>
                <w:rFonts w:ascii="標楷體" w:eastAsia="標楷體" w:hAnsi="標楷體"/>
                <w:sz w:val="22"/>
                <w:szCs w:val="22"/>
              </w:rPr>
              <w:t xml:space="preserve">     </w:t>
            </w:r>
            <w:r w:rsidRPr="00821EB0">
              <w:rPr>
                <w:rFonts w:ascii="標楷體" w:eastAsia="標楷體" w:hAnsi="標楷體" w:hint="eastAsia"/>
                <w:sz w:val="22"/>
                <w:szCs w:val="22"/>
              </w:rPr>
              <w:t>原因：</w:t>
            </w:r>
            <w:r w:rsidRPr="00821EB0">
              <w:rPr>
                <w:rFonts w:ascii="標楷體" w:eastAsia="標楷體" w:hAnsi="標楷體"/>
                <w:sz w:val="22"/>
                <w:szCs w:val="22"/>
              </w:rPr>
              <w:t>____________________</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sz w:val="22"/>
                <w:szCs w:val="22"/>
              </w:rPr>
            </w:pPr>
            <w:r w:rsidRPr="00821EB0">
              <w:rPr>
                <w:rFonts w:ascii="標楷體" w:eastAsia="標楷體" w:hAnsi="標楷體"/>
                <w:sz w:val="22"/>
                <w:szCs w:val="22"/>
              </w:rPr>
              <w:t>102.09-103.10</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768"/>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6.</w:t>
            </w:r>
            <w:r w:rsidRPr="00821EB0">
              <w:rPr>
                <w:rFonts w:ascii="標楷體" w:eastAsia="標楷體" w:hAnsi="標楷體" w:cs="新細明體" w:hint="eastAsia"/>
                <w:kern w:val="0"/>
                <w:sz w:val="22"/>
                <w:szCs w:val="22"/>
              </w:rPr>
              <w:t>落實並追蹤對事件當事人之懲處與輔導教育。</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依實際事件處理</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sz w:val="22"/>
                <w:szCs w:val="22"/>
              </w:rPr>
            </w:pPr>
            <w:r w:rsidRPr="00821EB0">
              <w:rPr>
                <w:rFonts w:ascii="標楷體" w:eastAsia="標楷體" w:hAnsi="標楷體" w:hint="eastAsia"/>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969"/>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7.</w:t>
            </w:r>
            <w:r w:rsidRPr="00821EB0">
              <w:rPr>
                <w:rFonts w:ascii="標楷體" w:eastAsia="標楷體" w:hAnsi="標楷體" w:cs="新細明體" w:hint="eastAsia"/>
                <w:kern w:val="0"/>
                <w:sz w:val="22"/>
                <w:szCs w:val="22"/>
              </w:rPr>
              <w:t>建立校園性侵害性騷擾或性霸凌事件及加害人之檔案資料。</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依實際事件處理</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性別平等教育委員會</w:t>
            </w:r>
          </w:p>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進修學校</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639"/>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shd w:val="pct15" w:color="auto" w:fill="FFFFFF"/>
              </w:rPr>
            </w:pPr>
            <w:r w:rsidRPr="00821EB0">
              <w:rPr>
                <w:rFonts w:ascii="標楷體" w:eastAsia="標楷體" w:hAnsi="標楷體" w:cs="新細明體"/>
                <w:kern w:val="0"/>
                <w:sz w:val="22"/>
                <w:szCs w:val="22"/>
              </w:rPr>
              <w:t>8.</w:t>
            </w:r>
            <w:r w:rsidRPr="00821EB0">
              <w:rPr>
                <w:rFonts w:ascii="標楷體" w:eastAsia="標楷體" w:hAnsi="標楷體" w:cs="新細明體" w:hint="eastAsia"/>
                <w:kern w:val="0"/>
                <w:sz w:val="22"/>
                <w:szCs w:val="22"/>
              </w:rPr>
              <w:t>事件處理模式經驗分享與傳承。</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shd w:val="pct15" w:color="auto" w:fill="FFFFFF"/>
              </w:rPr>
            </w:pPr>
            <w:r w:rsidRPr="00821EB0">
              <w:rPr>
                <w:rFonts w:ascii="標楷體" w:eastAsia="標楷體" w:hAnsi="標楷體"/>
                <w:sz w:val="22"/>
                <w:szCs w:val="22"/>
              </w:rPr>
              <w:t>101.09-102.08</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shd w:val="pct15" w:color="auto" w:fill="FFFFFF"/>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715"/>
        </w:trPr>
        <w:tc>
          <w:tcPr>
            <w:tcW w:w="1072" w:type="dxa"/>
            <w:vMerge/>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shd w:val="pct15" w:color="auto" w:fill="FFFFFF"/>
              </w:rPr>
            </w:pPr>
            <w:r w:rsidRPr="00821EB0">
              <w:rPr>
                <w:rFonts w:ascii="標楷體" w:eastAsia="標楷體" w:hAnsi="標楷體" w:cs="新細明體"/>
                <w:kern w:val="0"/>
                <w:sz w:val="22"/>
                <w:szCs w:val="22"/>
              </w:rPr>
              <w:t>9.</w:t>
            </w:r>
            <w:r w:rsidRPr="00821EB0">
              <w:rPr>
                <w:rFonts w:ascii="標楷體" w:eastAsia="標楷體" w:hAnsi="標楷體" w:cs="新細明體" w:hint="eastAsia"/>
                <w:kern w:val="0"/>
                <w:sz w:val="22"/>
                <w:szCs w:val="22"/>
              </w:rPr>
              <w:t>訂有獎勵參與性別相關事件調查處置有功人員之辦法或措施。</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shd w:val="pct15" w:color="auto" w:fill="FFFFFF"/>
              </w:rPr>
            </w:pPr>
            <w:r w:rsidRPr="00821EB0">
              <w:rPr>
                <w:rFonts w:ascii="標楷體" w:eastAsia="標楷體" w:hAnsi="標楷體" w:cs="新細明體" w:hint="eastAsia"/>
                <w:kern w:val="0"/>
                <w:sz w:val="22"/>
                <w:szCs w:val="22"/>
              </w:rPr>
              <w:t>訂於性別平等教育委員會組織要點</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shd w:val="pct15" w:color="auto" w:fill="FFFFFF"/>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p>
        </w:tc>
      </w:tr>
      <w:tr w:rsidR="008E260C" w:rsidRPr="00821EB0" w:rsidTr="004D27A4">
        <w:tblPrEx>
          <w:tblLook w:val="0020"/>
        </w:tblPrEx>
        <w:trPr>
          <w:cantSplit/>
          <w:trHeight w:val="1960"/>
        </w:trPr>
        <w:tc>
          <w:tcPr>
            <w:tcW w:w="1072" w:type="dxa"/>
            <w:vMerge w:val="restart"/>
            <w:textDirection w:val="tbRlV"/>
            <w:vAlign w:val="center"/>
          </w:tcPr>
          <w:p w:rsidR="008E260C" w:rsidRPr="00821EB0" w:rsidRDefault="008E260C" w:rsidP="004D27A4">
            <w:pPr>
              <w:widowControl/>
              <w:snapToGrid w:val="0"/>
              <w:spacing w:line="320" w:lineRule="exact"/>
              <w:ind w:left="113" w:right="113"/>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六、宣導與推廣</w:t>
            </w: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1.</w:t>
            </w:r>
            <w:r w:rsidRPr="00821EB0">
              <w:rPr>
                <w:rFonts w:ascii="標楷體" w:eastAsia="標楷體" w:hAnsi="標楷體" w:cs="新細明體" w:hint="eastAsia"/>
                <w:kern w:val="0"/>
                <w:sz w:val="22"/>
                <w:szCs w:val="22"/>
              </w:rPr>
              <w:t>結合校內外各項人力資源，推動性別平等教育宣導與推廣。辦理對象：</w:t>
            </w:r>
          </w:p>
          <w:p w:rsidR="008E260C" w:rsidRPr="00821EB0" w:rsidRDefault="008E260C" w:rsidP="004D27A4">
            <w:pPr>
              <w:widowControl/>
              <w:snapToGrid w:val="0"/>
              <w:spacing w:line="320" w:lineRule="exact"/>
              <w:ind w:left="440" w:hangingChars="200" w:hanging="440"/>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□教職員工</w:t>
            </w:r>
            <w:r w:rsidRPr="00821EB0">
              <w:rPr>
                <w:rFonts w:ascii="標楷體" w:eastAsia="標楷體" w:hAnsi="標楷體" w:cs="新細明體"/>
                <w:kern w:val="0"/>
                <w:sz w:val="22"/>
                <w:szCs w:val="22"/>
              </w:rPr>
              <w:t>-</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□學生</w:t>
            </w:r>
            <w:r w:rsidRPr="00821EB0">
              <w:rPr>
                <w:rFonts w:ascii="標楷體" w:eastAsia="標楷體" w:hAnsi="標楷體" w:cs="新細明體"/>
                <w:kern w:val="0"/>
                <w:sz w:val="22"/>
                <w:szCs w:val="22"/>
              </w:rPr>
              <w:t>-</w:t>
            </w:r>
          </w:p>
          <w:p w:rsidR="008E260C" w:rsidRPr="00821EB0" w:rsidRDefault="008E260C" w:rsidP="004D27A4">
            <w:pPr>
              <w:widowControl/>
              <w:snapToGrid w:val="0"/>
              <w:spacing w:line="320" w:lineRule="exact"/>
              <w:ind w:left="440" w:hangingChars="200" w:hanging="440"/>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□家長</w:t>
            </w:r>
            <w:r w:rsidRPr="00821EB0">
              <w:rPr>
                <w:rFonts w:ascii="標楷體" w:eastAsia="標楷體" w:hAnsi="標楷體" w:cs="新細明體"/>
                <w:kern w:val="0"/>
                <w:sz w:val="22"/>
                <w:szCs w:val="22"/>
              </w:rPr>
              <w:t>-</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u w:val="single"/>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□社區民眾</w:t>
            </w:r>
            <w:r w:rsidRPr="00821EB0">
              <w:rPr>
                <w:rFonts w:ascii="標楷體" w:eastAsia="標楷體" w:hAnsi="標楷體" w:cs="新細明體"/>
                <w:kern w:val="0"/>
                <w:sz w:val="22"/>
                <w:szCs w:val="22"/>
              </w:rPr>
              <w:t>-</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hint="eastAsia"/>
                <w:kern w:val="0"/>
                <w:sz w:val="22"/>
                <w:szCs w:val="22"/>
              </w:rPr>
              <w:t>辦理全校教職員工性平教育知能研習。</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人事室</w:t>
            </w:r>
          </w:p>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kern w:val="0"/>
                <w:sz w:val="22"/>
                <w:szCs w:val="22"/>
              </w:rPr>
              <w:t>輔導室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blPrEx>
          <w:tblLook w:val="0020"/>
        </w:tblPrEx>
        <w:trPr>
          <w:cantSplit/>
          <w:trHeight w:val="4928"/>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2.</w:t>
            </w:r>
            <w:r w:rsidRPr="00821EB0">
              <w:rPr>
                <w:rFonts w:ascii="標楷體" w:eastAsia="標楷體" w:hAnsi="標楷體" w:cs="新細明體" w:hint="eastAsia"/>
                <w:kern w:val="0"/>
                <w:sz w:val="22"/>
                <w:szCs w:val="22"/>
              </w:rPr>
              <w:t>辦理性別平等教育宣導與推廣議題：</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□性別平等教育</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□性侵害防治</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□反歧視、尊重多元課程</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□家庭生活教育</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納入性別議題</w:t>
            </w:r>
            <w:r w:rsidRPr="00821EB0">
              <w:rPr>
                <w:rFonts w:ascii="標楷體" w:eastAsia="標楷體" w:hAnsi="標楷體" w:cs="新細明體"/>
                <w:kern w:val="0"/>
                <w:sz w:val="22"/>
                <w:szCs w:val="22"/>
              </w:rPr>
              <w:t>)</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□親職教育（納入性別議題）</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□家庭暴力防治</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□性教育</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□性交易、人口販賣之防治</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□安全性行為教育</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□自我成長團體</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納入性別議題</w:t>
            </w:r>
            <w:r w:rsidRPr="00821EB0">
              <w:rPr>
                <w:rFonts w:ascii="標楷體" w:eastAsia="標楷體" w:hAnsi="標楷體" w:cs="新細明體"/>
                <w:kern w:val="0"/>
                <w:sz w:val="22"/>
                <w:szCs w:val="22"/>
              </w:rPr>
              <w:t>)</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□無性別區隔的職涯規劃</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□職場之性別歧視議題</w:t>
            </w:r>
            <w:r w:rsidRPr="00821EB0">
              <w:rPr>
                <w:rFonts w:ascii="標楷體" w:eastAsia="標楷體" w:hAnsi="標楷體" w:cs="新細明體"/>
                <w:kern w:val="0"/>
                <w:sz w:val="22"/>
                <w:szCs w:val="22"/>
              </w:rPr>
              <w:t>(</w:t>
            </w:r>
            <w:r w:rsidRPr="00821EB0">
              <w:rPr>
                <w:rFonts w:ascii="標楷體" w:eastAsia="標楷體" w:hAnsi="標楷體" w:cs="新細明體" w:hint="eastAsia"/>
                <w:kern w:val="0"/>
                <w:sz w:val="22"/>
                <w:szCs w:val="22"/>
              </w:rPr>
              <w:t>雇用機會、</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薪資、刻板印象、性騷擾等</w:t>
            </w:r>
            <w:r w:rsidRPr="00821EB0">
              <w:rPr>
                <w:rFonts w:ascii="標楷體" w:eastAsia="標楷體" w:hAnsi="標楷體" w:cs="新細明體"/>
                <w:kern w:val="0"/>
                <w:sz w:val="22"/>
                <w:szCs w:val="22"/>
              </w:rPr>
              <w:t>)</w:t>
            </w:r>
          </w:p>
          <w:p w:rsidR="008E260C" w:rsidRPr="00821EB0" w:rsidRDefault="008E260C" w:rsidP="004D27A4">
            <w:pPr>
              <w:widowControl/>
              <w:snapToGrid w:val="0"/>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  </w:t>
            </w:r>
            <w:r w:rsidRPr="00821EB0">
              <w:rPr>
                <w:rFonts w:ascii="標楷體" w:eastAsia="標楷體" w:hAnsi="標楷體" w:cs="新細明體" w:hint="eastAsia"/>
                <w:kern w:val="0"/>
                <w:sz w:val="22"/>
                <w:szCs w:val="22"/>
              </w:rPr>
              <w:t>□其他：</w:t>
            </w:r>
            <w:r w:rsidRPr="00821EB0">
              <w:rPr>
                <w:rFonts w:ascii="標楷體" w:eastAsia="標楷體" w:hAnsi="標楷體" w:cs="新細明體"/>
                <w:kern w:val="0"/>
                <w:sz w:val="22"/>
                <w:szCs w:val="22"/>
              </w:rPr>
              <w:t>______________________</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1.102.09-102.06</w:t>
            </w:r>
            <w:r w:rsidRPr="00821EB0">
              <w:rPr>
                <w:rFonts w:ascii="標楷體" w:eastAsia="標楷體" w:hAnsi="標楷體" w:cs="Arial Unicode MS" w:hint="eastAsia"/>
                <w:kern w:val="0"/>
                <w:sz w:val="22"/>
                <w:szCs w:val="22"/>
              </w:rPr>
              <w:t>配合各學科融入教學</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2.102.02-102.06</w:t>
            </w:r>
            <w:r w:rsidRPr="00821EB0">
              <w:rPr>
                <w:rFonts w:ascii="標楷體" w:eastAsia="標楷體" w:hAnsi="標楷體" w:cs="Arial Unicode MS" w:hint="eastAsia"/>
                <w:kern w:val="0"/>
                <w:sz w:val="22"/>
                <w:szCs w:val="22"/>
              </w:rPr>
              <w:t>下學期綜合活動時間安排專題講座</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3.</w:t>
            </w:r>
            <w:r w:rsidRPr="00821EB0">
              <w:rPr>
                <w:rFonts w:ascii="標楷體" w:eastAsia="標楷體" w:hAnsi="標楷體" w:cs="Arial Unicode MS" w:hint="eastAsia"/>
                <w:kern w:val="0"/>
                <w:sz w:val="22"/>
                <w:szCs w:val="22"/>
              </w:rPr>
              <w:t>上下學期均納入班會討論議題討論</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4.</w:t>
            </w:r>
            <w:r w:rsidRPr="00821EB0">
              <w:rPr>
                <w:rFonts w:ascii="標楷體" w:eastAsia="標楷體" w:hAnsi="標楷體" w:cs="Arial Unicode MS" w:hint="eastAsia"/>
                <w:kern w:val="0"/>
                <w:sz w:val="22"/>
                <w:szCs w:val="22"/>
              </w:rPr>
              <w:t>利用學務通報加以宣導</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5.</w:t>
            </w:r>
            <w:r w:rsidRPr="00821EB0">
              <w:rPr>
                <w:rFonts w:ascii="標楷體" w:eastAsia="標楷體" w:hAnsi="標楷體" w:cs="Arial Unicode MS" w:hint="eastAsia"/>
                <w:kern w:val="0"/>
                <w:sz w:val="22"/>
                <w:szCs w:val="22"/>
              </w:rPr>
              <w:t>辦理教師知能研習</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6.</w:t>
            </w:r>
            <w:r w:rsidRPr="00821EB0">
              <w:rPr>
                <w:rFonts w:ascii="標楷體" w:eastAsia="標楷體" w:hAnsi="標楷體" w:cs="Arial Unicode MS" w:hint="eastAsia"/>
                <w:kern w:val="0"/>
                <w:sz w:val="22"/>
                <w:szCs w:val="22"/>
              </w:rPr>
              <w:t>活動成果上網公告</w:t>
            </w:r>
          </w:p>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7.</w:t>
            </w:r>
            <w:r w:rsidRPr="00821EB0">
              <w:rPr>
                <w:rFonts w:ascii="標楷體" w:eastAsia="標楷體" w:hAnsi="標楷體" w:cs="Arial Unicode MS" w:hint="eastAsia"/>
                <w:kern w:val="0"/>
                <w:sz w:val="22"/>
                <w:szCs w:val="22"/>
              </w:rPr>
              <w:t>進修學校</w:t>
            </w:r>
            <w:r w:rsidRPr="00821EB0">
              <w:rPr>
                <w:rFonts w:ascii="標楷體" w:eastAsia="標楷體" w:hAnsi="標楷體" w:cs="新細明體" w:hint="eastAsia"/>
                <w:kern w:val="0"/>
                <w:sz w:val="22"/>
                <w:szCs w:val="22"/>
              </w:rPr>
              <w:t>宣導與推廣</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教務處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學務處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輔導室</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圖書館</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實習處</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人事室</w:t>
            </w:r>
          </w:p>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進修學校</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blPrEx>
          <w:tblLook w:val="0020"/>
        </w:tblPrEx>
        <w:trPr>
          <w:cantSplit/>
          <w:trHeight w:val="898"/>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bCs/>
                <w:kern w:val="0"/>
                <w:sz w:val="22"/>
                <w:szCs w:val="22"/>
              </w:rPr>
              <w:t>3.</w:t>
            </w:r>
            <w:r w:rsidRPr="00821EB0">
              <w:rPr>
                <w:rFonts w:ascii="標楷體" w:eastAsia="標楷體" w:hAnsi="標楷體" w:cs="新細明體" w:hint="eastAsia"/>
                <w:bCs/>
                <w:kern w:val="0"/>
                <w:sz w:val="22"/>
                <w:szCs w:val="22"/>
              </w:rPr>
              <w:t>印製並發行性別平等相關之文宣刊物。</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hint="eastAsia"/>
                <w:kern w:val="0"/>
                <w:sz w:val="22"/>
                <w:szCs w:val="22"/>
              </w:rPr>
              <w:t>定期布置主題式專欄並發送相關文章</w:t>
            </w:r>
          </w:p>
        </w:tc>
        <w:tc>
          <w:tcPr>
            <w:tcW w:w="2160" w:type="dxa"/>
            <w:vAlign w:val="center"/>
          </w:tcPr>
          <w:p w:rsidR="008E260C" w:rsidRPr="00821EB0" w:rsidRDefault="008E260C" w:rsidP="004D27A4">
            <w:pPr>
              <w:widowControl/>
              <w:adjustRightInd w:val="0"/>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sz w:val="22"/>
                <w:szCs w:val="22"/>
              </w:rPr>
              <w:t>性別平等教育委員會</w:t>
            </w:r>
          </w:p>
          <w:p w:rsidR="008E260C" w:rsidRPr="00821EB0" w:rsidRDefault="008E260C" w:rsidP="004D27A4">
            <w:pPr>
              <w:widowControl/>
              <w:adjustRightInd w:val="0"/>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sz w:val="22"/>
                <w:szCs w:val="22"/>
              </w:rPr>
              <w:t>/</w:t>
            </w:r>
            <w:r w:rsidRPr="00821EB0">
              <w:rPr>
                <w:rFonts w:ascii="標楷體" w:eastAsia="標楷體" w:hAnsi="標楷體" w:cs="新細明體" w:hint="eastAsia"/>
                <w:sz w:val="22"/>
                <w:szCs w:val="22"/>
              </w:rPr>
              <w:t>學務處、輔導室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r w:rsidR="008E260C" w:rsidRPr="00821EB0" w:rsidTr="004D27A4">
        <w:tblPrEx>
          <w:tblLook w:val="0020"/>
        </w:tblPrEx>
        <w:trPr>
          <w:cantSplit/>
          <w:trHeight w:val="1074"/>
        </w:trPr>
        <w:tc>
          <w:tcPr>
            <w:tcW w:w="1072" w:type="dxa"/>
            <w:vMerge/>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4. </w:t>
            </w:r>
            <w:r w:rsidRPr="00821EB0">
              <w:rPr>
                <w:rFonts w:ascii="標楷體" w:eastAsia="標楷體" w:hAnsi="標楷體" w:cs="新細明體" w:hint="eastAsia"/>
                <w:kern w:val="0"/>
                <w:sz w:val="22"/>
                <w:szCs w:val="22"/>
              </w:rPr>
              <w:t>性別不設限，職涯任我行</w:t>
            </w:r>
          </w:p>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結合生涯規劃課程～「生活角色中的性別」</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102.09-103.06</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sz w:val="22"/>
                <w:szCs w:val="22"/>
              </w:rPr>
              <w:t>輔導室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u w:val="thick"/>
              </w:rPr>
            </w:pPr>
          </w:p>
        </w:tc>
      </w:tr>
      <w:tr w:rsidR="008E260C" w:rsidRPr="00821EB0" w:rsidTr="004D27A4">
        <w:tblPrEx>
          <w:tblLook w:val="0020"/>
        </w:tblPrEx>
        <w:trPr>
          <w:cantSplit/>
          <w:trHeight w:val="882"/>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pacing w:line="320" w:lineRule="exact"/>
              <w:rPr>
                <w:rFonts w:ascii="標楷體" w:eastAsia="標楷體" w:hAnsi="標楷體" w:cs="新細明體"/>
                <w:kern w:val="0"/>
                <w:sz w:val="22"/>
                <w:szCs w:val="22"/>
              </w:rPr>
            </w:pPr>
            <w:r w:rsidRPr="00821EB0">
              <w:rPr>
                <w:rFonts w:ascii="標楷體" w:eastAsia="標楷體" w:hAnsi="標楷體" w:cs="新細明體"/>
                <w:kern w:val="0"/>
                <w:sz w:val="22"/>
                <w:szCs w:val="22"/>
              </w:rPr>
              <w:t xml:space="preserve">5. </w:t>
            </w:r>
            <w:r w:rsidRPr="00821EB0">
              <w:rPr>
                <w:rFonts w:ascii="標楷體" w:eastAsia="標楷體" w:hAnsi="標楷體" w:cs="新細明體" w:hint="eastAsia"/>
                <w:kern w:val="0"/>
                <w:sz w:val="22"/>
                <w:szCs w:val="22"/>
              </w:rPr>
              <w:t>性別平等教育團體</w:t>
            </w:r>
          </w:p>
          <w:p w:rsidR="008E260C" w:rsidRPr="00821EB0" w:rsidRDefault="008E260C" w:rsidP="004D27A4">
            <w:pPr>
              <w:widowControl/>
              <w:spacing w:line="320" w:lineRule="exact"/>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以團體形式進行性別相關議題活動</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102.09-103.06</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kern w:val="0"/>
                <w:sz w:val="22"/>
                <w:szCs w:val="22"/>
              </w:rPr>
            </w:pPr>
            <w:r w:rsidRPr="00821EB0">
              <w:rPr>
                <w:rFonts w:ascii="標楷體" w:eastAsia="標楷體" w:hAnsi="標楷體" w:cs="新細明體" w:hint="eastAsia"/>
                <w:sz w:val="22"/>
                <w:szCs w:val="22"/>
              </w:rPr>
              <w:t>輔導室</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u w:val="thick"/>
              </w:rPr>
            </w:pPr>
          </w:p>
        </w:tc>
      </w:tr>
      <w:tr w:rsidR="008E260C" w:rsidRPr="00821EB0" w:rsidTr="004D27A4">
        <w:tblPrEx>
          <w:tblLook w:val="0020"/>
        </w:tblPrEx>
        <w:trPr>
          <w:cantSplit/>
          <w:trHeight w:val="1577"/>
        </w:trPr>
        <w:tc>
          <w:tcPr>
            <w:tcW w:w="1072" w:type="dxa"/>
            <w:vMerge/>
            <w:vAlign w:val="center"/>
          </w:tcPr>
          <w:p w:rsidR="008E260C" w:rsidRPr="00821EB0" w:rsidRDefault="008E260C" w:rsidP="004D27A4">
            <w:pPr>
              <w:widowControl/>
              <w:spacing w:line="320" w:lineRule="exact"/>
              <w:rPr>
                <w:rFonts w:ascii="標楷體" w:eastAsia="標楷體" w:hAnsi="標楷體" w:cs="新細明體"/>
                <w:kern w:val="0"/>
                <w:sz w:val="22"/>
                <w:szCs w:val="22"/>
              </w:rPr>
            </w:pPr>
          </w:p>
        </w:tc>
        <w:tc>
          <w:tcPr>
            <w:tcW w:w="3788" w:type="dxa"/>
            <w:gridSpan w:val="2"/>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r w:rsidRPr="00821EB0">
              <w:rPr>
                <w:rFonts w:ascii="標楷體" w:eastAsia="標楷體" w:hAnsi="標楷體" w:cs="新細明體"/>
                <w:kern w:val="0"/>
                <w:sz w:val="22"/>
                <w:szCs w:val="22"/>
              </w:rPr>
              <w:t>6.</w:t>
            </w:r>
            <w:r w:rsidRPr="00821EB0">
              <w:rPr>
                <w:rFonts w:ascii="標楷體" w:eastAsia="標楷體" w:hAnsi="標楷體" w:cs="新細明體" w:hint="eastAsia"/>
                <w:kern w:val="0"/>
                <w:sz w:val="22"/>
                <w:szCs w:val="22"/>
              </w:rPr>
              <w:t>學校網頁呈現性別平等教育辦理情形，並與校外相關資源連結。</w:t>
            </w:r>
          </w:p>
          <w:p w:rsidR="008E260C" w:rsidRPr="00821EB0" w:rsidRDefault="008E260C" w:rsidP="004D27A4">
            <w:pPr>
              <w:widowControl/>
              <w:snapToGrid w:val="0"/>
              <w:spacing w:line="320" w:lineRule="exact"/>
              <w:rPr>
                <w:rFonts w:ascii="標楷體" w:eastAsia="標楷體" w:hAnsi="標楷體"/>
                <w:sz w:val="22"/>
                <w:szCs w:val="22"/>
              </w:rPr>
            </w:pPr>
            <w:r w:rsidRPr="00821EB0">
              <w:rPr>
                <w:rFonts w:ascii="標楷體" w:eastAsia="標楷體" w:hAnsi="標楷體" w:hint="eastAsia"/>
                <w:sz w:val="22"/>
                <w:szCs w:val="22"/>
              </w:rPr>
              <w:t>網址：</w:t>
            </w:r>
            <w:r w:rsidRPr="00821EB0">
              <w:rPr>
                <w:rFonts w:ascii="標楷體" w:eastAsia="標楷體" w:hAnsi="標楷體"/>
                <w:sz w:val="22"/>
                <w:szCs w:val="22"/>
              </w:rPr>
              <w:t>http://163.22.153.19/web/affairs/</w:t>
            </w:r>
          </w:p>
        </w:tc>
        <w:tc>
          <w:tcPr>
            <w:tcW w:w="2160" w:type="dxa"/>
            <w:vAlign w:val="center"/>
          </w:tcPr>
          <w:p w:rsidR="008E260C" w:rsidRPr="00821EB0" w:rsidRDefault="008E260C" w:rsidP="004D27A4">
            <w:pPr>
              <w:widowControl/>
              <w:snapToGrid w:val="0"/>
              <w:spacing w:line="320" w:lineRule="exact"/>
              <w:jc w:val="both"/>
              <w:rPr>
                <w:rFonts w:ascii="標楷體" w:eastAsia="標楷體" w:hAnsi="標楷體" w:cs="Arial Unicode MS"/>
                <w:kern w:val="0"/>
                <w:sz w:val="22"/>
                <w:szCs w:val="22"/>
              </w:rPr>
            </w:pPr>
            <w:r w:rsidRPr="00821EB0">
              <w:rPr>
                <w:rFonts w:ascii="標楷體" w:eastAsia="標楷體" w:hAnsi="標楷體" w:cs="Arial Unicode MS"/>
                <w:kern w:val="0"/>
                <w:sz w:val="22"/>
                <w:szCs w:val="22"/>
              </w:rPr>
              <w:t>102.09-103.07</w:t>
            </w:r>
            <w:r w:rsidRPr="00821EB0">
              <w:rPr>
                <w:rFonts w:ascii="標楷體" w:eastAsia="標楷體" w:hAnsi="標楷體" w:cs="Arial Unicode MS" w:hint="eastAsia"/>
                <w:kern w:val="0"/>
                <w:sz w:val="22"/>
                <w:szCs w:val="22"/>
              </w:rPr>
              <w:t>整理活動成果並將相關資訊陸續公布於學校網站</w:t>
            </w:r>
          </w:p>
        </w:tc>
        <w:tc>
          <w:tcPr>
            <w:tcW w:w="2160" w:type="dxa"/>
            <w:vAlign w:val="center"/>
          </w:tcPr>
          <w:p w:rsidR="008E260C" w:rsidRPr="00821EB0" w:rsidRDefault="008E260C" w:rsidP="004D27A4">
            <w:pPr>
              <w:widowControl/>
              <w:snapToGrid w:val="0"/>
              <w:spacing w:line="320" w:lineRule="exact"/>
              <w:jc w:val="center"/>
              <w:rPr>
                <w:rFonts w:ascii="標楷體" w:eastAsia="標楷體" w:hAnsi="標楷體" w:cs="新細明體"/>
                <w:sz w:val="22"/>
                <w:szCs w:val="22"/>
              </w:rPr>
            </w:pPr>
            <w:r w:rsidRPr="00821EB0">
              <w:rPr>
                <w:rFonts w:ascii="標楷體" w:eastAsia="標楷體" w:hAnsi="標楷體" w:cs="新細明體" w:hint="eastAsia"/>
                <w:kern w:val="0"/>
                <w:sz w:val="22"/>
                <w:szCs w:val="22"/>
              </w:rPr>
              <w:t>性別平等教育委員會</w:t>
            </w:r>
          </w:p>
        </w:tc>
        <w:tc>
          <w:tcPr>
            <w:tcW w:w="1440" w:type="dxa"/>
            <w:vAlign w:val="center"/>
          </w:tcPr>
          <w:p w:rsidR="008E260C" w:rsidRPr="00821EB0" w:rsidRDefault="008E260C" w:rsidP="004D27A4">
            <w:pPr>
              <w:widowControl/>
              <w:snapToGrid w:val="0"/>
              <w:spacing w:line="320" w:lineRule="exact"/>
              <w:jc w:val="both"/>
              <w:rPr>
                <w:rFonts w:ascii="標楷體" w:eastAsia="標楷體" w:hAnsi="標楷體" w:cs="新細明體"/>
                <w:kern w:val="0"/>
                <w:sz w:val="22"/>
                <w:szCs w:val="22"/>
              </w:rPr>
            </w:pPr>
          </w:p>
        </w:tc>
      </w:tr>
    </w:tbl>
    <w:p w:rsidR="008E260C" w:rsidRPr="00821EB0" w:rsidRDefault="008E260C" w:rsidP="005363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20" w:lineRule="exact"/>
        <w:ind w:left="1680" w:hangingChars="700" w:hanging="1680"/>
        <w:rPr>
          <w:rFonts w:ascii="標楷體" w:eastAsia="標楷體" w:hAnsi="標楷體" w:cs="細明體"/>
          <w:kern w:val="0"/>
        </w:rPr>
      </w:pPr>
      <w:r w:rsidRPr="00821EB0">
        <w:rPr>
          <w:rFonts w:ascii="標楷體" w:eastAsia="標楷體" w:hAnsi="標楷體" w:cs="細明體" w:hint="eastAsia"/>
          <w:kern w:val="0"/>
        </w:rPr>
        <w:t>七、經費概算：依性別平等教育法由學校編列預算支應，依推動性別平等教育或處理性別事件實報實銷。</w:t>
      </w:r>
    </w:p>
    <w:p w:rsidR="008E260C" w:rsidRPr="00821EB0" w:rsidRDefault="008E260C" w:rsidP="005363D4">
      <w:pPr>
        <w:widowControl/>
        <w:tabs>
          <w:tab w:val="left" w:pos="480"/>
        </w:tabs>
        <w:spacing w:line="520" w:lineRule="exact"/>
        <w:ind w:left="1200" w:hangingChars="500" w:hanging="1200"/>
        <w:rPr>
          <w:rFonts w:ascii="標楷體" w:eastAsia="標楷體" w:hAnsi="標楷體" w:cs="新細明體"/>
          <w:kern w:val="0"/>
        </w:rPr>
      </w:pPr>
      <w:r w:rsidRPr="00821EB0">
        <w:rPr>
          <w:rFonts w:ascii="標楷體" w:eastAsia="標楷體" w:hAnsi="標楷體" w:cs="新細明體" w:hint="eastAsia"/>
          <w:kern w:val="0"/>
        </w:rPr>
        <w:t>八、考核：每年</w:t>
      </w:r>
      <w:r w:rsidRPr="00821EB0">
        <w:rPr>
          <w:rFonts w:ascii="標楷體" w:eastAsia="標楷體" w:hAnsi="標楷體" w:cs="新細明體"/>
          <w:kern w:val="0"/>
        </w:rPr>
        <w:t>6</w:t>
      </w:r>
      <w:r w:rsidRPr="00821EB0">
        <w:rPr>
          <w:rFonts w:ascii="標楷體" w:eastAsia="標楷體" w:hAnsi="標楷體" w:cs="新細明體" w:hint="eastAsia"/>
          <w:kern w:val="0"/>
        </w:rPr>
        <w:t>月及</w:t>
      </w:r>
      <w:r w:rsidRPr="00821EB0">
        <w:rPr>
          <w:rFonts w:ascii="標楷體" w:eastAsia="標楷體" w:hAnsi="標楷體" w:cs="新細明體"/>
          <w:kern w:val="0"/>
        </w:rPr>
        <w:t>1</w:t>
      </w:r>
      <w:r w:rsidRPr="00821EB0">
        <w:rPr>
          <w:rFonts w:ascii="標楷體" w:eastAsia="標楷體" w:hAnsi="標楷體" w:cs="新細明體" w:hint="eastAsia"/>
          <w:kern w:val="0"/>
        </w:rPr>
        <w:t>月各業務單位進行工作檢討，並列入下學年度性別平等教育委員會議工作檢討報告，以做為未來工作推動參考。</w:t>
      </w:r>
    </w:p>
    <w:p w:rsidR="008E260C" w:rsidRPr="00821EB0" w:rsidRDefault="008E260C" w:rsidP="005363D4">
      <w:pPr>
        <w:widowControl/>
        <w:tabs>
          <w:tab w:val="left" w:pos="480"/>
        </w:tabs>
        <w:spacing w:line="520" w:lineRule="exact"/>
        <w:ind w:left="1200" w:hangingChars="500" w:hanging="1200"/>
        <w:rPr>
          <w:rFonts w:ascii="標楷體" w:eastAsia="標楷體" w:hAnsi="標楷體" w:cs="新細明體"/>
          <w:kern w:val="0"/>
        </w:rPr>
      </w:pPr>
      <w:r w:rsidRPr="00821EB0">
        <w:rPr>
          <w:rFonts w:ascii="標楷體" w:eastAsia="標楷體" w:hAnsi="標楷體" w:cs="新細明體" w:hint="eastAsia"/>
          <w:kern w:val="0"/>
        </w:rPr>
        <w:t>九、獎勵：推動性別平等教育學年度工作及參與性別相關事件調查處置有功人員，依「公立高級中等以下學校教師成績考核辦法」規定核實敘獎。</w:t>
      </w:r>
    </w:p>
    <w:p w:rsidR="008E260C" w:rsidRPr="00821EB0" w:rsidRDefault="008E260C" w:rsidP="005363D4">
      <w:pPr>
        <w:widowControl/>
        <w:tabs>
          <w:tab w:val="left" w:pos="480"/>
        </w:tabs>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十、本計畫經性別平等教育委員會會議通過，陳請</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校長核定後實施，修正時亦同。</w:t>
      </w:r>
    </w:p>
    <w:p w:rsidR="008E260C" w:rsidRPr="00821EB0" w:rsidRDefault="008E260C" w:rsidP="005363D4">
      <w:pPr>
        <w:spacing w:line="520" w:lineRule="exact"/>
        <w:rPr>
          <w:rFonts w:ascii="標楷體" w:eastAsia="標楷體" w:hAnsi="標楷體"/>
          <w:bCs/>
          <w:kern w:val="16"/>
          <w:sz w:val="28"/>
          <w:szCs w:val="28"/>
        </w:rPr>
      </w:pPr>
      <w:r w:rsidRPr="00821EB0">
        <w:rPr>
          <w:rFonts w:ascii="標楷體" w:eastAsia="標楷體" w:hAnsi="標楷體" w:cs="新細明體"/>
          <w:kern w:val="0"/>
        </w:rPr>
        <w:br w:type="page"/>
      </w:r>
      <w:r w:rsidRPr="00821EB0">
        <w:rPr>
          <w:rFonts w:ascii="標楷體" w:eastAsia="標楷體" w:hAnsi="標楷體" w:cs="新細明體" w:hint="eastAsia"/>
          <w:kern w:val="0"/>
          <w:sz w:val="28"/>
          <w:szCs w:val="28"/>
        </w:rPr>
        <w:t>六</w:t>
      </w:r>
      <w:r w:rsidRPr="00821EB0">
        <w:rPr>
          <w:rFonts w:ascii="標楷體" w:eastAsia="標楷體" w:hAnsi="標楷體" w:hint="eastAsia"/>
          <w:bCs/>
          <w:kern w:val="16"/>
          <w:sz w:val="28"/>
          <w:szCs w:val="28"/>
        </w:rPr>
        <w:t>、國立高級中等學校住校生伙食管理注意事項</w:t>
      </w:r>
    </w:p>
    <w:p w:rsidR="008E260C" w:rsidRPr="00821EB0" w:rsidRDefault="008E260C" w:rsidP="005363D4">
      <w:pPr>
        <w:pStyle w:val="Date"/>
        <w:spacing w:line="520" w:lineRule="exact"/>
        <w:ind w:right="400"/>
        <w:jc w:val="left"/>
        <w:rPr>
          <w:rFonts w:ascii="標楷體" w:eastAsia="標楷體" w:hAnsi="標楷體"/>
          <w:kern w:val="16"/>
          <w:sz w:val="20"/>
        </w:rPr>
      </w:pPr>
      <w:r w:rsidRPr="00821EB0">
        <w:rPr>
          <w:rFonts w:ascii="標楷體" w:eastAsia="標楷體" w:hAnsi="標楷體" w:hint="eastAsia"/>
          <w:kern w:val="16"/>
          <w:sz w:val="20"/>
        </w:rPr>
        <w:t>中華民國九十一年十二月九日部授教中（總）字第</w:t>
      </w:r>
      <w:r w:rsidRPr="00821EB0">
        <w:rPr>
          <w:rFonts w:ascii="標楷體" w:eastAsia="標楷體" w:hAnsi="標楷體"/>
          <w:kern w:val="16"/>
          <w:sz w:val="20"/>
        </w:rPr>
        <w:t>0910523328</w:t>
      </w:r>
      <w:r w:rsidRPr="00821EB0">
        <w:rPr>
          <w:rFonts w:ascii="標楷體" w:eastAsia="標楷體" w:hAnsi="標楷體" w:hint="eastAsia"/>
          <w:kern w:val="16"/>
          <w:sz w:val="20"/>
        </w:rPr>
        <w:t>號函</w:t>
      </w:r>
    </w:p>
    <w:p w:rsidR="008E260C" w:rsidRPr="00821EB0" w:rsidRDefault="008E260C" w:rsidP="005363D4">
      <w:pPr>
        <w:pStyle w:val="Date"/>
        <w:spacing w:line="520" w:lineRule="exact"/>
        <w:ind w:right="400"/>
        <w:jc w:val="left"/>
        <w:rPr>
          <w:rFonts w:ascii="標楷體" w:eastAsia="標楷體" w:hAnsi="標楷體"/>
          <w:kern w:val="16"/>
          <w:sz w:val="20"/>
        </w:rPr>
      </w:pPr>
      <w:r w:rsidRPr="00821EB0">
        <w:rPr>
          <w:rFonts w:ascii="標楷體" w:eastAsia="標楷體" w:hAnsi="標楷體" w:hint="eastAsia"/>
          <w:kern w:val="16"/>
          <w:sz w:val="20"/>
        </w:rPr>
        <w:t>中華民國</w:t>
      </w:r>
      <w:r w:rsidRPr="00821EB0">
        <w:rPr>
          <w:rFonts w:ascii="標楷體" w:eastAsia="標楷體" w:hAnsi="標楷體"/>
          <w:kern w:val="16"/>
          <w:sz w:val="20"/>
        </w:rPr>
        <w:t>101</w:t>
      </w:r>
      <w:r w:rsidRPr="00821EB0">
        <w:rPr>
          <w:rFonts w:ascii="標楷體" w:eastAsia="標楷體" w:hAnsi="標楷體" w:hint="eastAsia"/>
          <w:kern w:val="16"/>
          <w:sz w:val="20"/>
        </w:rPr>
        <w:t>年</w:t>
      </w:r>
      <w:r w:rsidRPr="00821EB0">
        <w:rPr>
          <w:rFonts w:ascii="標楷體" w:eastAsia="標楷體" w:hAnsi="標楷體"/>
          <w:kern w:val="16"/>
          <w:sz w:val="20"/>
        </w:rPr>
        <w:t>11</w:t>
      </w:r>
      <w:r w:rsidRPr="00821EB0">
        <w:rPr>
          <w:rFonts w:ascii="標楷體" w:eastAsia="標楷體" w:hAnsi="標楷體" w:hint="eastAsia"/>
          <w:kern w:val="16"/>
          <w:sz w:val="20"/>
        </w:rPr>
        <w:t>月</w:t>
      </w:r>
      <w:r w:rsidRPr="00821EB0">
        <w:rPr>
          <w:rFonts w:ascii="標楷體" w:eastAsia="標楷體" w:hAnsi="標楷體"/>
          <w:kern w:val="16"/>
          <w:sz w:val="20"/>
        </w:rPr>
        <w:t>15</w:t>
      </w:r>
      <w:r w:rsidRPr="00821EB0">
        <w:rPr>
          <w:rFonts w:ascii="標楷體" w:eastAsia="標楷體" w:hAnsi="標楷體" w:hint="eastAsia"/>
          <w:kern w:val="16"/>
          <w:sz w:val="20"/>
        </w:rPr>
        <w:t>日</w:t>
      </w:r>
      <w:r w:rsidRPr="00821EB0">
        <w:rPr>
          <w:rFonts w:ascii="標楷體" w:eastAsia="標楷體" w:hAnsi="標楷體" w:hint="eastAsia"/>
          <w:sz w:val="20"/>
        </w:rPr>
        <w:t>部授教中</w:t>
      </w:r>
      <w:r w:rsidRPr="00821EB0">
        <w:rPr>
          <w:rFonts w:ascii="標楷體" w:eastAsia="標楷體" w:hAnsi="標楷體"/>
          <w:sz w:val="20"/>
        </w:rPr>
        <w:t>(</w:t>
      </w:r>
      <w:r w:rsidRPr="00821EB0">
        <w:rPr>
          <w:rFonts w:ascii="標楷體" w:eastAsia="標楷體" w:hAnsi="標楷體" w:hint="eastAsia"/>
          <w:sz w:val="20"/>
        </w:rPr>
        <w:t>行</w:t>
      </w:r>
      <w:r w:rsidRPr="00821EB0">
        <w:rPr>
          <w:rFonts w:ascii="標楷體" w:eastAsia="標楷體" w:hAnsi="標楷體"/>
          <w:sz w:val="20"/>
        </w:rPr>
        <w:t>)</w:t>
      </w:r>
      <w:r w:rsidRPr="00821EB0">
        <w:rPr>
          <w:rFonts w:ascii="標楷體" w:eastAsia="標楷體" w:hAnsi="標楷體" w:hint="eastAsia"/>
          <w:sz w:val="20"/>
        </w:rPr>
        <w:t>字第</w:t>
      </w:r>
      <w:r w:rsidRPr="00821EB0">
        <w:rPr>
          <w:rFonts w:ascii="標楷體" w:eastAsia="標楷體" w:hAnsi="標楷體"/>
          <w:sz w:val="20"/>
        </w:rPr>
        <w:t>1010520173</w:t>
      </w:r>
      <w:r w:rsidRPr="00821EB0">
        <w:rPr>
          <w:rFonts w:ascii="標楷體" w:eastAsia="標楷體" w:hAnsi="標楷體" w:hint="eastAsia"/>
          <w:sz w:val="20"/>
        </w:rPr>
        <w:t>號函修正第</w:t>
      </w:r>
      <w:r w:rsidRPr="00821EB0">
        <w:rPr>
          <w:rFonts w:ascii="標楷體" w:eastAsia="標楷體" w:hAnsi="標楷體"/>
          <w:sz w:val="20"/>
        </w:rPr>
        <w:t>1</w:t>
      </w:r>
      <w:r w:rsidRPr="00821EB0">
        <w:rPr>
          <w:rFonts w:ascii="標楷體" w:eastAsia="標楷體" w:hAnsi="標楷體" w:hint="eastAsia"/>
          <w:sz w:val="20"/>
        </w:rPr>
        <w:t>點、第</w:t>
      </w:r>
      <w:r w:rsidRPr="00821EB0">
        <w:rPr>
          <w:rFonts w:ascii="標楷體" w:eastAsia="標楷體" w:hAnsi="標楷體"/>
          <w:sz w:val="20"/>
        </w:rPr>
        <w:t>2</w:t>
      </w:r>
      <w:r w:rsidRPr="00821EB0">
        <w:rPr>
          <w:rFonts w:ascii="標楷體" w:eastAsia="標楷體" w:hAnsi="標楷體" w:hint="eastAsia"/>
          <w:sz w:val="20"/>
        </w:rPr>
        <w:t>點及第</w:t>
      </w:r>
      <w:r w:rsidRPr="00821EB0">
        <w:rPr>
          <w:rFonts w:ascii="標楷體" w:eastAsia="標楷體" w:hAnsi="標楷體"/>
          <w:sz w:val="20"/>
        </w:rPr>
        <w:t>6</w:t>
      </w:r>
      <w:r w:rsidRPr="00821EB0">
        <w:rPr>
          <w:rFonts w:ascii="標楷體" w:eastAsia="標楷體" w:hAnsi="標楷體" w:hint="eastAsia"/>
          <w:sz w:val="20"/>
        </w:rPr>
        <w:t>點，並於</w:t>
      </w:r>
      <w:r w:rsidRPr="00821EB0">
        <w:rPr>
          <w:rFonts w:ascii="標楷體" w:eastAsia="標楷體" w:hAnsi="標楷體"/>
          <w:sz w:val="20"/>
        </w:rPr>
        <w:t>102</w:t>
      </w:r>
      <w:r w:rsidRPr="00821EB0">
        <w:rPr>
          <w:rFonts w:ascii="標楷體" w:eastAsia="標楷體" w:hAnsi="標楷體" w:hint="eastAsia"/>
          <w:sz w:val="20"/>
        </w:rPr>
        <w:t>年</w:t>
      </w:r>
      <w:r w:rsidRPr="00821EB0">
        <w:rPr>
          <w:rFonts w:ascii="標楷體" w:eastAsia="標楷體" w:hAnsi="標楷體"/>
          <w:sz w:val="20"/>
        </w:rPr>
        <w:t>1</w:t>
      </w:r>
      <w:r w:rsidRPr="00821EB0">
        <w:rPr>
          <w:rFonts w:ascii="標楷體" w:eastAsia="標楷體" w:hAnsi="標楷體" w:hint="eastAsia"/>
          <w:sz w:val="20"/>
        </w:rPr>
        <w:t>月</w:t>
      </w:r>
      <w:r w:rsidRPr="00821EB0">
        <w:rPr>
          <w:rFonts w:ascii="標楷體" w:eastAsia="標楷體" w:hAnsi="標楷體"/>
          <w:sz w:val="20"/>
        </w:rPr>
        <w:t>1</w:t>
      </w:r>
      <w:r w:rsidRPr="00821EB0">
        <w:rPr>
          <w:rFonts w:ascii="標楷體" w:eastAsia="標楷體" w:hAnsi="標楷體" w:hint="eastAsia"/>
          <w:sz w:val="20"/>
        </w:rPr>
        <w:t>日生效</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kern w:val="16"/>
        </w:rPr>
      </w:pPr>
      <w:r w:rsidRPr="00821EB0">
        <w:rPr>
          <w:rFonts w:ascii="標楷體" w:eastAsia="標楷體" w:hAnsi="標楷體" w:hint="eastAsia"/>
        </w:rPr>
        <w:t>教育部國民及學前教育署（以下簡稱本署）為維護國立高級中等學校（以下簡稱學校）住校生身心健康加強伙食衛生管理，並減輕學生負擔，特訂定本注意事項。</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rPr>
        <w:t>凡置炊事技工之學校，除有特殊需要報經本署核准外，其住校生伙食均應自炊，不得外包。</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學校為辦理住校生伙食業務，應成立住校生伙食管理委員會，委員會置主任委員一人，由校長或學務（訓導）主任、總務主任擔任，委員十三人至十九人，除校長、學務（訓導）主任、總務主任、會計主任、主任教官為當然委員外，其餘委員由學校有關人員及住校生若干人組成，其中住校生應佔三分之一以上，並由主任委員遴選生活輔導組長、庶務組長或適當人員擔任執行秘書，委員會之決議須循行政程序，簽請校長核准後實施。</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伙食管理委員會任務如下：（一）審查住校生伙食管理實施計畫、經費收支事宜、住校生伙食管理工作報告。（二）督導供餐作業及餐廳廚房設施之衛生。（三）規劃並充實學生餐廳設備、器材維護。（四）審查其他有關住校生伙食管理事項。</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伙食管理委員會</w:t>
      </w:r>
      <w:r w:rsidRPr="00821EB0">
        <w:rPr>
          <w:rFonts w:ascii="標楷體" w:eastAsia="標楷體" w:hAnsi="標楷體" w:hint="eastAsia"/>
          <w:kern w:val="16"/>
          <w:u w:val="single"/>
        </w:rPr>
        <w:t>每月召開會議一次</w:t>
      </w:r>
      <w:r w:rsidRPr="00821EB0">
        <w:rPr>
          <w:rFonts w:ascii="標楷體" w:eastAsia="標楷體" w:hAnsi="標楷體" w:hint="eastAsia"/>
          <w:kern w:val="16"/>
        </w:rPr>
        <w:t>，必要時得召開臨時會議，確實檢討缺失，提出改善方案，做成會議紀錄備查。</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rPr>
        <w:t>伙食管理委員會主任委員負責召開委員會並擔任主席，研商、策劃、督導住校生伙食管理事宜。執行秘書承主任委員之命負責綜理有關住校生伙食管理，並於委員會、校務會議及家長會會議時提報住校生伙食管理情形。</w:t>
      </w:r>
      <w:r w:rsidRPr="00821EB0">
        <w:rPr>
          <w:rFonts w:ascii="標楷體" w:eastAsia="標楷體" w:hAnsi="標楷體"/>
        </w:rPr>
        <w:br/>
      </w:r>
      <w:r w:rsidRPr="00821EB0">
        <w:rPr>
          <w:rFonts w:ascii="標楷體" w:eastAsia="標楷體" w:hAnsi="標楷體" w:hint="eastAsia"/>
        </w:rPr>
        <w:t>伙食管理委員會置營養師或監廚若干人，由本校相關人員兼任或聘請專業人員，辦理菜單調配審議及監督廚房工作事宜。</w:t>
      </w:r>
      <w:r w:rsidRPr="00821EB0">
        <w:rPr>
          <w:rFonts w:ascii="標楷體" w:eastAsia="標楷體" w:hAnsi="標楷體"/>
        </w:rPr>
        <w:br/>
      </w:r>
      <w:r w:rsidRPr="00821EB0">
        <w:rPr>
          <w:rFonts w:ascii="標楷體" w:eastAsia="標楷體" w:hAnsi="標楷體" w:hint="eastAsia"/>
        </w:rPr>
        <w:t>監廚人員監督廚房工作時，應依教育部所頒「學校餐廳衛生管理檢查表」每週至少檢查廚房餐廳乙次，並送主管核閱後留存紀錄。</w:t>
      </w:r>
      <w:r w:rsidRPr="00821EB0">
        <w:rPr>
          <w:rFonts w:ascii="標楷體" w:eastAsia="標楷體" w:hAnsi="標楷體"/>
        </w:rPr>
        <w:br/>
      </w:r>
      <w:r w:rsidRPr="00821EB0">
        <w:rPr>
          <w:rFonts w:ascii="標楷體" w:eastAsia="標楷體" w:hAnsi="標楷體" w:hint="eastAsia"/>
        </w:rPr>
        <w:t>監廚人員應接受主管教育、衛生行政機關或其認可之機構所辦理之衛生講習。</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學校應遴選適當人員擔任業務承辦，綜理炊事工作分配及考核、餐廳、廚房環境衛生及安全維護、主副食之擬議及執行事宜。</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學校應依廚房從業人員專長分別指派擔任掌廚、燒煮、清洗餐廚具、洗菜、切菜、主副食分配、環境整理及安全之維護及協助膳食採購等事宜。</w:t>
      </w:r>
    </w:p>
    <w:p w:rsidR="008E260C" w:rsidRPr="00821EB0" w:rsidRDefault="008E260C" w:rsidP="005363D4">
      <w:pPr>
        <w:spacing w:line="520" w:lineRule="exact"/>
        <w:ind w:left="480" w:hangingChars="200" w:hanging="480"/>
        <w:jc w:val="both"/>
        <w:rPr>
          <w:rFonts w:ascii="標楷體" w:eastAsia="標楷體" w:hAnsi="標楷體"/>
        </w:rPr>
      </w:pPr>
      <w:r w:rsidRPr="00821EB0">
        <w:rPr>
          <w:rFonts w:ascii="標楷體" w:eastAsia="標楷體" w:hAnsi="標楷體" w:hint="eastAsia"/>
          <w:kern w:val="16"/>
        </w:rPr>
        <w:t xml:space="preserve">　　</w:t>
      </w:r>
      <w:r w:rsidRPr="00821EB0">
        <w:rPr>
          <w:rFonts w:ascii="標楷體" w:eastAsia="標楷體" w:hAnsi="標楷體" w:hint="eastAsia"/>
        </w:rPr>
        <w:t>廚房從業人員應於每學年開學前兩週內接受健康檢查。新進人員應檢具合格健康檢查證明後，始得進用。</w:t>
      </w:r>
      <w:r w:rsidRPr="00821EB0">
        <w:rPr>
          <w:rFonts w:ascii="標楷體" w:eastAsia="標楷體" w:hAnsi="標楷體" w:hint="eastAsia"/>
          <w:kern w:val="16"/>
        </w:rPr>
        <w:t>廚房從業人員每學期應接受學校、衛生行政機關或其認可之機構所辦理之衛生講習。</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各校禁止採購未經加熱即可食用之菜餚及半成品。</w:t>
      </w:r>
    </w:p>
    <w:p w:rsidR="008E260C" w:rsidRPr="00821EB0" w:rsidRDefault="008E260C" w:rsidP="005363D4">
      <w:pPr>
        <w:numPr>
          <w:ilvl w:val="0"/>
          <w:numId w:val="24"/>
        </w:numPr>
        <w:tabs>
          <w:tab w:val="clear" w:pos="907"/>
        </w:tabs>
        <w:spacing w:line="520" w:lineRule="exact"/>
        <w:ind w:left="532" w:hanging="532"/>
        <w:jc w:val="both"/>
        <w:rPr>
          <w:rFonts w:ascii="標楷體" w:eastAsia="標楷體" w:hAnsi="標楷體"/>
        </w:rPr>
      </w:pPr>
      <w:r w:rsidRPr="00821EB0">
        <w:rPr>
          <w:rFonts w:ascii="標楷體" w:eastAsia="標楷體" w:hAnsi="標楷體" w:hint="eastAsia"/>
          <w:kern w:val="16"/>
        </w:rPr>
        <w:t>廚房用具或設備，應依生、熟食予以區隔。準清潔區及清潔區應保持乾燥。</w:t>
      </w:r>
    </w:p>
    <w:p w:rsidR="008E260C" w:rsidRPr="00821EB0" w:rsidRDefault="008E260C" w:rsidP="005363D4">
      <w:pPr>
        <w:numPr>
          <w:ilvl w:val="0"/>
          <w:numId w:val="24"/>
        </w:numPr>
        <w:tabs>
          <w:tab w:val="clear" w:pos="907"/>
        </w:tabs>
        <w:spacing w:line="520" w:lineRule="exact"/>
        <w:ind w:left="742" w:hanging="742"/>
        <w:jc w:val="both"/>
        <w:rPr>
          <w:rFonts w:ascii="標楷體" w:eastAsia="標楷體" w:hAnsi="標楷體"/>
        </w:rPr>
      </w:pPr>
      <w:r w:rsidRPr="00821EB0">
        <w:rPr>
          <w:rFonts w:ascii="標楷體" w:eastAsia="標楷體" w:hAnsi="標楷體" w:hint="eastAsia"/>
          <w:kern w:val="16"/>
        </w:rPr>
        <w:t>學校辦理住校生伙食管理，應兼顧公共安全及衛生，餐廳、廚房應注意採光、通風、防火及紗窗設備；主副食應力求營養、熱量均衡性及菜色多樣化，每餐膳食樣品，應標明日期、餐次存置冰箱冷藏至少四十八小時，備供衛生單位抽驗。</w:t>
      </w:r>
    </w:p>
    <w:p w:rsidR="008E260C" w:rsidRPr="00821EB0" w:rsidRDefault="008E260C" w:rsidP="005363D4">
      <w:pPr>
        <w:spacing w:line="520" w:lineRule="exact"/>
        <w:ind w:left="532" w:hanging="532"/>
        <w:jc w:val="both"/>
        <w:rPr>
          <w:rFonts w:ascii="標楷體" w:eastAsia="標楷體" w:hAnsi="標楷體"/>
        </w:rPr>
      </w:pPr>
      <w:r w:rsidRPr="00821EB0">
        <w:rPr>
          <w:rFonts w:ascii="標楷體" w:eastAsia="標楷體" w:hAnsi="標楷體" w:hint="eastAsia"/>
          <w:kern w:val="16"/>
        </w:rPr>
        <w:t xml:space="preserve">　　　非當天製作之菜餚、剩菜或沾料應丟棄禁止再供應使用。</w:t>
      </w:r>
    </w:p>
    <w:p w:rsidR="008E260C" w:rsidRPr="00821EB0" w:rsidRDefault="008E260C" w:rsidP="005363D4">
      <w:pPr>
        <w:numPr>
          <w:ilvl w:val="0"/>
          <w:numId w:val="24"/>
        </w:numPr>
        <w:tabs>
          <w:tab w:val="clear" w:pos="907"/>
        </w:tabs>
        <w:spacing w:line="520" w:lineRule="exact"/>
        <w:ind w:left="742" w:hanging="742"/>
        <w:jc w:val="both"/>
        <w:rPr>
          <w:rFonts w:ascii="標楷體" w:eastAsia="標楷體" w:hAnsi="標楷體"/>
        </w:rPr>
      </w:pPr>
      <w:r w:rsidRPr="00821EB0">
        <w:rPr>
          <w:rFonts w:ascii="標楷體" w:eastAsia="標楷體" w:hAnsi="標楷體" w:hint="eastAsia"/>
          <w:kern w:val="16"/>
        </w:rPr>
        <w:t>學校伙食管理經費之收支應納入公庫以學校代辦經費辦理，並採自給自足及收支平衡為原則。</w:t>
      </w:r>
    </w:p>
    <w:p w:rsidR="008E260C" w:rsidRPr="00821EB0" w:rsidRDefault="008E260C" w:rsidP="005363D4">
      <w:pPr>
        <w:numPr>
          <w:ilvl w:val="0"/>
          <w:numId w:val="24"/>
        </w:numPr>
        <w:tabs>
          <w:tab w:val="clear" w:pos="907"/>
        </w:tabs>
        <w:spacing w:line="520" w:lineRule="exact"/>
        <w:ind w:left="742" w:hanging="742"/>
        <w:jc w:val="both"/>
        <w:rPr>
          <w:rFonts w:ascii="標楷體" w:eastAsia="標楷體" w:hAnsi="標楷體"/>
        </w:rPr>
      </w:pPr>
      <w:r w:rsidRPr="00821EB0">
        <w:rPr>
          <w:rFonts w:ascii="標楷體" w:eastAsia="標楷體" w:hAnsi="標楷體" w:hint="eastAsia"/>
          <w:kern w:val="16"/>
        </w:rPr>
        <w:t>炊事技工人力不足時，得由伙食管理委員會臨時僱工擔任之，其經費由住校生伙食費內勻支。</w:t>
      </w:r>
    </w:p>
    <w:p w:rsidR="008E260C" w:rsidRPr="00821EB0" w:rsidRDefault="008E260C" w:rsidP="005363D4">
      <w:pPr>
        <w:numPr>
          <w:ilvl w:val="0"/>
          <w:numId w:val="24"/>
        </w:numPr>
        <w:tabs>
          <w:tab w:val="clear" w:pos="907"/>
        </w:tabs>
        <w:spacing w:line="520" w:lineRule="exact"/>
        <w:ind w:left="742" w:hanging="742"/>
        <w:jc w:val="both"/>
        <w:rPr>
          <w:rFonts w:ascii="標楷體" w:eastAsia="標楷體" w:hAnsi="標楷體"/>
        </w:rPr>
      </w:pPr>
      <w:r w:rsidRPr="00821EB0">
        <w:rPr>
          <w:rFonts w:ascii="標楷體" w:eastAsia="標楷體" w:hAnsi="標楷體" w:hint="eastAsia"/>
          <w:kern w:val="16"/>
        </w:rPr>
        <w:t>學校辦理伙食工作人員，如有逾時工作，實際參與工作者，得依相關規定核實發給加班費，但不得再支領津貼。</w:t>
      </w:r>
    </w:p>
    <w:p w:rsidR="008E260C" w:rsidRPr="00821EB0" w:rsidRDefault="008E260C" w:rsidP="005363D4">
      <w:pPr>
        <w:numPr>
          <w:ilvl w:val="0"/>
          <w:numId w:val="24"/>
        </w:numPr>
        <w:tabs>
          <w:tab w:val="clear" w:pos="907"/>
        </w:tabs>
        <w:spacing w:line="520" w:lineRule="exact"/>
        <w:ind w:left="742" w:hanging="742"/>
        <w:jc w:val="both"/>
        <w:rPr>
          <w:rFonts w:ascii="標楷體" w:eastAsia="標楷體" w:hAnsi="標楷體"/>
        </w:rPr>
      </w:pPr>
      <w:r w:rsidRPr="00821EB0">
        <w:rPr>
          <w:rFonts w:ascii="標楷體" w:eastAsia="標楷體" w:hAnsi="標楷體" w:hint="eastAsia"/>
          <w:kern w:val="16"/>
        </w:rPr>
        <w:t>各校執行本計畫有關人員之獎懲，每學年由執行秘書提報伙食管理委員會討論通過後，送請學校考績委員會依相關規定辦理。</w:t>
      </w:r>
    </w:p>
    <w:p w:rsidR="008E260C" w:rsidRPr="00821EB0" w:rsidRDefault="008E260C" w:rsidP="005363D4">
      <w:pPr>
        <w:numPr>
          <w:ilvl w:val="0"/>
          <w:numId w:val="24"/>
        </w:numPr>
        <w:tabs>
          <w:tab w:val="clear" w:pos="907"/>
        </w:tabs>
        <w:spacing w:line="520" w:lineRule="exact"/>
        <w:ind w:left="742" w:hanging="742"/>
        <w:jc w:val="both"/>
        <w:rPr>
          <w:rFonts w:ascii="標楷體" w:eastAsia="標楷體" w:hAnsi="標楷體"/>
        </w:rPr>
      </w:pPr>
      <w:r w:rsidRPr="00821EB0">
        <w:rPr>
          <w:rFonts w:ascii="標楷體" w:eastAsia="標楷體" w:hAnsi="標楷體" w:hint="eastAsia"/>
          <w:kern w:val="16"/>
        </w:rPr>
        <w:t>各校應參照本注意事項訂定實施計畫，提經校務會議通過後實施。</w:t>
      </w:r>
    </w:p>
    <w:p w:rsidR="008E260C" w:rsidRPr="00821EB0" w:rsidRDefault="008E260C" w:rsidP="005363D4">
      <w:pPr>
        <w:keepNext/>
        <w:autoSpaceDE w:val="0"/>
        <w:autoSpaceDN w:val="0"/>
        <w:adjustRightInd w:val="0"/>
        <w:spacing w:before="180" w:after="180" w:line="520" w:lineRule="exact"/>
        <w:rPr>
          <w:rFonts w:ascii="標楷體" w:eastAsia="標楷體" w:hAnsi="標楷體" w:cs="細明體"/>
          <w:bCs/>
          <w:kern w:val="0"/>
          <w:lang w:val="zh-TW"/>
        </w:rPr>
      </w:pPr>
      <w:r w:rsidRPr="00821EB0">
        <w:rPr>
          <w:rFonts w:ascii="標楷體" w:eastAsia="標楷體" w:hAnsi="標楷體"/>
          <w:sz w:val="28"/>
          <w:szCs w:val="28"/>
        </w:rPr>
        <w:br w:type="page"/>
      </w:r>
      <w:r w:rsidRPr="00821EB0">
        <w:rPr>
          <w:rFonts w:ascii="標楷體" w:eastAsia="標楷體" w:hAnsi="標楷體" w:hint="eastAsia"/>
          <w:sz w:val="28"/>
          <w:szCs w:val="28"/>
        </w:rPr>
        <w:t>七、</w:t>
      </w:r>
      <w:r w:rsidRPr="00821EB0">
        <w:rPr>
          <w:rFonts w:ascii="標楷體" w:eastAsia="標楷體" w:hAnsi="標楷體" w:cs="細明體" w:hint="eastAsia"/>
          <w:bCs/>
          <w:kern w:val="0"/>
          <w:sz w:val="28"/>
          <w:szCs w:val="28"/>
          <w:lang w:val="zh-TW"/>
        </w:rPr>
        <w:t>國立竹山高級中學住校生伙食管理委員會實施要點</w:t>
      </w:r>
    </w:p>
    <w:p w:rsidR="008E260C" w:rsidRPr="00821EB0" w:rsidRDefault="008E260C" w:rsidP="005363D4">
      <w:pPr>
        <w:keepNext/>
        <w:autoSpaceDE w:val="0"/>
        <w:autoSpaceDN w:val="0"/>
        <w:adjustRightInd w:val="0"/>
        <w:spacing w:before="180" w:after="180" w:line="520" w:lineRule="exact"/>
        <w:rPr>
          <w:rFonts w:ascii="標楷體" w:eastAsia="標楷體" w:hAnsi="標楷體" w:cs="細明體"/>
          <w:bCs/>
          <w:kern w:val="0"/>
          <w:sz w:val="20"/>
          <w:szCs w:val="20"/>
          <w:lang w:val="zh-TW"/>
        </w:rPr>
      </w:pPr>
      <w:r w:rsidRPr="00821EB0">
        <w:rPr>
          <w:rFonts w:ascii="標楷體" w:eastAsia="標楷體" w:hAnsi="標楷體" w:cs="細明體" w:hint="eastAsia"/>
          <w:bCs/>
          <w:kern w:val="0"/>
          <w:sz w:val="20"/>
          <w:szCs w:val="20"/>
          <w:lang w:val="zh-TW"/>
        </w:rPr>
        <w:t>中華民國</w:t>
      </w:r>
      <w:r w:rsidRPr="00821EB0">
        <w:rPr>
          <w:rFonts w:ascii="標楷體" w:eastAsia="標楷體" w:hAnsi="標楷體" w:cs="細明體"/>
          <w:bCs/>
          <w:kern w:val="0"/>
          <w:sz w:val="20"/>
          <w:szCs w:val="20"/>
          <w:lang w:val="zh-TW"/>
        </w:rPr>
        <w:t>103</w:t>
      </w:r>
      <w:r w:rsidRPr="00821EB0">
        <w:rPr>
          <w:rFonts w:ascii="標楷體" w:eastAsia="標楷體" w:hAnsi="標楷體" w:cs="細明體" w:hint="eastAsia"/>
          <w:bCs/>
          <w:kern w:val="0"/>
          <w:sz w:val="20"/>
          <w:szCs w:val="20"/>
          <w:lang w:val="zh-TW"/>
        </w:rPr>
        <w:t>年</w:t>
      </w:r>
      <w:r w:rsidRPr="00821EB0">
        <w:rPr>
          <w:rFonts w:ascii="標楷體" w:eastAsia="標楷體" w:hAnsi="標楷體" w:cs="細明體"/>
          <w:bCs/>
          <w:kern w:val="0"/>
          <w:sz w:val="20"/>
          <w:szCs w:val="20"/>
          <w:lang w:val="zh-TW"/>
        </w:rPr>
        <w:t>01</w:t>
      </w:r>
      <w:r w:rsidRPr="00821EB0">
        <w:rPr>
          <w:rFonts w:ascii="標楷體" w:eastAsia="標楷體" w:hAnsi="標楷體" w:cs="細明體" w:hint="eastAsia"/>
          <w:bCs/>
          <w:kern w:val="0"/>
          <w:sz w:val="20"/>
          <w:szCs w:val="20"/>
          <w:lang w:val="zh-TW"/>
        </w:rPr>
        <w:t>月</w:t>
      </w:r>
      <w:r w:rsidRPr="00821EB0">
        <w:rPr>
          <w:rFonts w:ascii="標楷體" w:eastAsia="標楷體" w:hAnsi="標楷體" w:cs="細明體"/>
          <w:bCs/>
          <w:kern w:val="0"/>
          <w:sz w:val="20"/>
          <w:szCs w:val="20"/>
          <w:lang w:val="zh-TW"/>
        </w:rPr>
        <w:t>20</w:t>
      </w:r>
      <w:r w:rsidRPr="00821EB0">
        <w:rPr>
          <w:rFonts w:ascii="標楷體" w:eastAsia="標楷體" w:hAnsi="標楷體" w:cs="細明體" w:hint="eastAsia"/>
          <w:bCs/>
          <w:kern w:val="0"/>
          <w:sz w:val="20"/>
          <w:szCs w:val="20"/>
          <w:lang w:val="zh-TW"/>
        </w:rPr>
        <w:t>日</w:t>
      </w:r>
      <w:r w:rsidRPr="00821EB0">
        <w:rPr>
          <w:rFonts w:ascii="標楷體" w:eastAsia="標楷體" w:hAnsi="標楷體" w:cs="細明體"/>
          <w:bCs/>
          <w:kern w:val="0"/>
          <w:sz w:val="20"/>
          <w:szCs w:val="20"/>
          <w:lang w:val="zh-TW"/>
        </w:rPr>
        <w:t>102</w:t>
      </w:r>
      <w:r w:rsidRPr="00821EB0">
        <w:rPr>
          <w:rFonts w:ascii="標楷體" w:eastAsia="標楷體" w:hAnsi="標楷體" w:cs="細明體" w:hint="eastAsia"/>
          <w:bCs/>
          <w:kern w:val="0"/>
          <w:sz w:val="20"/>
          <w:szCs w:val="20"/>
          <w:lang w:val="zh-TW"/>
        </w:rPr>
        <w:t>學年度第一學期期末校務會議通過</w:t>
      </w:r>
    </w:p>
    <w:p w:rsidR="008E260C" w:rsidRPr="00821EB0" w:rsidRDefault="008E260C" w:rsidP="005363D4">
      <w:pPr>
        <w:spacing w:line="520" w:lineRule="exact"/>
        <w:ind w:left="1080" w:hangingChars="450" w:hanging="1080"/>
        <w:jc w:val="both"/>
        <w:rPr>
          <w:rFonts w:ascii="標楷體" w:eastAsia="標楷體" w:hAnsi="標楷體" w:cs="細明體"/>
          <w:kern w:val="0"/>
          <w:lang w:val="zh-TW"/>
        </w:rPr>
      </w:pPr>
      <w:r w:rsidRPr="00821EB0">
        <w:rPr>
          <w:rFonts w:ascii="標楷體" w:eastAsia="標楷體" w:hAnsi="標楷體" w:cs="細明體" w:hint="eastAsia"/>
          <w:kern w:val="0"/>
          <w:lang w:val="zh-TW"/>
        </w:rPr>
        <w:t>壹、依據：教育部</w:t>
      </w:r>
      <w:r w:rsidRPr="00821EB0">
        <w:rPr>
          <w:rFonts w:ascii="標楷體" w:eastAsia="標楷體" w:hAnsi="標楷體" w:cs="細明體"/>
          <w:kern w:val="0"/>
          <w:lang w:val="zh-TW"/>
        </w:rPr>
        <w:t>91</w:t>
      </w:r>
      <w:r w:rsidRPr="00821EB0">
        <w:rPr>
          <w:rFonts w:ascii="標楷體" w:eastAsia="標楷體" w:hAnsi="標楷體" w:cs="細明體" w:hint="eastAsia"/>
          <w:kern w:val="0"/>
          <w:lang w:val="zh-TW"/>
        </w:rPr>
        <w:t>年</w:t>
      </w:r>
      <w:r w:rsidRPr="00821EB0">
        <w:rPr>
          <w:rFonts w:ascii="標楷體" w:eastAsia="標楷體" w:hAnsi="標楷體" w:cs="細明體"/>
          <w:kern w:val="0"/>
          <w:lang w:val="zh-TW"/>
        </w:rPr>
        <w:t>12</w:t>
      </w:r>
      <w:r w:rsidRPr="00821EB0">
        <w:rPr>
          <w:rFonts w:ascii="標楷體" w:eastAsia="標楷體" w:hAnsi="標楷體" w:cs="細明體" w:hint="eastAsia"/>
          <w:kern w:val="0"/>
          <w:lang w:val="zh-TW"/>
        </w:rPr>
        <w:t>月</w:t>
      </w:r>
      <w:r w:rsidRPr="00821EB0">
        <w:rPr>
          <w:rFonts w:ascii="標楷體" w:eastAsia="標楷體" w:hAnsi="標楷體" w:cs="細明體"/>
          <w:kern w:val="0"/>
          <w:lang w:val="zh-TW"/>
        </w:rPr>
        <w:t>9</w:t>
      </w:r>
      <w:r w:rsidRPr="00821EB0">
        <w:rPr>
          <w:rFonts w:ascii="標楷體" w:eastAsia="標楷體" w:hAnsi="標楷體" w:cs="細明體" w:hint="eastAsia"/>
          <w:kern w:val="0"/>
          <w:lang w:val="zh-TW"/>
        </w:rPr>
        <w:t>日部授教中</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總</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字第○九一五二三三二八號函「國立高級中等學校住校生伙食管理注意事項」。</w:t>
      </w:r>
    </w:p>
    <w:p w:rsidR="008E260C" w:rsidRPr="00821EB0" w:rsidRDefault="008E260C" w:rsidP="005363D4">
      <w:pPr>
        <w:spacing w:line="520" w:lineRule="exact"/>
        <w:ind w:leftChars="450" w:left="1080"/>
        <w:jc w:val="both"/>
        <w:rPr>
          <w:rFonts w:ascii="標楷體" w:eastAsia="標楷體" w:hAnsi="標楷體"/>
          <w:kern w:val="16"/>
        </w:rPr>
      </w:pPr>
      <w:r w:rsidRPr="00821EB0">
        <w:rPr>
          <w:rFonts w:ascii="標楷體" w:eastAsia="標楷體" w:hAnsi="標楷體" w:hint="eastAsia"/>
          <w:kern w:val="16"/>
        </w:rPr>
        <w:t>教育部</w:t>
      </w:r>
      <w:r w:rsidRPr="00821EB0">
        <w:rPr>
          <w:rFonts w:ascii="標楷體" w:eastAsia="標楷體" w:hAnsi="標楷體"/>
          <w:kern w:val="16"/>
        </w:rPr>
        <w:t>101</w:t>
      </w:r>
      <w:r w:rsidRPr="00821EB0">
        <w:rPr>
          <w:rFonts w:ascii="標楷體" w:eastAsia="標楷體" w:hAnsi="標楷體" w:hint="eastAsia"/>
          <w:kern w:val="16"/>
        </w:rPr>
        <w:t>年</w:t>
      </w:r>
      <w:r w:rsidRPr="00821EB0">
        <w:rPr>
          <w:rFonts w:ascii="標楷體" w:eastAsia="標楷體" w:hAnsi="標楷體"/>
          <w:kern w:val="16"/>
        </w:rPr>
        <w:t>11</w:t>
      </w:r>
      <w:r w:rsidRPr="00821EB0">
        <w:rPr>
          <w:rFonts w:ascii="標楷體" w:eastAsia="標楷體" w:hAnsi="標楷體" w:hint="eastAsia"/>
          <w:kern w:val="16"/>
        </w:rPr>
        <w:t>月</w:t>
      </w:r>
      <w:r w:rsidRPr="00821EB0">
        <w:rPr>
          <w:rFonts w:ascii="標楷體" w:eastAsia="標楷體" w:hAnsi="標楷體"/>
          <w:kern w:val="16"/>
        </w:rPr>
        <w:t>15</w:t>
      </w:r>
      <w:r w:rsidRPr="00821EB0">
        <w:rPr>
          <w:rFonts w:ascii="標楷體" w:eastAsia="標楷體" w:hAnsi="標楷體" w:hint="eastAsia"/>
          <w:kern w:val="16"/>
        </w:rPr>
        <w:t>日</w:t>
      </w:r>
      <w:r w:rsidRPr="00821EB0">
        <w:rPr>
          <w:rFonts w:ascii="標楷體" w:eastAsia="標楷體" w:hAnsi="標楷體" w:hint="eastAsia"/>
        </w:rPr>
        <w:t>部授教中</w:t>
      </w:r>
      <w:r w:rsidRPr="00821EB0">
        <w:rPr>
          <w:rFonts w:ascii="標楷體" w:eastAsia="標楷體" w:hAnsi="標楷體"/>
        </w:rPr>
        <w:t>(</w:t>
      </w:r>
      <w:r w:rsidRPr="00821EB0">
        <w:rPr>
          <w:rFonts w:ascii="標楷體" w:eastAsia="標楷體" w:hAnsi="標楷體" w:hint="eastAsia"/>
        </w:rPr>
        <w:t>行</w:t>
      </w:r>
      <w:r w:rsidRPr="00821EB0">
        <w:rPr>
          <w:rFonts w:ascii="標楷體" w:eastAsia="標楷體" w:hAnsi="標楷體"/>
        </w:rPr>
        <w:t>)</w:t>
      </w:r>
      <w:r w:rsidRPr="00821EB0">
        <w:rPr>
          <w:rFonts w:ascii="標楷體" w:eastAsia="標楷體" w:hAnsi="標楷體" w:hint="eastAsia"/>
        </w:rPr>
        <w:t>字第</w:t>
      </w:r>
      <w:r w:rsidRPr="00821EB0">
        <w:rPr>
          <w:rFonts w:ascii="標楷體" w:eastAsia="標楷體" w:hAnsi="標楷體"/>
        </w:rPr>
        <w:t>1010520173</w:t>
      </w:r>
      <w:r w:rsidRPr="00821EB0">
        <w:rPr>
          <w:rFonts w:ascii="標楷體" w:eastAsia="標楷體" w:hAnsi="標楷體" w:hint="eastAsia"/>
        </w:rPr>
        <w:t>號函修正第</w:t>
      </w:r>
      <w:r w:rsidRPr="00821EB0">
        <w:rPr>
          <w:rFonts w:ascii="標楷體" w:eastAsia="標楷體" w:hAnsi="標楷體"/>
        </w:rPr>
        <w:t>1</w:t>
      </w:r>
      <w:r w:rsidRPr="00821EB0">
        <w:rPr>
          <w:rFonts w:ascii="標楷體" w:eastAsia="標楷體" w:hAnsi="標楷體" w:hint="eastAsia"/>
        </w:rPr>
        <w:t>點、第</w:t>
      </w:r>
      <w:r w:rsidRPr="00821EB0">
        <w:rPr>
          <w:rFonts w:ascii="標楷體" w:eastAsia="標楷體" w:hAnsi="標楷體"/>
        </w:rPr>
        <w:t>2</w:t>
      </w:r>
      <w:r w:rsidRPr="00821EB0">
        <w:rPr>
          <w:rFonts w:ascii="標楷體" w:eastAsia="標楷體" w:hAnsi="標楷體" w:hint="eastAsia"/>
        </w:rPr>
        <w:t>點及第</w:t>
      </w:r>
      <w:r w:rsidRPr="00821EB0">
        <w:rPr>
          <w:rFonts w:ascii="標楷體" w:eastAsia="標楷體" w:hAnsi="標楷體"/>
        </w:rPr>
        <w:t>6</w:t>
      </w:r>
      <w:r w:rsidRPr="00821EB0">
        <w:rPr>
          <w:rFonts w:ascii="標楷體" w:eastAsia="標楷體" w:hAnsi="標楷體" w:hint="eastAsia"/>
        </w:rPr>
        <w:t>點。</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hint="eastAsia"/>
          <w:kern w:val="0"/>
          <w:lang w:val="zh-TW"/>
        </w:rPr>
        <w:t>貳、目的：為維護住校生身心健康，加強伙食衛生管理，並減輕學生負擔。</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hint="eastAsia"/>
          <w:kern w:val="0"/>
          <w:lang w:val="zh-TW"/>
        </w:rPr>
        <w:t>參、組織與職責：</w:t>
      </w:r>
    </w:p>
    <w:p w:rsidR="008E260C" w:rsidRPr="00821EB0" w:rsidRDefault="008E260C" w:rsidP="005363D4">
      <w:pPr>
        <w:autoSpaceDE w:val="0"/>
        <w:autoSpaceDN w:val="0"/>
        <w:adjustRightInd w:val="0"/>
        <w:spacing w:line="520" w:lineRule="exact"/>
        <w:ind w:leftChars="100" w:left="720" w:hangingChars="200" w:hanging="480"/>
        <w:rPr>
          <w:rFonts w:ascii="標楷體" w:eastAsia="標楷體" w:hAnsi="標楷體" w:cs="細明體"/>
          <w:kern w:val="0"/>
          <w:lang w:val="zh-TW"/>
        </w:rPr>
      </w:pPr>
      <w:r w:rsidRPr="00821EB0">
        <w:rPr>
          <w:rFonts w:ascii="標楷體" w:eastAsia="標楷體" w:hAnsi="標楷體" w:cs="細明體" w:hint="eastAsia"/>
          <w:kern w:val="0"/>
          <w:lang w:val="zh-TW"/>
        </w:rPr>
        <w:t>一、成立「住校生伙身管理委員會」</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以下簡稱伙管會</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，設委員十五人，校長為主任委員，其中學生代表委員五名，家長代表委員一名</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家長會長</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，組織架構如下：</w:t>
      </w:r>
    </w:p>
    <w:p w:rsidR="008E260C" w:rsidRPr="00821EB0" w:rsidRDefault="008E260C" w:rsidP="004D27A4">
      <w:pPr>
        <w:autoSpaceDE w:val="0"/>
        <w:autoSpaceDN w:val="0"/>
        <w:adjustRightInd w:val="0"/>
        <w:rPr>
          <w:rFonts w:ascii="標楷體" w:eastAsia="標楷體" w:hAnsi="標楷體" w:cs="細明體"/>
          <w:kern w:val="0"/>
          <w:lang w:val="zh-TW"/>
        </w:rPr>
      </w:pPr>
      <w:r>
        <w:rPr>
          <w:noProof/>
        </w:rPr>
        <w:pict>
          <v:group id="_x0000_s1320" editas="canvas" style="position:absolute;margin-left:0;margin-top:0;width:460.45pt;height:276.1pt;z-index:251471872;mso-position-horizontal-relative:char;mso-position-vertical-relative:line" coordorigin="-540" coordsize="9209,5522">
            <o:lock v:ext="edit" aspectratio="t"/>
            <v:shape id="_x0000_s1321" type="#_x0000_t75" style="position:absolute;left:-540;width:9209;height:5522" o:preferrelative="f">
              <v:fill o:detectmouseclick="t"/>
              <v:path o:extrusionok="t" o:connecttype="none"/>
              <o:lock v:ext="edit" text="t"/>
            </v:shape>
            <v:rect id="_x0000_s1322" style="position:absolute;left:-360;top:180;width:9029;height:5342" filled="f" strokeweight="0"/>
            <v:group id="_x0000_s1323" style="position:absolute;left:3725;top:540;width:1456;height:402" coordorigin="3725,643" coordsize="1456,299">
              <v:rect id="_x0000_s1324" style="position:absolute;left:3725;top:643;width:1456;height:299" stroked="f"/>
              <v:rect id="_x0000_s1325" style="position:absolute;left:3725;top:643;width:1456;height:299" filled="f" strokeweight=".65pt">
                <v:stroke endcap="round"/>
              </v:rect>
            </v:group>
            <v:rect id="_x0000_s1326" style="position:absolute;left:3780;top:540;width:1261;height:715;mso-wrap-style:none" filled="f" stroked="f">
              <v:textbox style="mso-next-textbox:#_x0000_s1326" inset="0,0,0,0">
                <w:txbxContent>
                  <w:p w:rsidR="008E260C" w:rsidRDefault="008E260C" w:rsidP="004D27A4">
                    <w:r>
                      <w:rPr>
                        <w:rFonts w:ascii="新細明體" w:cs="新細明體" w:hint="eastAsia"/>
                        <w:color w:val="000000"/>
                        <w:sz w:val="18"/>
                        <w:szCs w:val="18"/>
                      </w:rPr>
                      <w:t>伙食管理委員會</w:t>
                    </w:r>
                  </w:p>
                </w:txbxContent>
              </v:textbox>
            </v:rect>
            <v:line id="_x0000_s1327" style="position:absolute" from="709,1176" to="8015,1176" strokeweight=".65pt">
              <v:stroke endcap="round"/>
            </v:line>
            <v:group id="_x0000_s1328" style="position:absolute;left:-180;top:1371;width:1279;height:1509" coordorigin="267,1371" coordsize="832,455">
              <v:rect id="_x0000_s1329" style="position:absolute;left:267;top:1371;width:832;height:455" stroked="f"/>
              <v:rect id="_x0000_s1330" style="position:absolute;left:267;top:1371;width:832;height:455" filled="f" strokeweight=".65pt">
                <v:stroke endcap="round"/>
              </v:rect>
            </v:group>
            <v:rect id="_x0000_s1331" style="position:absolute;top:1440;width:900;height:1440" filled="f" stroked="f">
              <v:textbox style="mso-next-textbox:#_x0000_s1331;mso-fit-shape-to-text:t" inset="0,0,0,0">
                <w:txbxContent>
                  <w:p w:rsidR="008E260C" w:rsidRDefault="008E260C" w:rsidP="004D27A4">
                    <w:pPr>
                      <w:rPr>
                        <w:rFonts w:ascii="新細明體" w:cs="新細明體"/>
                        <w:color w:val="000000"/>
                        <w:sz w:val="16"/>
                        <w:szCs w:val="16"/>
                      </w:rPr>
                    </w:pPr>
                    <w:r>
                      <w:rPr>
                        <w:rFonts w:ascii="新細明體" w:cs="新細明體" w:hint="eastAsia"/>
                        <w:color w:val="000000"/>
                        <w:sz w:val="16"/>
                        <w:szCs w:val="16"/>
                      </w:rPr>
                      <w:t>委員：</w:t>
                    </w:r>
                  </w:p>
                  <w:p w:rsidR="008E260C" w:rsidRDefault="008E260C" w:rsidP="004D27A4">
                    <w:r>
                      <w:rPr>
                        <w:rFonts w:ascii="新細明體" w:cs="新細明體" w:hint="eastAsia"/>
                        <w:color w:val="000000"/>
                        <w:sz w:val="16"/>
                        <w:szCs w:val="16"/>
                      </w:rPr>
                      <w:t>家長代表一名，學生代表五名。</w:t>
                    </w:r>
                  </w:p>
                </w:txbxContent>
              </v:textbox>
            </v:rect>
            <v:group id="_x0000_s1332" style="position:absolute;left:1216;top:1371;width:871;height:609" coordorigin="1216,1371" coordsize="871,455">
              <v:rect id="_x0000_s1333" style="position:absolute;left:1216;top:1371;width:871;height:455" stroked="f"/>
              <v:rect id="_x0000_s1334" style="position:absolute;left:1216;top:1371;width:871;height:455" filled="f" strokeweight=".65pt">
                <v:stroke endcap="round"/>
              </v:rect>
            </v:group>
            <v:rect id="_x0000_s1335" style="position:absolute;left:1508;top:1417;width:321;height:360;mso-wrap-style:none" filled="f" stroked="f">
              <v:textbox style="mso-next-textbox:#_x0000_s1335;mso-fit-shape-to-text:t" inset="0,0,0,0">
                <w:txbxContent>
                  <w:p w:rsidR="008E260C" w:rsidRDefault="008E260C" w:rsidP="004D27A4">
                    <w:r>
                      <w:rPr>
                        <w:rFonts w:ascii="新細明體" w:cs="新細明體" w:hint="eastAsia"/>
                        <w:color w:val="000000"/>
                        <w:sz w:val="16"/>
                        <w:szCs w:val="16"/>
                      </w:rPr>
                      <w:t>委員</w:t>
                    </w:r>
                  </w:p>
                </w:txbxContent>
              </v:textbox>
            </v:rect>
            <v:rect id="_x0000_s1336" style="position:absolute;left:1300;top:1677;width:741;height:720;mso-wrap-style:none" filled="f" stroked="f">
              <v:textbox style="mso-next-textbox:#_x0000_s1336;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會計主任</w:t>
                    </w:r>
                    <w:r>
                      <w:rPr>
                        <w:rFonts w:ascii="新細明體" w:cs="新細明體"/>
                        <w:color w:val="000000"/>
                        <w:sz w:val="16"/>
                        <w:szCs w:val="16"/>
                      </w:rPr>
                      <w:t>)</w:t>
                    </w:r>
                  </w:p>
                </w:txbxContent>
              </v:textbox>
            </v:rect>
            <v:group id="_x0000_s1337" style="position:absolute;left:2204;top:1371;width:832;height:609" coordorigin="2204,1371" coordsize="832,455">
              <v:rect id="_x0000_s1338" style="position:absolute;left:2204;top:1371;width:832;height:455" stroked="f"/>
              <v:rect id="_x0000_s1339" style="position:absolute;left:2204;top:1371;width:832;height:455" filled="f" strokeweight=".65pt">
                <v:stroke endcap="round"/>
              </v:rect>
            </v:group>
            <v:rect id="_x0000_s1340" style="position:absolute;left:2470;top:1417;width:321;height:360;mso-wrap-style:none" filled="f" stroked="f">
              <v:textbox style="mso-next-textbox:#_x0000_s1340;mso-fit-shape-to-text:t" inset="0,0,0,0">
                <w:txbxContent>
                  <w:p w:rsidR="008E260C" w:rsidRDefault="008E260C" w:rsidP="004D27A4">
                    <w:r>
                      <w:rPr>
                        <w:rFonts w:ascii="新細明體" w:cs="新細明體" w:hint="eastAsia"/>
                        <w:color w:val="000000"/>
                        <w:sz w:val="16"/>
                        <w:szCs w:val="16"/>
                      </w:rPr>
                      <w:t>委員</w:t>
                    </w:r>
                  </w:p>
                </w:txbxContent>
              </v:textbox>
            </v:rect>
            <v:rect id="_x0000_s1341" style="position:absolute;left:2262;top:1677;width:741;height:720;mso-wrap-style:none" filled="f" stroked="f">
              <v:textbox style="mso-next-textbox:#_x0000_s1341;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總務主任</w:t>
                    </w:r>
                    <w:r>
                      <w:rPr>
                        <w:rFonts w:ascii="新細明體" w:cs="新細明體"/>
                        <w:color w:val="000000"/>
                        <w:sz w:val="16"/>
                        <w:szCs w:val="16"/>
                      </w:rPr>
                      <w:t>)</w:t>
                    </w:r>
                  </w:p>
                </w:txbxContent>
              </v:textbox>
            </v:rect>
            <v:line id="_x0000_s1342" style="position:absolute" from="696,1176" to="696,1449" strokeweight=".65pt">
              <v:stroke endcap="round"/>
            </v:line>
            <v:line id="_x0000_s1343" style="position:absolute" from="1710,1176" to="1710,1371" strokeweight=".65pt">
              <v:stroke endcap="round"/>
            </v:line>
            <v:group id="_x0000_s1344" style="position:absolute;left:3114;top:1371;width:897;height:609" coordorigin="3114,1371" coordsize="897,468">
              <v:rect id="_x0000_s1345" style="position:absolute;left:3114;top:1371;width:897;height:468" stroked="f"/>
              <v:rect id="_x0000_s1346" style="position:absolute;left:3114;top:1371;width:897;height:468" filled="f" strokeweight=".65pt">
                <v:stroke endcap="round"/>
              </v:rect>
            </v:group>
            <v:rect id="_x0000_s1347" style="position:absolute;left:3185;top:1417;width:801;height:360;mso-wrap-style:none" filled="f" stroked="f">
              <v:textbox style="mso-next-textbox:#_x0000_s1347;mso-fit-shape-to-text:t" inset="0,0,0,0">
                <w:txbxContent>
                  <w:p w:rsidR="008E260C" w:rsidRDefault="008E260C" w:rsidP="004D27A4">
                    <w:r>
                      <w:rPr>
                        <w:rFonts w:ascii="新細明體" w:cs="新細明體" w:hint="eastAsia"/>
                        <w:color w:val="000000"/>
                        <w:sz w:val="16"/>
                        <w:szCs w:val="16"/>
                      </w:rPr>
                      <w:t>副主任委員</w:t>
                    </w:r>
                  </w:p>
                </w:txbxContent>
              </v:textbox>
            </v:rect>
            <v:rect id="_x0000_s1348" style="position:absolute;left:3211;top:1677;width:741;height:720;mso-wrap-style:none" filled="f" stroked="f">
              <v:textbox style="mso-next-textbox:#_x0000_s1348;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學務主任</w:t>
                    </w:r>
                    <w:r>
                      <w:rPr>
                        <w:rFonts w:ascii="新細明體" w:cs="新細明體"/>
                        <w:color w:val="000000"/>
                        <w:sz w:val="16"/>
                        <w:szCs w:val="16"/>
                      </w:rPr>
                      <w:t>)</w:t>
                    </w:r>
                  </w:p>
                </w:txbxContent>
              </v:textbox>
            </v:rect>
            <v:line id="_x0000_s1349" style="position:absolute" from="3621,1176" to="3621,1371" strokeweight=".65pt">
              <v:stroke endcap="round"/>
            </v:line>
            <v:group id="_x0000_s1350" style="position:absolute;left:4089;top:1371;width:728;height:609" coordorigin="4089,1371" coordsize="728,455">
              <v:rect id="_x0000_s1351" style="position:absolute;left:4089;top:1371;width:728;height:455" stroked="f"/>
              <v:rect id="_x0000_s1352" style="position:absolute;left:4089;top:1371;width:728;height:455" filled="f" strokeweight=".65pt">
                <v:stroke endcap="round"/>
              </v:rect>
            </v:group>
            <v:rect id="_x0000_s1353" style="position:absolute;left:4140;top:1260;width:641;height:720;mso-wrap-style:none" filled="f" stroked="f">
              <v:textbox style="mso-next-textbox:#_x0000_s1353;mso-fit-shape-to-text:t" inset="0,0,0,0">
                <w:txbxContent>
                  <w:p w:rsidR="008E260C" w:rsidRDefault="008E260C" w:rsidP="004D27A4">
                    <w:pPr>
                      <w:rPr>
                        <w:rFonts w:ascii="新細明體" w:cs="新細明體"/>
                        <w:color w:val="000000"/>
                        <w:sz w:val="16"/>
                        <w:szCs w:val="16"/>
                      </w:rPr>
                    </w:pPr>
                    <w:r>
                      <w:rPr>
                        <w:rFonts w:ascii="新細明體" w:cs="新細明體" w:hint="eastAsia"/>
                        <w:color w:val="000000"/>
                        <w:sz w:val="16"/>
                        <w:szCs w:val="16"/>
                      </w:rPr>
                      <w:t>主任委員</w:t>
                    </w:r>
                  </w:p>
                  <w:p w:rsidR="008E260C" w:rsidRDefault="008E260C" w:rsidP="004D27A4">
                    <w:r>
                      <w:rPr>
                        <w:rFonts w:ascii="新細明體" w:cs="新細明體"/>
                        <w:color w:val="000000"/>
                        <w:sz w:val="16"/>
                        <w:szCs w:val="16"/>
                      </w:rPr>
                      <w:t>(</w:t>
                    </w:r>
                    <w:r>
                      <w:rPr>
                        <w:rFonts w:ascii="新細明體" w:cs="新細明體" w:hint="eastAsia"/>
                        <w:color w:val="000000"/>
                        <w:sz w:val="16"/>
                        <w:szCs w:val="16"/>
                      </w:rPr>
                      <w:t>校長</w:t>
                    </w:r>
                    <w:r>
                      <w:rPr>
                        <w:rFonts w:ascii="新細明體" w:cs="新細明體"/>
                        <w:color w:val="000000"/>
                        <w:sz w:val="16"/>
                        <w:szCs w:val="16"/>
                      </w:rPr>
                      <w:t>)</w:t>
                    </w:r>
                  </w:p>
                </w:txbxContent>
              </v:textbox>
            </v:rect>
            <v:line id="_x0000_s1354" style="position:absolute" from="4479,942" to="4479,1371" strokeweight=".65pt">
              <v:stroke endcap="round"/>
            </v:line>
            <v:group id="_x0000_s1355" style="position:absolute;left:5870;top:1371;width:793;height:609" coordorigin="5870,1371" coordsize="793,455">
              <v:rect id="_x0000_s1356" style="position:absolute;left:5870;top:1371;width:793;height:455" stroked="f"/>
              <v:rect id="_x0000_s1357" style="position:absolute;left:5870;top:1371;width:793;height:455" filled="f" strokeweight=".65pt">
                <v:stroke endcap="round"/>
              </v:rect>
            </v:group>
            <v:rect id="_x0000_s1358" style="position:absolute;left:6123;top:1417;width:321;height:360;mso-wrap-style:none" filled="f" stroked="f">
              <v:textbox style="mso-next-textbox:#_x0000_s1358;mso-fit-shape-to-text:t" inset="0,0,0,0">
                <w:txbxContent>
                  <w:p w:rsidR="008E260C" w:rsidRDefault="008E260C" w:rsidP="004D27A4">
                    <w:r>
                      <w:rPr>
                        <w:rFonts w:ascii="新細明體" w:cs="新細明體" w:hint="eastAsia"/>
                        <w:color w:val="000000"/>
                        <w:sz w:val="16"/>
                        <w:szCs w:val="16"/>
                      </w:rPr>
                      <w:t>委員</w:t>
                    </w:r>
                  </w:p>
                </w:txbxContent>
              </v:textbox>
            </v:rect>
            <v:rect id="_x0000_s1359" style="position:absolute;left:5915;top:1677;width:741;height:720;mso-wrap-style:none" filled="f" stroked="f">
              <v:textbox style="mso-next-textbox:#_x0000_s1359;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庶務組長</w:t>
                    </w:r>
                    <w:r>
                      <w:rPr>
                        <w:rFonts w:ascii="新細明體" w:cs="新細明體"/>
                        <w:color w:val="000000"/>
                        <w:sz w:val="16"/>
                        <w:szCs w:val="16"/>
                      </w:rPr>
                      <w:t>)</w:t>
                    </w:r>
                  </w:p>
                </w:txbxContent>
              </v:textbox>
            </v:rect>
            <v:group id="_x0000_s1360" style="position:absolute;left:4895;top:1371;width:819;height:609" coordorigin="4895,1371" coordsize="819,455">
              <v:rect id="_x0000_s1361" style="position:absolute;left:4895;top:1371;width:819;height:455" stroked="f"/>
              <v:rect id="_x0000_s1362" style="position:absolute;left:4895;top:1371;width:819;height:455" filled="f" strokeweight=".65pt">
                <v:stroke endcap="round"/>
              </v:rect>
            </v:group>
            <v:rect id="_x0000_s1363" style="position:absolute;left:5161;top:1417;width:321;height:360;mso-wrap-style:none" filled="f" stroked="f">
              <v:textbox style="mso-next-textbox:#_x0000_s1363;mso-fit-shape-to-text:t" inset="0,0,0,0">
                <w:txbxContent>
                  <w:p w:rsidR="008E260C" w:rsidRDefault="008E260C" w:rsidP="004D27A4">
                    <w:r>
                      <w:rPr>
                        <w:rFonts w:ascii="新細明體" w:cs="新細明體" w:hint="eastAsia"/>
                        <w:color w:val="000000"/>
                        <w:sz w:val="16"/>
                        <w:szCs w:val="16"/>
                      </w:rPr>
                      <w:t>委員</w:t>
                    </w:r>
                  </w:p>
                </w:txbxContent>
              </v:textbox>
            </v:rect>
            <v:rect id="_x0000_s1364" style="position:absolute;left:4953;top:1677;width:741;height:720;mso-wrap-style:none" filled="f" stroked="f">
              <v:textbox style="mso-next-textbox:#_x0000_s1364;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主任教官</w:t>
                    </w:r>
                    <w:r>
                      <w:rPr>
                        <w:rFonts w:ascii="新細明體" w:cs="新細明體"/>
                        <w:color w:val="000000"/>
                        <w:sz w:val="16"/>
                        <w:szCs w:val="16"/>
                      </w:rPr>
                      <w:t>)</w:t>
                    </w:r>
                  </w:p>
                </w:txbxContent>
              </v:textbox>
            </v:rect>
            <v:group id="_x0000_s1365" style="position:absolute;left:6793;top:1371;width:819;height:609" coordorigin="6793,1371" coordsize="819,455">
              <v:rect id="_x0000_s1366" style="position:absolute;left:6793;top:1371;width:819;height:455" stroked="f"/>
              <v:rect id="_x0000_s1367" style="position:absolute;left:6793;top:1371;width:819;height:455" filled="f" strokeweight=".65pt">
                <v:stroke endcap="round"/>
              </v:rect>
            </v:group>
            <v:rect id="_x0000_s1368" style="position:absolute;left:7059;top:1417;width:321;height:360;mso-wrap-style:none" filled="f" stroked="f">
              <v:textbox style="mso-next-textbox:#_x0000_s1368;mso-fit-shape-to-text:t" inset="0,0,0,0">
                <w:txbxContent>
                  <w:p w:rsidR="008E260C" w:rsidRDefault="008E260C" w:rsidP="004D27A4">
                    <w:r>
                      <w:rPr>
                        <w:rFonts w:ascii="新細明體" w:cs="新細明體" w:hint="eastAsia"/>
                        <w:color w:val="000000"/>
                        <w:sz w:val="16"/>
                        <w:szCs w:val="16"/>
                      </w:rPr>
                      <w:t>委員</w:t>
                    </w:r>
                  </w:p>
                </w:txbxContent>
              </v:textbox>
            </v:rect>
            <v:rect id="_x0000_s1369" style="position:absolute;left:6851;top:1677;width:741;height:720;mso-wrap-style:none" filled="f" stroked="f">
              <v:textbox style="mso-next-textbox:#_x0000_s1369;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生輔組長</w:t>
                    </w:r>
                    <w:r>
                      <w:rPr>
                        <w:rFonts w:ascii="新細明體" w:cs="新細明體"/>
                        <w:color w:val="000000"/>
                        <w:sz w:val="16"/>
                        <w:szCs w:val="16"/>
                      </w:rPr>
                      <w:t>)</w:t>
                    </w:r>
                  </w:p>
                </w:txbxContent>
              </v:textbox>
            </v:rect>
            <v:group id="_x0000_s1370" style="position:absolute;left:7716;top:1371;width:793;height:609" coordorigin="7716,1371" coordsize="793,455">
              <v:rect id="_x0000_s1371" style="position:absolute;left:7716;top:1371;width:793;height:455" stroked="f"/>
              <v:rect id="_x0000_s1372" style="position:absolute;left:7716;top:1371;width:793;height:455" filled="f" strokeweight=".65pt">
                <v:stroke endcap="round"/>
              </v:rect>
            </v:group>
            <v:rect id="_x0000_s1373" style="position:absolute;left:7969;top:1417;width:321;height:360;mso-wrap-style:none" filled="f" stroked="f">
              <v:textbox style="mso-next-textbox:#_x0000_s1373;mso-fit-shape-to-text:t" inset="0,0,0,0">
                <w:txbxContent>
                  <w:p w:rsidR="008E260C" w:rsidRDefault="008E260C" w:rsidP="004D27A4">
                    <w:r>
                      <w:rPr>
                        <w:rFonts w:ascii="新細明體" w:cs="新細明體" w:hint="eastAsia"/>
                        <w:color w:val="000000"/>
                        <w:sz w:val="16"/>
                        <w:szCs w:val="16"/>
                      </w:rPr>
                      <w:t>委員</w:t>
                    </w:r>
                  </w:p>
                </w:txbxContent>
              </v:textbox>
            </v:rect>
            <v:rect id="_x0000_s1374" style="position:absolute;left:7761;top:1677;width:741;height:720;mso-wrap-style:none" filled="f" stroked="f">
              <v:textbox style="mso-next-textbox:#_x0000_s1374;mso-fit-shape-to-text:t" inset="0,0,0,0">
                <w:txbxContent>
                  <w:p w:rsidR="008E260C" w:rsidRDefault="008E260C" w:rsidP="004D27A4">
                    <w:r>
                      <w:rPr>
                        <w:rFonts w:ascii="新細明體" w:cs="新細明體"/>
                        <w:color w:val="000000"/>
                        <w:sz w:val="16"/>
                        <w:szCs w:val="16"/>
                      </w:rPr>
                      <w:t>(</w:t>
                    </w:r>
                    <w:r>
                      <w:rPr>
                        <w:rFonts w:ascii="新細明體" w:cs="新細明體" w:hint="eastAsia"/>
                        <w:color w:val="000000"/>
                        <w:sz w:val="16"/>
                        <w:szCs w:val="16"/>
                      </w:rPr>
                      <w:t>衛生組長</w:t>
                    </w:r>
                    <w:r>
                      <w:rPr>
                        <w:rFonts w:ascii="新細明體" w:cs="新細明體"/>
                        <w:color w:val="000000"/>
                        <w:sz w:val="16"/>
                        <w:szCs w:val="16"/>
                      </w:rPr>
                      <w:t>)</w:t>
                    </w:r>
                  </w:p>
                </w:txbxContent>
              </v:textbox>
            </v:rect>
            <v:line id="_x0000_s1375" style="position:absolute" from="2659,1176" to="2659,1371" strokeweight=".65pt">
              <v:stroke endcap="round"/>
            </v:line>
            <v:line id="_x0000_s1376" style="position:absolute" from="5298,1176" to="5298,1371" strokeweight=".65pt">
              <v:stroke endcap="round"/>
            </v:line>
            <v:line id="_x0000_s1377" style="position:absolute" from="6273,1176" to="6273,1371" strokeweight=".65pt">
              <v:stroke endcap="round"/>
            </v:line>
            <v:line id="_x0000_s1378" style="position:absolute" from="7196,1176" to="7196,1371" strokeweight=".65pt">
              <v:stroke endcap="round"/>
            </v:line>
            <v:line id="_x0000_s1379" style="position:absolute" from="8015,1176" to="8015,1371" strokeweight=".65pt">
              <v:stroke endcap="round"/>
            </v:line>
            <v:group id="_x0000_s1380" style="position:absolute;left:4860;top:3960;width:1620;height:540" coordorigin="2347,3672" coordsize="1170,455">
              <v:rect id="_x0000_s1381" style="position:absolute;left:2347;top:3672;width:1170;height:455" stroked="f">
                <v:textbox style="mso-next-textbox:#_x0000_s1381">
                  <w:txbxContent>
                    <w:p w:rsidR="008E260C" w:rsidRPr="0078576F" w:rsidRDefault="008E260C" w:rsidP="004D27A4">
                      <w:pPr>
                        <w:rPr>
                          <w:sz w:val="16"/>
                          <w:szCs w:val="16"/>
                        </w:rPr>
                      </w:pPr>
                      <w:r w:rsidRPr="0078576F">
                        <w:rPr>
                          <w:rFonts w:hint="eastAsia"/>
                          <w:sz w:val="16"/>
                          <w:szCs w:val="16"/>
                        </w:rPr>
                        <w:t>事務組助理執行秘書</w:t>
                      </w:r>
                      <w:r>
                        <w:rPr>
                          <w:sz w:val="16"/>
                          <w:szCs w:val="16"/>
                        </w:rPr>
                        <w:t>(</w:t>
                      </w:r>
                      <w:r>
                        <w:rPr>
                          <w:rFonts w:hint="eastAsia"/>
                          <w:sz w:val="16"/>
                          <w:szCs w:val="16"/>
                        </w:rPr>
                        <w:t>生輔組職員</w:t>
                      </w:r>
                      <w:r>
                        <w:rPr>
                          <w:sz w:val="16"/>
                          <w:szCs w:val="16"/>
                        </w:rPr>
                        <w:t>)</w:t>
                      </w:r>
                    </w:p>
                  </w:txbxContent>
                </v:textbox>
              </v:rect>
              <v:rect id="_x0000_s1382" style="position:absolute;left:2347;top:3672;width:1170;height:455" filled="f" strokeweight=".65pt">
                <v:stroke endcap="round"/>
              </v:rect>
            </v:group>
            <v:group id="_x0000_s1383" style="position:absolute;left:6840;top:3960;width:1260;height:900" coordorigin="6871,3672" coordsize="1027,468">
              <v:rect id="_x0000_s1384" style="position:absolute;left:6871;top:3672;width:1027;height:468" stroked="f">
                <v:textbox style="mso-next-textbox:#_x0000_s1384">
                  <w:txbxContent>
                    <w:p w:rsidR="008E260C" w:rsidRPr="00962654" w:rsidRDefault="008E260C" w:rsidP="004D27A4">
                      <w:pPr>
                        <w:rPr>
                          <w:sz w:val="16"/>
                          <w:szCs w:val="16"/>
                        </w:rPr>
                      </w:pPr>
                      <w:r>
                        <w:rPr>
                          <w:rFonts w:hint="eastAsia"/>
                          <w:sz w:val="16"/>
                          <w:szCs w:val="16"/>
                        </w:rPr>
                        <w:t>本校</w:t>
                      </w:r>
                      <w:r w:rsidRPr="00962654">
                        <w:rPr>
                          <w:rFonts w:hint="eastAsia"/>
                          <w:sz w:val="16"/>
                          <w:szCs w:val="16"/>
                        </w:rPr>
                        <w:t>營養師</w:t>
                      </w:r>
                      <w:r w:rsidRPr="00962654">
                        <w:rPr>
                          <w:sz w:val="16"/>
                          <w:szCs w:val="16"/>
                        </w:rPr>
                        <w:t>/</w:t>
                      </w:r>
                      <w:r w:rsidRPr="00962654">
                        <w:rPr>
                          <w:rFonts w:hint="eastAsia"/>
                          <w:sz w:val="16"/>
                          <w:szCs w:val="16"/>
                        </w:rPr>
                        <w:t>護理師</w:t>
                      </w:r>
                    </w:p>
                  </w:txbxContent>
                </v:textbox>
              </v:rect>
              <v:rect id="_x0000_s1385" style="position:absolute;left:6871;top:3672;width:1027;height:468" filled="f" strokeweight=".65pt">
                <v:stroke endcap="round"/>
              </v:rect>
            </v:group>
            <v:rect id="_x0000_s1386" style="position:absolute;left:4140;top:2520;width:900;height:900">
              <v:textbox style="mso-next-textbox:#_x0000_s1386">
                <w:txbxContent>
                  <w:p w:rsidR="008E260C" w:rsidRPr="0078576F" w:rsidRDefault="008E260C" w:rsidP="004D27A4">
                    <w:pPr>
                      <w:rPr>
                        <w:sz w:val="16"/>
                        <w:szCs w:val="16"/>
                      </w:rPr>
                    </w:pPr>
                    <w:r w:rsidRPr="0078576F">
                      <w:rPr>
                        <w:rFonts w:hint="eastAsia"/>
                        <w:sz w:val="16"/>
                        <w:szCs w:val="16"/>
                      </w:rPr>
                      <w:t>委員兼執行秘書</w:t>
                    </w:r>
                    <w:r>
                      <w:rPr>
                        <w:sz w:val="16"/>
                        <w:szCs w:val="16"/>
                      </w:rPr>
                      <w:t>(</w:t>
                    </w:r>
                    <w:r>
                      <w:rPr>
                        <w:rFonts w:hint="eastAsia"/>
                        <w:sz w:val="16"/>
                        <w:szCs w:val="16"/>
                      </w:rPr>
                      <w:t>舍監</w:t>
                    </w:r>
                    <w:r>
                      <w:rPr>
                        <w:sz w:val="16"/>
                        <w:szCs w:val="16"/>
                      </w:rPr>
                      <w:t>)</w:t>
                    </w:r>
                  </w:p>
                </w:txbxContent>
              </v:textbox>
            </v:rect>
            <v:line id="_x0000_s1387" style="position:absolute;flip:y" from="4500,1980" to="4500,2520"/>
            <v:line id="_x0000_s1388" style="position:absolute" from="4500,2340" to="5220,2340"/>
            <v:rect id="_x0000_s1389" style="position:absolute;left:5220;top:2160;width:1839;height:720">
              <v:textbox style="mso-next-textbox:#_x0000_s1389">
                <w:txbxContent>
                  <w:p w:rsidR="008E260C" w:rsidRPr="0078576F" w:rsidRDefault="008E260C" w:rsidP="004D27A4">
                    <w:pPr>
                      <w:rPr>
                        <w:sz w:val="16"/>
                        <w:szCs w:val="16"/>
                      </w:rPr>
                    </w:pPr>
                    <w:r>
                      <w:rPr>
                        <w:rFonts w:hint="eastAsia"/>
                        <w:sz w:val="16"/>
                        <w:szCs w:val="16"/>
                      </w:rPr>
                      <w:t>安全衛生督導</w:t>
                    </w:r>
                    <w:r w:rsidRPr="0078576F">
                      <w:rPr>
                        <w:rFonts w:hint="eastAsia"/>
                        <w:sz w:val="16"/>
                        <w:szCs w:val="16"/>
                      </w:rPr>
                      <w:t>小組</w:t>
                    </w:r>
                  </w:p>
                </w:txbxContent>
              </v:textbox>
            </v:rect>
            <v:line id="_x0000_s1390" style="position:absolute" from="4500,3420" to="4500,3600"/>
            <v:line id="_x0000_s1391" style="position:absolute" from="4500,3600" to="5580,3600"/>
            <v:line id="_x0000_s1392" style="position:absolute" from="5580,3600" to="5580,3960"/>
            <v:line id="_x0000_s1393" style="position:absolute" from="6480,4140" to="6840,4141"/>
            <v:line id="_x0000_s1394" style="position:absolute;flip:y" from="3600,3600" to="4500,3601"/>
            <v:line id="_x0000_s1395" style="position:absolute" from="3600,3600" to="3600,3960"/>
            <v:rect id="_x0000_s1396" style="position:absolute;left:2880;top:3960;width:1800;height:540">
              <v:textbox style="mso-next-textbox:#_x0000_s1396">
                <w:txbxContent>
                  <w:p w:rsidR="008E260C" w:rsidRPr="00375406" w:rsidRDefault="008E260C" w:rsidP="004D27A4">
                    <w:pPr>
                      <w:rPr>
                        <w:sz w:val="16"/>
                        <w:szCs w:val="16"/>
                      </w:rPr>
                    </w:pPr>
                    <w:r w:rsidRPr="00375406">
                      <w:rPr>
                        <w:rFonts w:hint="eastAsia"/>
                        <w:sz w:val="16"/>
                        <w:szCs w:val="16"/>
                      </w:rPr>
                      <w:t>餐廚組</w:t>
                    </w:r>
                    <w:r>
                      <w:rPr>
                        <w:rFonts w:hint="eastAsia"/>
                        <w:sz w:val="16"/>
                        <w:szCs w:val="16"/>
                      </w:rPr>
                      <w:t>助理執行秘書</w:t>
                    </w:r>
                    <w:r>
                      <w:rPr>
                        <w:sz w:val="16"/>
                        <w:szCs w:val="16"/>
                      </w:rPr>
                      <w:t>(</w:t>
                    </w:r>
                    <w:r>
                      <w:rPr>
                        <w:rFonts w:hint="eastAsia"/>
                        <w:sz w:val="16"/>
                        <w:szCs w:val="16"/>
                      </w:rPr>
                      <w:t>廚師兼衛生管理員</w:t>
                    </w:r>
                    <w:r>
                      <w:rPr>
                        <w:sz w:val="16"/>
                        <w:szCs w:val="16"/>
                      </w:rPr>
                      <w:t>)</w:t>
                    </w:r>
                  </w:p>
                </w:txbxContent>
              </v:textbox>
            </v:rect>
            <v:line id="_x0000_s1397" style="position:absolute;flip:x" from="2520,4140" to="2880,4140"/>
            <v:shape id="_x0000_s1398" type="#_x0000_t202" style="position:absolute;left:1260;top:3960;width:1260;height:900">
              <v:textbox style="mso-next-textbox:#_x0000_s1398">
                <w:txbxContent>
                  <w:p w:rsidR="008E260C" w:rsidRPr="00752644" w:rsidRDefault="008E260C" w:rsidP="004D27A4">
                    <w:pPr>
                      <w:rPr>
                        <w:sz w:val="16"/>
                        <w:szCs w:val="16"/>
                      </w:rPr>
                    </w:pPr>
                    <w:r>
                      <w:rPr>
                        <w:rFonts w:hint="eastAsia"/>
                        <w:sz w:val="16"/>
                        <w:szCs w:val="16"/>
                      </w:rPr>
                      <w:t>供餐廠商</w:t>
                    </w:r>
                    <w:r w:rsidRPr="00AC7E62">
                      <w:rPr>
                        <w:rFonts w:ascii="細明體" w:eastAsia="細明體" w:cs="細明體" w:hint="eastAsia"/>
                        <w:kern w:val="0"/>
                        <w:sz w:val="16"/>
                        <w:szCs w:val="16"/>
                        <w:lang w:val="zh-TW"/>
                      </w:rPr>
                      <w:t>營養調理員</w:t>
                    </w:r>
                    <w:r>
                      <w:rPr>
                        <w:rFonts w:ascii="細明體" w:eastAsia="細明體" w:cs="細明體"/>
                        <w:kern w:val="0"/>
                        <w:sz w:val="16"/>
                        <w:szCs w:val="16"/>
                        <w:lang w:val="zh-TW"/>
                      </w:rPr>
                      <w:t>/</w:t>
                    </w:r>
                    <w:r w:rsidRPr="00AC7E62">
                      <w:rPr>
                        <w:rFonts w:ascii="細明體" w:eastAsia="細明體" w:cs="細明體" w:hint="eastAsia"/>
                        <w:kern w:val="0"/>
                        <w:sz w:val="16"/>
                        <w:szCs w:val="16"/>
                        <w:lang w:val="zh-TW"/>
                      </w:rPr>
                      <w:t>營養師</w:t>
                    </w:r>
                  </w:p>
                </w:txbxContent>
              </v:textbox>
            </v:shape>
            <v:line id="_x0000_s1399" style="position:absolute" from="3600,4500" to="3600,4500"/>
            <v:line id="_x0000_s1400" style="position:absolute" from="3600,4500" to="3600,4680"/>
            <v:rect id="_x0000_s1401" style="position:absolute;left:2880;top:4680;width:1440;height:540">
              <v:textbox style="mso-next-textbox:#_x0000_s1401">
                <w:txbxContent>
                  <w:p w:rsidR="008E260C" w:rsidRPr="00752644" w:rsidRDefault="008E260C" w:rsidP="004D27A4">
                    <w:pPr>
                      <w:rPr>
                        <w:sz w:val="16"/>
                        <w:szCs w:val="16"/>
                      </w:rPr>
                    </w:pPr>
                    <w:r w:rsidRPr="00752644">
                      <w:rPr>
                        <w:rFonts w:hint="eastAsia"/>
                        <w:sz w:val="16"/>
                        <w:szCs w:val="16"/>
                      </w:rPr>
                      <w:t>廚工</w:t>
                    </w:r>
                    <w:r>
                      <w:rPr>
                        <w:rFonts w:hint="eastAsia"/>
                        <w:sz w:val="16"/>
                        <w:szCs w:val="16"/>
                      </w:rPr>
                      <w:t>二</w:t>
                    </w:r>
                    <w:r w:rsidRPr="00752644">
                      <w:rPr>
                        <w:rFonts w:hint="eastAsia"/>
                        <w:sz w:val="16"/>
                        <w:szCs w:val="16"/>
                      </w:rPr>
                      <w:t>人</w:t>
                    </w:r>
                  </w:p>
                  <w:p w:rsidR="008E260C" w:rsidRDefault="008E260C" w:rsidP="004D27A4"/>
                </w:txbxContent>
              </v:textbox>
            </v:rect>
          </v:group>
        </w:pict>
      </w:r>
      <w:r w:rsidRPr="004B3199">
        <w:rPr>
          <w:rFonts w:ascii="標楷體" w:eastAsia="標楷體" w:hAnsi="標楷體" w:cs="細明體"/>
          <w:kern w:val="0"/>
          <w:lang w:val="zh-TW"/>
        </w:rPr>
        <w:pict>
          <v:shape id="_x0000_i1040" type="#_x0000_t75" style="width:460.2pt;height:274.2pt">
            <v:imagedata r:id="rId15" o:title="" croptop="-65521f" cropbottom="65521f"/>
          </v:shape>
        </w:pict>
      </w:r>
    </w:p>
    <w:p w:rsidR="008E260C" w:rsidRPr="00821EB0" w:rsidRDefault="008E260C" w:rsidP="004D27A4">
      <w:pPr>
        <w:autoSpaceDE w:val="0"/>
        <w:autoSpaceDN w:val="0"/>
        <w:adjustRightInd w:val="0"/>
        <w:ind w:left="1440" w:hangingChars="600" w:hanging="1440"/>
        <w:rPr>
          <w:rFonts w:ascii="標楷體" w:eastAsia="標楷體" w:hAnsi="標楷體" w:cs="細明體"/>
          <w:kern w:val="0"/>
          <w:lang w:val="zh-TW"/>
        </w:rPr>
      </w:pPr>
      <w:r w:rsidRPr="00821EB0">
        <w:rPr>
          <w:rFonts w:ascii="標楷體" w:eastAsia="標楷體" w:hAnsi="標楷體" w:cs="細明體"/>
          <w:kern w:val="0"/>
          <w:lang w:val="zh-TW"/>
        </w:rPr>
        <w:t xml:space="preserve">       </w:t>
      </w:r>
    </w:p>
    <w:p w:rsidR="008E260C" w:rsidRPr="00821EB0" w:rsidRDefault="008E260C" w:rsidP="005363D4">
      <w:pPr>
        <w:autoSpaceDE w:val="0"/>
        <w:autoSpaceDN w:val="0"/>
        <w:adjustRightInd w:val="0"/>
        <w:spacing w:line="480" w:lineRule="exact"/>
        <w:ind w:left="1440" w:hangingChars="600" w:hanging="144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伙管會，每月召開會議一次，必要時得召開臨時會議，檢討與規劃住校生伙食事宜。</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二、職責：</w:t>
      </w:r>
      <w:r w:rsidRPr="00821EB0">
        <w:rPr>
          <w:rFonts w:ascii="標楷體" w:eastAsia="標楷體" w:hAnsi="標楷體" w:cs="細明體"/>
          <w:kern w:val="0"/>
          <w:lang w:val="zh-TW"/>
        </w:rPr>
        <w:t xml:space="preserve"> </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主任委員：負責召開委員會並擔任主席，研商、策劃、督導住校生伙食管理事宜。</w:t>
      </w:r>
    </w:p>
    <w:p w:rsidR="008E260C" w:rsidRPr="00821EB0" w:rsidRDefault="008E260C" w:rsidP="005363D4">
      <w:pPr>
        <w:autoSpaceDE w:val="0"/>
        <w:autoSpaceDN w:val="0"/>
        <w:adjustRightInd w:val="0"/>
        <w:spacing w:line="480" w:lineRule="exact"/>
        <w:ind w:firstLineChars="100" w:firstLine="24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副主任委員：協助或代理主任委綜理有關住校生伙食管理事宜。</w:t>
      </w:r>
    </w:p>
    <w:p w:rsidR="008E260C" w:rsidRPr="00821EB0" w:rsidRDefault="008E260C" w:rsidP="005363D4">
      <w:pPr>
        <w:spacing w:line="480" w:lineRule="exact"/>
        <w:ind w:leftChars="200" w:left="1260" w:hangingChars="325" w:hanging="780"/>
        <w:rPr>
          <w:rFonts w:ascii="標楷體" w:eastAsia="標楷體" w:hAnsi="標楷體"/>
        </w:rPr>
      </w:pPr>
      <w:r w:rsidRPr="00821EB0">
        <w:rPr>
          <w:rFonts w:ascii="標楷體" w:eastAsia="標楷體" w:hAnsi="標楷體" w:cs="細明體"/>
          <w:kern w:val="0"/>
          <w:lang w:val="zh-TW"/>
        </w:rPr>
        <w:t xml:space="preserve">  </w:t>
      </w:r>
      <w:r w:rsidRPr="00821EB0">
        <w:rPr>
          <w:rFonts w:ascii="標楷體" w:eastAsia="標楷體" w:hAnsi="標楷體" w:hint="eastAsia"/>
        </w:rPr>
        <w:t>執行祕書：承主任委員或副主任委員之命負責策劃、協調、督導住校生伙食事宜。並負責伙食費之催繳、控制及膳食採購驗收等事宜。並於委員會、校務會議、及家長會會議時提報住校生伙食管理情形。</w:t>
      </w:r>
    </w:p>
    <w:p w:rsidR="008E260C" w:rsidRPr="00821EB0" w:rsidRDefault="008E260C" w:rsidP="005363D4">
      <w:pPr>
        <w:spacing w:line="480" w:lineRule="exact"/>
        <w:ind w:left="4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事務組助理執行祕書：協助執行祕書執行菜單簽核及經費核銷等事宜。</w:t>
      </w:r>
    </w:p>
    <w:p w:rsidR="008E260C" w:rsidRPr="00821EB0" w:rsidRDefault="008E260C" w:rsidP="005363D4">
      <w:pPr>
        <w:autoSpaceDE w:val="0"/>
        <w:autoSpaceDN w:val="0"/>
        <w:adjustRightInd w:val="0"/>
        <w:spacing w:line="480" w:lineRule="exact"/>
        <w:ind w:left="1260" w:hangingChars="525" w:hanging="1260"/>
        <w:rPr>
          <w:rFonts w:ascii="標楷體" w:eastAsia="標楷體" w:hAnsi="標楷體" w:cs="細明體"/>
          <w:kern w:val="0"/>
          <w:lang w:val="zh-TW"/>
        </w:rPr>
      </w:pPr>
      <w:r w:rsidRPr="00821EB0">
        <w:rPr>
          <w:rFonts w:ascii="標楷體" w:eastAsia="標楷體" w:hAnsi="標楷體"/>
        </w:rPr>
        <w:t xml:space="preserve">      </w:t>
      </w:r>
      <w:r w:rsidRPr="00821EB0">
        <w:rPr>
          <w:rFonts w:ascii="標楷體" w:eastAsia="標楷體" w:hAnsi="標楷體" w:hint="eastAsia"/>
        </w:rPr>
        <w:t>餐廚組助理執行秘書</w:t>
      </w:r>
      <w:r w:rsidRPr="00821EB0">
        <w:rPr>
          <w:rFonts w:ascii="標楷體" w:eastAsia="標楷體" w:hAnsi="標楷體"/>
        </w:rPr>
        <w:t>(</w:t>
      </w:r>
      <w:r w:rsidRPr="00821EB0">
        <w:rPr>
          <w:rFonts w:ascii="標楷體" w:eastAsia="標楷體" w:hAnsi="標楷體" w:hint="eastAsia"/>
        </w:rPr>
        <w:t>廚師兼衛生管理員</w:t>
      </w:r>
      <w:r w:rsidRPr="00821EB0">
        <w:rPr>
          <w:rFonts w:ascii="標楷體" w:eastAsia="標楷體" w:hAnsi="標楷體"/>
        </w:rPr>
        <w:t>)</w:t>
      </w:r>
      <w:r w:rsidRPr="00821EB0">
        <w:rPr>
          <w:rFonts w:ascii="標楷體" w:eastAsia="標楷體" w:hAnsi="標楷體" w:hint="eastAsia"/>
        </w:rPr>
        <w:t>：帶領廚工執行</w:t>
      </w:r>
      <w:r w:rsidRPr="00821EB0">
        <w:rPr>
          <w:rFonts w:ascii="標楷體" w:eastAsia="標楷體" w:hAnsi="標楷體" w:cs="細明體" w:hint="eastAsia"/>
          <w:kern w:val="0"/>
          <w:lang w:val="zh-TW"/>
        </w:rPr>
        <w:t>廚房工作、</w:t>
      </w:r>
      <w:r w:rsidRPr="00821EB0">
        <w:rPr>
          <w:rFonts w:ascii="標楷體" w:eastAsia="標楷體" w:hAnsi="標楷體" w:hint="eastAsia"/>
        </w:rPr>
        <w:t>掌廚、燒煮、清洗餐廚具、洗菜、切菜、主副食分配、查驗、採購、開菜單、</w:t>
      </w:r>
      <w:r w:rsidRPr="00821EB0">
        <w:rPr>
          <w:rFonts w:ascii="標楷體" w:eastAsia="標楷體" w:hAnsi="標楷體" w:cs="細明體" w:hint="eastAsia"/>
          <w:kern w:val="0"/>
          <w:lang w:val="zh-TW"/>
        </w:rPr>
        <w:t>進貨驗收、庫存盤點、單據整理</w:t>
      </w:r>
      <w:r w:rsidRPr="00821EB0">
        <w:rPr>
          <w:rFonts w:ascii="標楷體" w:eastAsia="標楷體" w:hAnsi="標楷體" w:hint="eastAsia"/>
        </w:rPr>
        <w:t>等事宜，並執行</w:t>
      </w:r>
      <w:r w:rsidRPr="00821EB0">
        <w:rPr>
          <w:rFonts w:ascii="標楷體" w:eastAsia="標楷體" w:hAnsi="標楷體" w:cs="細明體" w:hint="eastAsia"/>
          <w:kern w:val="0"/>
          <w:lang w:val="zh-TW"/>
        </w:rPr>
        <w:t>安全衛生自主管理，每週做成自我檢察記錄表「</w:t>
      </w:r>
      <w:r w:rsidRPr="00821EB0">
        <w:rPr>
          <w:rFonts w:ascii="標楷體" w:eastAsia="標楷體" w:hAnsi="標楷體" w:cs="細明體"/>
          <w:kern w:val="0"/>
          <w:lang w:val="zh-TW"/>
        </w:rPr>
        <w:t>C</w:t>
      </w:r>
      <w:r w:rsidRPr="00821EB0">
        <w:rPr>
          <w:rFonts w:ascii="標楷體" w:eastAsia="標楷體" w:hAnsi="標楷體" w:cs="細明體" w:hint="eastAsia"/>
          <w:kern w:val="0"/>
          <w:lang w:val="zh-TW"/>
        </w:rPr>
        <w:t>表」</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如附件一</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，交由執行秘書，逐級呈報。</w:t>
      </w:r>
    </w:p>
    <w:p w:rsidR="008E260C" w:rsidRPr="00821EB0" w:rsidRDefault="008E260C" w:rsidP="005363D4">
      <w:pPr>
        <w:autoSpaceDE w:val="0"/>
        <w:autoSpaceDN w:val="0"/>
        <w:adjustRightInd w:val="0"/>
        <w:spacing w:line="480" w:lineRule="exact"/>
        <w:ind w:left="1260" w:hangingChars="525" w:hanging="126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本校營養師</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護理師：協助菜單之審核，校園食安或食物中毒事件之處理。</w:t>
      </w:r>
    </w:p>
    <w:p w:rsidR="008E260C" w:rsidRPr="00821EB0" w:rsidRDefault="008E260C" w:rsidP="005363D4">
      <w:pPr>
        <w:spacing w:line="480" w:lineRule="exact"/>
        <w:ind w:leftChars="200" w:left="1200" w:hangingChars="300" w:hanging="72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廠商營養調理員</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營養師</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：負責每月菜單調配設計及審議，交由</w:t>
      </w:r>
      <w:r w:rsidRPr="00821EB0">
        <w:rPr>
          <w:rFonts w:ascii="標楷體" w:eastAsia="標楷體" w:hAnsi="標楷體" w:hint="eastAsia"/>
        </w:rPr>
        <w:t>事務組助理執行秘書，逐級呈核</w:t>
      </w:r>
      <w:r w:rsidRPr="00821EB0">
        <w:rPr>
          <w:rFonts w:ascii="標楷體" w:eastAsia="標楷體" w:hAnsi="標楷體" w:cs="細明體" w:hint="eastAsia"/>
          <w:kern w:val="0"/>
          <w:lang w:val="zh-TW"/>
        </w:rPr>
        <w:t>。</w:t>
      </w:r>
    </w:p>
    <w:p w:rsidR="008E260C" w:rsidRPr="00821EB0" w:rsidRDefault="008E260C" w:rsidP="005363D4">
      <w:pPr>
        <w:spacing w:line="480" w:lineRule="exact"/>
        <w:ind w:leftChars="200" w:left="1200" w:hangingChars="300" w:hanging="720"/>
        <w:rPr>
          <w:rFonts w:ascii="標楷體" w:eastAsia="標楷體" w:hAnsi="標楷體" w:cs="細明體"/>
          <w:kern w:val="0"/>
        </w:rPr>
      </w:pPr>
      <w:r w:rsidRPr="00821EB0">
        <w:rPr>
          <w:rFonts w:ascii="標楷體" w:eastAsia="標楷體" w:hAnsi="標楷體"/>
        </w:rPr>
        <w:t xml:space="preserve">  </w:t>
      </w:r>
      <w:r w:rsidRPr="00821EB0">
        <w:rPr>
          <w:rFonts w:ascii="標楷體" w:eastAsia="標楷體" w:hAnsi="標楷體" w:hint="eastAsia"/>
        </w:rPr>
        <w:t>學務主任及衛生組長：安全及衛生督導事宜，負責督導輪值排配，</w:t>
      </w:r>
      <w:r w:rsidRPr="00821EB0">
        <w:rPr>
          <w:rFonts w:ascii="標楷體" w:eastAsia="標楷體" w:hAnsi="標楷體" w:cs="細明體" w:hint="eastAsia"/>
          <w:kern w:val="0"/>
          <w:lang w:val="zh-TW"/>
        </w:rPr>
        <w:t>「</w:t>
      </w:r>
      <w:r w:rsidRPr="00821EB0">
        <w:rPr>
          <w:rFonts w:ascii="標楷體" w:eastAsia="標楷體" w:hAnsi="標楷體" w:cs="細明體"/>
          <w:kern w:val="0"/>
          <w:lang w:val="zh-TW"/>
        </w:rPr>
        <w:t>D</w:t>
      </w:r>
      <w:r w:rsidRPr="00821EB0">
        <w:rPr>
          <w:rFonts w:ascii="標楷體" w:eastAsia="標楷體" w:hAnsi="標楷體" w:cs="細明體" w:hint="eastAsia"/>
          <w:kern w:val="0"/>
          <w:lang w:val="zh-TW"/>
        </w:rPr>
        <w:t>表」</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如附件二</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記錄彙整、簽會及呈核</w:t>
      </w:r>
      <w:r w:rsidRPr="00821EB0">
        <w:rPr>
          <w:rFonts w:ascii="標楷體" w:eastAsia="標楷體" w:hAnsi="標楷體" w:hint="eastAsia"/>
        </w:rPr>
        <w:t>。</w:t>
      </w:r>
    </w:p>
    <w:p w:rsidR="008E260C" w:rsidRPr="00821EB0" w:rsidRDefault="008E260C" w:rsidP="005363D4">
      <w:pPr>
        <w:spacing w:line="480" w:lineRule="exact"/>
        <w:ind w:leftChars="200" w:left="120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主任教官及生輔組長：協助執行祕書、協調、環境整理、安全及衛生之維護、住校生人員調配事宜、協助管理廚師、廚工與學生之監督管理，監督安全及衛生自主管理，落實</w:t>
      </w:r>
      <w:r w:rsidRPr="00821EB0">
        <w:rPr>
          <w:rFonts w:ascii="標楷體" w:eastAsia="標楷體" w:hAnsi="標楷體" w:cs="細明體" w:hint="eastAsia"/>
          <w:kern w:val="0"/>
          <w:lang w:val="zh-TW"/>
        </w:rPr>
        <w:t>自我檢察記錄表「</w:t>
      </w:r>
      <w:r w:rsidRPr="00821EB0">
        <w:rPr>
          <w:rFonts w:ascii="標楷體" w:eastAsia="標楷體" w:hAnsi="標楷體" w:cs="細明體"/>
          <w:kern w:val="0"/>
          <w:lang w:val="zh-TW"/>
        </w:rPr>
        <w:t>C</w:t>
      </w:r>
      <w:r w:rsidRPr="00821EB0">
        <w:rPr>
          <w:rFonts w:ascii="標楷體" w:eastAsia="標楷體" w:hAnsi="標楷體" w:cs="細明體" w:hint="eastAsia"/>
          <w:kern w:val="0"/>
          <w:lang w:val="zh-TW"/>
        </w:rPr>
        <w:t>表」之填報、簽會及呈核，校園食安及食物中毒事件等校安事件之通報</w:t>
      </w:r>
      <w:r w:rsidRPr="00821EB0">
        <w:rPr>
          <w:rFonts w:ascii="標楷體" w:eastAsia="標楷體" w:hAnsi="標楷體" w:hint="eastAsia"/>
        </w:rPr>
        <w:t>。</w:t>
      </w:r>
    </w:p>
    <w:p w:rsidR="008E260C" w:rsidRPr="00821EB0" w:rsidRDefault="008E260C" w:rsidP="005363D4">
      <w:pPr>
        <w:spacing w:line="480" w:lineRule="exact"/>
        <w:ind w:leftChars="200" w:left="1200" w:hangingChars="300" w:hanging="72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總務主任及庶務組長：負責廚師及廚工等人員之調配及監督管理，並規劃、充實並維護學生餐廳設備及器材，管理水電及排水，協助防蚊、防蟲及防鼠，廠商違約之處理等。</w:t>
      </w:r>
    </w:p>
    <w:p w:rsidR="008E260C" w:rsidRPr="00821EB0" w:rsidRDefault="008E260C" w:rsidP="005363D4">
      <w:pPr>
        <w:spacing w:line="480" w:lineRule="exact"/>
        <w:ind w:leftChars="300" w:left="1080" w:hangingChars="150" w:hanging="360"/>
        <w:rPr>
          <w:rFonts w:ascii="標楷體" w:eastAsia="標楷體" w:hAnsi="標楷體"/>
        </w:rPr>
      </w:pPr>
      <w:r w:rsidRPr="00821EB0">
        <w:rPr>
          <w:rFonts w:ascii="標楷體" w:eastAsia="標楷體" w:hAnsi="標楷體" w:cs="細明體" w:hint="eastAsia"/>
          <w:kern w:val="0"/>
          <w:lang w:val="zh-TW"/>
        </w:rPr>
        <w:t>安全衛生督導小組：安全衛生督導小組每週輪值監廚，並不定時督導，執行監督廚房、餐廳及住宿生伙食安全衛生事宜，輪值人員填具安全衛生督導「</w:t>
      </w:r>
      <w:r w:rsidRPr="00821EB0">
        <w:rPr>
          <w:rFonts w:ascii="標楷體" w:eastAsia="標楷體" w:hAnsi="標楷體" w:cs="細明體"/>
          <w:kern w:val="0"/>
          <w:lang w:val="zh-TW"/>
        </w:rPr>
        <w:t>D</w:t>
      </w:r>
      <w:r w:rsidRPr="00821EB0">
        <w:rPr>
          <w:rFonts w:ascii="標楷體" w:eastAsia="標楷體" w:hAnsi="標楷體" w:cs="細明體" w:hint="eastAsia"/>
          <w:kern w:val="0"/>
          <w:lang w:val="zh-TW"/>
        </w:rPr>
        <w:t>表」所列事項，交衛生組長，簽會執行秘書及生輔組長後，呈報副主任委員及主任委員。</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hint="eastAsia"/>
          <w:kern w:val="0"/>
          <w:lang w:val="zh-TW"/>
        </w:rPr>
        <w:t>肆：收費及支出</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每日伙食費：每人新台幣七○元。</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伙食費如需調整，由本委員會參酌物價指數評估議決，經校長核定後實施。</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hint="eastAsia"/>
          <w:kern w:val="0"/>
          <w:lang w:val="zh-TW"/>
        </w:rPr>
        <w:t>伍：注意事項：</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一、伙管委員部分：</w:t>
      </w:r>
    </w:p>
    <w:p w:rsidR="008E260C" w:rsidRPr="00821EB0" w:rsidRDefault="008E260C" w:rsidP="005363D4">
      <w:pPr>
        <w:autoSpaceDE w:val="0"/>
        <w:autoSpaceDN w:val="0"/>
        <w:adjustRightInd w:val="0"/>
        <w:spacing w:line="480" w:lineRule="exact"/>
        <w:ind w:left="540" w:hangingChars="225" w:hanging="54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伙管委員由主任委員聘任之，為義務無給職，並隨職位調動而調整之，部份伙管委員需與學校相關人員，組成安全衛生督導小組，輪值執行安全衛生督導工作，每週填報「</w:t>
      </w:r>
      <w:r w:rsidRPr="00821EB0">
        <w:rPr>
          <w:rFonts w:ascii="標楷體" w:eastAsia="標楷體" w:hAnsi="標楷體" w:cs="細明體"/>
          <w:kern w:val="0"/>
          <w:lang w:val="zh-TW"/>
        </w:rPr>
        <w:t>D</w:t>
      </w:r>
      <w:r w:rsidRPr="00821EB0">
        <w:rPr>
          <w:rFonts w:ascii="標楷體" w:eastAsia="標楷體" w:hAnsi="標楷體" w:cs="細明體" w:hint="eastAsia"/>
          <w:kern w:val="0"/>
          <w:lang w:val="zh-TW"/>
        </w:rPr>
        <w:t>表」，呈報副主任委員及主任委員。</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二、住校學生部分：</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1.</w:t>
      </w:r>
      <w:r w:rsidRPr="00821EB0">
        <w:rPr>
          <w:rFonts w:ascii="標楷體" w:eastAsia="標楷體" w:hAnsi="標楷體" w:cs="細明體" w:hint="eastAsia"/>
          <w:kern w:val="0"/>
          <w:lang w:val="zh-TW"/>
        </w:rPr>
        <w:t>全體住校生一律在學校搭伙。</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2.</w:t>
      </w:r>
      <w:r w:rsidRPr="00821EB0">
        <w:rPr>
          <w:rFonts w:ascii="標楷體" w:eastAsia="標楷體" w:hAnsi="標楷體" w:cs="細明體" w:hint="eastAsia"/>
          <w:kern w:val="0"/>
          <w:lang w:val="zh-TW"/>
        </w:rPr>
        <w:t>因請假連續停伙三天</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含</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以上，得退停伙天數之伙食費。</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3.</w:t>
      </w:r>
      <w:r w:rsidRPr="00821EB0">
        <w:rPr>
          <w:rFonts w:ascii="標楷體" w:eastAsia="標楷體" w:hAnsi="標楷體" w:cs="細明體" w:hint="eastAsia"/>
          <w:kern w:val="0"/>
          <w:lang w:val="zh-TW"/>
        </w:rPr>
        <w:t>學生個人碗筷除免洗餐具外，一律自已清洗保管。</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4.</w:t>
      </w:r>
      <w:r w:rsidRPr="00821EB0">
        <w:rPr>
          <w:rFonts w:ascii="標楷體" w:eastAsia="標楷體" w:hAnsi="標楷體" w:cs="細明體" w:hint="eastAsia"/>
          <w:kern w:val="0"/>
          <w:lang w:val="zh-TW"/>
        </w:rPr>
        <w:t>用餐時間：</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早餐：○六：○○</w:t>
      </w: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至</w:t>
      </w: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○七：○○。</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晚餐：十六：四五</w:t>
      </w: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至</w:t>
      </w: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十八：○○。</w:t>
      </w:r>
    </w:p>
    <w:p w:rsidR="008E260C" w:rsidRPr="00821EB0" w:rsidRDefault="008E260C" w:rsidP="005363D4">
      <w:pPr>
        <w:autoSpaceDE w:val="0"/>
        <w:autoSpaceDN w:val="0"/>
        <w:adjustRightInd w:val="0"/>
        <w:spacing w:line="48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用餐時間得依時令調整之</w:t>
      </w:r>
      <w:r w:rsidRPr="00821EB0">
        <w:rPr>
          <w:rFonts w:ascii="標楷體" w:eastAsia="標楷體" w:hAnsi="標楷體" w:cs="細明體"/>
          <w:kern w:val="0"/>
          <w:lang w:val="zh-TW"/>
        </w:rPr>
        <w:t>)</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三、膳食部份：</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1.</w:t>
      </w:r>
      <w:r w:rsidRPr="00821EB0">
        <w:rPr>
          <w:rFonts w:ascii="標楷體" w:eastAsia="標楷體" w:hAnsi="標楷體" w:cs="細明體" w:hint="eastAsia"/>
          <w:kern w:val="0"/>
          <w:lang w:val="zh-TW"/>
        </w:rPr>
        <w:t>供應方式以自助餐為主</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住校生自備不銹鋼碗筷</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2.</w:t>
      </w:r>
      <w:r w:rsidRPr="00821EB0">
        <w:rPr>
          <w:rFonts w:ascii="標楷體" w:eastAsia="標楷體" w:hAnsi="標楷體" w:cs="細明體" w:hint="eastAsia"/>
          <w:kern w:val="0"/>
          <w:lang w:val="zh-TW"/>
        </w:rPr>
        <w:t>菜單設計以營養、美味、衛生為原則，並力求熱量均衡性及菜色多樣化。</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3.</w:t>
      </w:r>
      <w:r w:rsidRPr="00821EB0">
        <w:rPr>
          <w:rFonts w:ascii="標楷體" w:eastAsia="標楷體" w:hAnsi="標楷體" w:cs="細明體" w:hint="eastAsia"/>
          <w:kern w:val="0"/>
          <w:lang w:val="zh-TW"/>
        </w:rPr>
        <w:t>早餐以饅頭、麵包、稀飯為主食，配合豆漿、小菜為副食。</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4.</w:t>
      </w:r>
      <w:r w:rsidRPr="00821EB0">
        <w:rPr>
          <w:rFonts w:ascii="標楷體" w:eastAsia="標楷體" w:hAnsi="標楷體" w:cs="細明體" w:hint="eastAsia"/>
          <w:kern w:val="0"/>
          <w:lang w:val="zh-TW"/>
        </w:rPr>
        <w:t>晚餐以米飯為主食，應有主菜、副菜、蔬菜、小菜四菜一湯。</w:t>
      </w:r>
    </w:p>
    <w:p w:rsidR="008E260C" w:rsidRPr="00821EB0" w:rsidRDefault="008E260C" w:rsidP="005363D4">
      <w:pPr>
        <w:autoSpaceDE w:val="0"/>
        <w:autoSpaceDN w:val="0"/>
        <w:adjustRightInd w:val="0"/>
        <w:spacing w:line="520" w:lineRule="exact"/>
        <w:ind w:left="1080" w:hangingChars="450" w:hanging="1080"/>
        <w:rPr>
          <w:rFonts w:ascii="標楷體" w:eastAsia="標楷體" w:hAnsi="標楷體" w:cs="細明體"/>
          <w:kern w:val="0"/>
          <w:lang w:val="zh-TW"/>
        </w:rPr>
      </w:pPr>
      <w:r w:rsidRPr="00821EB0">
        <w:rPr>
          <w:rFonts w:ascii="標楷體" w:eastAsia="標楷體" w:hAnsi="標楷體" w:cs="細明體"/>
          <w:kern w:val="0"/>
          <w:lang w:val="zh-TW"/>
        </w:rPr>
        <w:t xml:space="preserve">       5.</w:t>
      </w:r>
      <w:r w:rsidRPr="00821EB0">
        <w:rPr>
          <w:rFonts w:ascii="標楷體" w:eastAsia="標楷體" w:hAnsi="標楷體" w:cs="細明體" w:hint="eastAsia"/>
          <w:kern w:val="0"/>
          <w:lang w:val="zh-TW"/>
        </w:rPr>
        <w:t>菜單由營養調理員設計，避免廚餘剩菜之浪費，並廣泛收集同學之意見以</w:t>
      </w: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為修訂之參考。菜單經學生代表確認後每月公佈一次，食品採購一律進用</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合格廠商及符合相關食安規定之產品。</w:t>
      </w:r>
    </w:p>
    <w:p w:rsidR="008E260C" w:rsidRPr="00821EB0" w:rsidRDefault="008E260C" w:rsidP="005363D4">
      <w:pPr>
        <w:autoSpaceDE w:val="0"/>
        <w:autoSpaceDN w:val="0"/>
        <w:adjustRightInd w:val="0"/>
        <w:spacing w:line="520" w:lineRule="exact"/>
        <w:ind w:left="1080" w:hangingChars="450" w:hanging="1080"/>
        <w:rPr>
          <w:rFonts w:ascii="標楷體" w:eastAsia="標楷體" w:hAnsi="標楷體" w:cs="細明體"/>
          <w:kern w:val="0"/>
          <w:lang w:val="zh-TW"/>
        </w:rPr>
      </w:pPr>
      <w:r w:rsidRPr="00821EB0">
        <w:rPr>
          <w:rFonts w:ascii="標楷體" w:eastAsia="標楷體" w:hAnsi="標楷體" w:cs="細明體"/>
          <w:kern w:val="0"/>
          <w:lang w:val="zh-TW"/>
        </w:rPr>
        <w:t xml:space="preserve">       6.</w:t>
      </w:r>
      <w:r w:rsidRPr="00821EB0">
        <w:rPr>
          <w:rFonts w:ascii="標楷體" w:eastAsia="標楷體" w:hAnsi="標楷體" w:cs="細明體" w:hint="eastAsia"/>
          <w:kern w:val="0"/>
          <w:lang w:val="zh-TW"/>
        </w:rPr>
        <w:t>魚肉、果菜一律進用殷實廠商之貨品，符合新鮮度及季節性。所有訂貨需定時進貨，確實過磅。冷藏</w:t>
      </w:r>
      <w:r w:rsidRPr="00821EB0">
        <w:rPr>
          <w:rFonts w:ascii="標楷體" w:eastAsia="標楷體" w:hAnsi="標楷體" w:cs="細明體"/>
          <w:kern w:val="0"/>
          <w:lang w:val="zh-TW"/>
        </w:rPr>
        <w:t>6~7</w:t>
      </w:r>
      <w:r w:rsidRPr="00821EB0">
        <w:rPr>
          <w:rFonts w:ascii="標楷體" w:eastAsia="標楷體" w:hAnsi="標楷體" w:cs="細明體" w:hint="eastAsia"/>
          <w:kern w:val="0"/>
          <w:lang w:val="zh-TW"/>
        </w:rPr>
        <w:t>℃以下，冷凍零下</w:t>
      </w:r>
      <w:r w:rsidRPr="00821EB0">
        <w:rPr>
          <w:rFonts w:ascii="標楷體" w:eastAsia="標楷體" w:hAnsi="標楷體" w:cs="細明體"/>
          <w:kern w:val="0"/>
          <w:lang w:val="zh-TW"/>
        </w:rPr>
        <w:t>18</w:t>
      </w:r>
      <w:r w:rsidRPr="00821EB0">
        <w:rPr>
          <w:rFonts w:ascii="標楷體" w:eastAsia="標楷體" w:hAnsi="標楷體" w:cs="細明體" w:hint="eastAsia"/>
          <w:kern w:val="0"/>
          <w:lang w:val="zh-TW"/>
        </w:rPr>
        <w:t>℃，生食、熟食分開儲存。</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四、廚師及廚工部份：</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工作日以學校行事曆為準。寒、暑假得視實際狀況決定伙食事宜。</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工作時間：以準時用餐，餐後收拾完竣為準。</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五、</w:t>
      </w:r>
      <w:r w:rsidRPr="00821EB0">
        <w:rPr>
          <w:rFonts w:ascii="標楷體" w:eastAsia="標楷體" w:hAnsi="標楷體" w:cs="細明體" w:hint="eastAsia"/>
          <w:bCs/>
          <w:kern w:val="0"/>
          <w:lang w:val="zh-TW"/>
        </w:rPr>
        <w:t>人員衛生管理</w:t>
      </w:r>
      <w:r w:rsidRPr="00821EB0">
        <w:rPr>
          <w:rFonts w:ascii="標楷體" w:eastAsia="標楷體" w:hAnsi="標楷體" w:cs="細明體" w:hint="eastAsia"/>
          <w:kern w:val="0"/>
          <w:lang w:val="zh-TW"/>
        </w:rPr>
        <w:t>部份：</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1.</w:t>
      </w:r>
      <w:r w:rsidRPr="00821EB0">
        <w:rPr>
          <w:rFonts w:ascii="標楷體" w:eastAsia="標楷體" w:hAnsi="標楷體" w:cs="細明體" w:hint="eastAsia"/>
          <w:kern w:val="0"/>
          <w:lang w:val="zh-TW"/>
        </w:rPr>
        <w:t>廠商膳食調配人員</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廚師及廚工</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，至少兩名以上取得丙級以上廚師執照，並一律穿著制服</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工作帽、圍裙</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，配菜時戴口罩，並注意個人衛生、服務態度。</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2.</w:t>
      </w:r>
      <w:r w:rsidRPr="00821EB0">
        <w:rPr>
          <w:rFonts w:ascii="標楷體" w:eastAsia="標楷體" w:hAnsi="標楷體" w:cs="細明體" w:hint="eastAsia"/>
          <w:kern w:val="0"/>
          <w:lang w:val="zh-TW"/>
        </w:rPr>
        <w:t>廚房工作人員每年應接受至少八小時以上之餐飲衛生講習。</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3.</w:t>
      </w:r>
      <w:r w:rsidRPr="00821EB0">
        <w:rPr>
          <w:rFonts w:ascii="標楷體" w:eastAsia="標楷體" w:hAnsi="標楷體" w:cs="細明體" w:hint="eastAsia"/>
          <w:kern w:val="0"/>
          <w:lang w:val="zh-TW"/>
        </w:rPr>
        <w:t>餐廳工作人員應注意個人衛生，經常修剪指甲、整肅儀容，工作時應穿著</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戴</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整齊清潔之工作裙、口罩，不得赤膊、赤腳或穿背心、短褲</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裙</w:t>
      </w: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、工作中不得吸煙、嚼檳榔、飲食等可能污染食品之行為拖鞋等。</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4.</w:t>
      </w:r>
      <w:r w:rsidRPr="00821EB0">
        <w:rPr>
          <w:rFonts w:ascii="標楷體" w:eastAsia="標楷體" w:hAnsi="標楷體" w:cs="細明體" w:hint="eastAsia"/>
          <w:kern w:val="0"/>
          <w:lang w:val="zh-TW"/>
        </w:rPr>
        <w:t>廚房內，除更衣室及儲物櫃外，禁止放置私人物品。</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5.</w:t>
      </w:r>
      <w:r w:rsidRPr="00821EB0">
        <w:rPr>
          <w:rFonts w:ascii="標楷體" w:eastAsia="標楷體" w:hAnsi="標楷體" w:cs="細明體" w:hint="eastAsia"/>
          <w:kern w:val="0"/>
          <w:lang w:val="zh-TW"/>
        </w:rPr>
        <w:t>廚房工作人員，必須每年繳交合格健康檢查表給衛生組。</w:t>
      </w:r>
    </w:p>
    <w:p w:rsidR="008E260C" w:rsidRPr="00821EB0" w:rsidRDefault="008E260C" w:rsidP="005363D4">
      <w:pPr>
        <w:autoSpaceDE w:val="0"/>
        <w:autoSpaceDN w:val="0"/>
        <w:adjustRightInd w:val="0"/>
        <w:spacing w:line="520" w:lineRule="exact"/>
        <w:ind w:left="960" w:hanging="960"/>
        <w:rPr>
          <w:rFonts w:ascii="標楷體" w:eastAsia="標楷體" w:hAnsi="標楷體" w:cs="細明體"/>
          <w:kern w:val="0"/>
          <w:lang w:val="zh-TW"/>
        </w:rPr>
      </w:pPr>
      <w:r w:rsidRPr="00821EB0">
        <w:rPr>
          <w:rFonts w:ascii="標楷體" w:eastAsia="標楷體" w:hAnsi="標楷體" w:cs="細明體"/>
          <w:kern w:val="0"/>
          <w:lang w:val="zh-TW"/>
        </w:rPr>
        <w:t xml:space="preserve">      6.</w:t>
      </w:r>
      <w:r w:rsidRPr="00821EB0">
        <w:rPr>
          <w:rFonts w:ascii="標楷體" w:eastAsia="標楷體" w:hAnsi="標楷體" w:cs="細明體" w:hint="eastAsia"/>
          <w:kern w:val="0"/>
          <w:lang w:val="zh-TW"/>
        </w:rPr>
        <w:t>如患有出疹、濃瘡、結核病、腸道傳染病、感冒者須暫時調離掌廚、燒煮工作。</w:t>
      </w:r>
    </w:p>
    <w:p w:rsidR="008E260C" w:rsidRPr="00821EB0" w:rsidRDefault="008E260C" w:rsidP="005363D4">
      <w:pPr>
        <w:autoSpaceDE w:val="0"/>
        <w:autoSpaceDN w:val="0"/>
        <w:adjustRightInd w:val="0"/>
        <w:spacing w:line="520" w:lineRule="exact"/>
        <w:ind w:left="960" w:hanging="960"/>
        <w:rPr>
          <w:rFonts w:ascii="標楷體" w:eastAsia="標楷體" w:hAnsi="標楷體" w:cs="細明體"/>
          <w:kern w:val="0"/>
          <w:lang w:val="zh-TW"/>
        </w:rPr>
      </w:pPr>
      <w:r w:rsidRPr="00821EB0">
        <w:rPr>
          <w:rFonts w:ascii="標楷體" w:eastAsia="標楷體" w:hAnsi="標楷體" w:cs="細明體"/>
          <w:kern w:val="0"/>
          <w:lang w:val="zh-TW"/>
        </w:rPr>
        <w:t xml:space="preserve">      7.</w:t>
      </w:r>
      <w:r w:rsidRPr="00821EB0">
        <w:rPr>
          <w:rFonts w:ascii="標楷體" w:eastAsia="標楷體" w:hAnsi="標楷體" w:cs="細明體" w:hint="eastAsia"/>
          <w:kern w:val="0"/>
          <w:lang w:val="zh-TW"/>
        </w:rPr>
        <w:t>廚餘一律每天由委託廠商處理，不得隔餐供應，廚房每天清洗、不得有積水現象，洗滌餐具應用食品清潔劑，不得使用洗衣粉。</w:t>
      </w:r>
    </w:p>
    <w:p w:rsidR="008E260C" w:rsidRPr="00821EB0" w:rsidRDefault="008E260C" w:rsidP="005363D4">
      <w:pPr>
        <w:autoSpaceDE w:val="0"/>
        <w:autoSpaceDN w:val="0"/>
        <w:adjustRightInd w:val="0"/>
        <w:spacing w:line="520" w:lineRule="exact"/>
        <w:ind w:left="960" w:hanging="960"/>
        <w:rPr>
          <w:rFonts w:ascii="標楷體" w:eastAsia="標楷體" w:hAnsi="標楷體" w:cs="細明體"/>
          <w:kern w:val="0"/>
          <w:lang w:val="zh-TW"/>
        </w:rPr>
      </w:pPr>
      <w:r w:rsidRPr="00821EB0">
        <w:rPr>
          <w:rFonts w:ascii="標楷體" w:eastAsia="標楷體" w:hAnsi="標楷體" w:cs="細明體"/>
          <w:kern w:val="0"/>
          <w:lang w:val="zh-TW"/>
        </w:rPr>
        <w:t xml:space="preserve">      8.</w:t>
      </w:r>
      <w:r w:rsidRPr="00821EB0">
        <w:rPr>
          <w:rFonts w:ascii="標楷體" w:eastAsia="標楷體" w:hAnsi="標楷體" w:cs="細明體" w:hint="eastAsia"/>
          <w:kern w:val="0"/>
          <w:lang w:val="zh-TW"/>
        </w:rPr>
        <w:t>每餐膳食樣品，應存置冰箱冷藏至少四十八小時，備供衛生單位抽驗。</w:t>
      </w:r>
    </w:p>
    <w:p w:rsidR="008E260C" w:rsidRPr="00821EB0" w:rsidRDefault="008E260C" w:rsidP="005363D4">
      <w:pPr>
        <w:autoSpaceDE w:val="0"/>
        <w:autoSpaceDN w:val="0"/>
        <w:adjustRightInd w:val="0"/>
        <w:spacing w:line="520" w:lineRule="exact"/>
        <w:ind w:left="960" w:hanging="960"/>
        <w:rPr>
          <w:rFonts w:ascii="標楷體" w:eastAsia="標楷體" w:hAnsi="標楷體" w:cs="細明體"/>
          <w:kern w:val="0"/>
          <w:lang w:val="zh-TW"/>
        </w:rPr>
      </w:pPr>
      <w:r w:rsidRPr="00821EB0">
        <w:rPr>
          <w:rFonts w:ascii="標楷體" w:eastAsia="標楷體" w:hAnsi="標楷體" w:cs="細明體"/>
          <w:kern w:val="0"/>
          <w:lang w:val="zh-TW"/>
        </w:rPr>
        <w:t xml:space="preserve">      9.</w:t>
      </w:r>
      <w:r w:rsidRPr="00821EB0">
        <w:rPr>
          <w:rFonts w:ascii="標楷體" w:eastAsia="標楷體" w:hAnsi="標楷體" w:cs="細明體" w:hint="eastAsia"/>
          <w:kern w:val="0"/>
          <w:lang w:val="zh-TW"/>
        </w:rPr>
        <w:t>工作場所不得住宿或飼養牲畜，收工前應做好水電、瓦斯開關等安全檢查。</w:t>
      </w:r>
    </w:p>
    <w:p w:rsidR="008E260C" w:rsidRPr="00821EB0" w:rsidRDefault="008E260C" w:rsidP="005363D4">
      <w:pPr>
        <w:autoSpaceDE w:val="0"/>
        <w:autoSpaceDN w:val="0"/>
        <w:adjustRightInd w:val="0"/>
        <w:spacing w:line="520" w:lineRule="exact"/>
        <w:ind w:left="960" w:hanging="960"/>
        <w:rPr>
          <w:rFonts w:ascii="標楷體" w:eastAsia="標楷體" w:hAnsi="標楷體" w:cs="細明體"/>
          <w:kern w:val="0"/>
          <w:lang w:val="zh-TW"/>
        </w:rPr>
      </w:pPr>
      <w:r w:rsidRPr="00821EB0">
        <w:rPr>
          <w:rFonts w:ascii="標楷體" w:eastAsia="標楷體" w:hAnsi="標楷體" w:cs="細明體"/>
          <w:kern w:val="0"/>
          <w:lang w:val="zh-TW"/>
        </w:rPr>
        <w:t xml:space="preserve">      10.</w:t>
      </w:r>
      <w:r w:rsidRPr="00821EB0">
        <w:rPr>
          <w:rFonts w:ascii="標楷體" w:eastAsia="標楷體" w:hAnsi="標楷體" w:cs="細明體" w:hint="eastAsia"/>
          <w:kern w:val="0"/>
          <w:lang w:val="zh-TW"/>
        </w:rPr>
        <w:t>機器等設備有故障、毀損者，立即通知總務處庶務組維修。</w:t>
      </w:r>
    </w:p>
    <w:p w:rsidR="008E260C" w:rsidRPr="00821EB0" w:rsidRDefault="008E260C" w:rsidP="005363D4">
      <w:pPr>
        <w:autoSpaceDE w:val="0"/>
        <w:autoSpaceDN w:val="0"/>
        <w:adjustRightInd w:val="0"/>
        <w:spacing w:line="520" w:lineRule="exact"/>
        <w:ind w:leftChars="300" w:left="960" w:hangingChars="100" w:hanging="240"/>
        <w:rPr>
          <w:rFonts w:ascii="標楷體" w:eastAsia="標楷體" w:hAnsi="標楷體" w:cs="細明體"/>
          <w:kern w:val="0"/>
          <w:lang w:val="zh-TW"/>
        </w:rPr>
      </w:pPr>
      <w:r w:rsidRPr="00821EB0">
        <w:rPr>
          <w:rFonts w:ascii="標楷體" w:eastAsia="標楷體" w:hAnsi="標楷體" w:cs="細明體"/>
          <w:kern w:val="0"/>
          <w:lang w:val="zh-TW"/>
        </w:rPr>
        <w:t>11.</w:t>
      </w:r>
      <w:r w:rsidRPr="00821EB0">
        <w:rPr>
          <w:rFonts w:ascii="標楷體" w:eastAsia="標楷體" w:hAnsi="標楷體" w:cs="細明體" w:hint="eastAsia"/>
          <w:kern w:val="0"/>
          <w:lang w:val="zh-TW"/>
        </w:rPr>
        <w:t>廚師及廚工應落實自主檢核管理，每週填具「</w:t>
      </w:r>
      <w:r w:rsidRPr="00821EB0">
        <w:rPr>
          <w:rFonts w:ascii="標楷體" w:eastAsia="標楷體" w:hAnsi="標楷體" w:cs="細明體"/>
          <w:kern w:val="0"/>
          <w:lang w:val="zh-TW"/>
        </w:rPr>
        <w:t>C</w:t>
      </w:r>
      <w:r w:rsidRPr="00821EB0">
        <w:rPr>
          <w:rFonts w:ascii="標楷體" w:eastAsia="標楷體" w:hAnsi="標楷體" w:cs="細明體" w:hint="eastAsia"/>
          <w:kern w:val="0"/>
          <w:lang w:val="zh-TW"/>
        </w:rPr>
        <w:t>」表，逐級呈報執行秘書、生輔組長及衛生組長，必要時加會相關處室人員，呈副主任委員及主任委員。</w:t>
      </w:r>
    </w:p>
    <w:p w:rsidR="008E260C" w:rsidRPr="00821EB0" w:rsidRDefault="008E260C" w:rsidP="005363D4">
      <w:pPr>
        <w:autoSpaceDE w:val="0"/>
        <w:autoSpaceDN w:val="0"/>
        <w:adjustRightInd w:val="0"/>
        <w:spacing w:line="520" w:lineRule="exact"/>
        <w:rPr>
          <w:rFonts w:ascii="標楷體" w:eastAsia="標楷體" w:hAnsi="標楷體" w:cs="細明體"/>
          <w:bCs/>
          <w:kern w:val="0"/>
          <w:lang w:val="zh-TW"/>
        </w:rPr>
      </w:pPr>
      <w:r w:rsidRPr="00821EB0">
        <w:rPr>
          <w:rFonts w:ascii="標楷體" w:eastAsia="標楷體" w:hAnsi="標楷體" w:cs="細明體"/>
          <w:bCs/>
          <w:kern w:val="0"/>
          <w:lang w:val="zh-TW"/>
        </w:rPr>
        <w:t xml:space="preserve">   </w:t>
      </w:r>
      <w:r w:rsidRPr="00821EB0">
        <w:rPr>
          <w:rFonts w:ascii="標楷體" w:eastAsia="標楷體" w:hAnsi="標楷體" w:cs="細明體" w:hint="eastAsia"/>
          <w:bCs/>
          <w:kern w:val="0"/>
          <w:lang w:val="zh-TW"/>
        </w:rPr>
        <w:t>六、食品檢查部份：</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1.</w:t>
      </w:r>
      <w:r w:rsidRPr="00821EB0">
        <w:rPr>
          <w:rFonts w:ascii="標楷體" w:eastAsia="標楷體" w:hAnsi="標楷體" w:cs="細明體" w:hint="eastAsia"/>
          <w:kern w:val="0"/>
          <w:lang w:val="zh-TW"/>
        </w:rPr>
        <w:t>廚房作業人員每日，每餐製作之菜餚應自行取樣，且隨時檢查紀錄澱粉殘留。</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2.</w:t>
      </w:r>
      <w:r w:rsidRPr="00821EB0">
        <w:rPr>
          <w:rFonts w:ascii="標楷體" w:eastAsia="標楷體" w:hAnsi="標楷體" w:cs="細明體" w:hint="eastAsia"/>
          <w:kern w:val="0"/>
          <w:lang w:val="zh-TW"/>
        </w:rPr>
        <w:t>廚房作業人員每日應將廠商送入食材確實點收過磅，不得降低品質或減少數量之行為，廠商經通知於期限內仍未改善者，依合約規定酌予罰款或解約。</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3.</w:t>
      </w:r>
      <w:r w:rsidRPr="00821EB0">
        <w:rPr>
          <w:rFonts w:ascii="標楷體" w:eastAsia="標楷體" w:hAnsi="標楷體" w:cs="細明體" w:hint="eastAsia"/>
          <w:kern w:val="0"/>
          <w:lang w:val="zh-TW"/>
        </w:rPr>
        <w:t>調理完畢之菜色應保持鮮度，使每位用膳者均能吃到調理後一個小時內的菜色。剩菜不得隔餐使用，當餐未用立即丟掉。</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4.</w:t>
      </w:r>
      <w:r w:rsidRPr="00821EB0">
        <w:rPr>
          <w:rFonts w:ascii="標楷體" w:eastAsia="標楷體" w:hAnsi="標楷體" w:cs="細明體" w:hint="eastAsia"/>
          <w:kern w:val="0"/>
          <w:lang w:val="zh-TW"/>
        </w:rPr>
        <w:t>不得使用蟲蛀之米、變質之魚肉、腐爛、殘留農藥或乾枯之蔬菜，尤其不得使用未經中央主管機關公告之食品添加物、防腐劑、幅射污染劑又有害人體健康之物質，飯、菜、湯不得含有雜物、蟲蠅。</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5.</w:t>
      </w:r>
      <w:r w:rsidRPr="00821EB0">
        <w:rPr>
          <w:rFonts w:ascii="標楷體" w:eastAsia="標楷體" w:hAnsi="標楷體" w:cs="細明體" w:hint="eastAsia"/>
          <w:kern w:val="0"/>
          <w:lang w:val="zh-TW"/>
        </w:rPr>
        <w:t>伙食管理委員會可派員實施定期或不定期之飯菜質量和衛生考核，並聽取學生用餐之意見，廚房工作人員應隨時接受伙食管理委員會之督導糾正，並應確實改進。</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6.</w:t>
      </w:r>
      <w:r w:rsidRPr="00821EB0">
        <w:rPr>
          <w:rFonts w:ascii="標楷體" w:eastAsia="標楷體" w:hAnsi="標楷體" w:cs="細明體" w:hint="eastAsia"/>
          <w:kern w:val="0"/>
          <w:lang w:val="zh-TW"/>
        </w:rPr>
        <w:t>已開立之菜色供應。若遇天災等不可預期因素導致菜源缺貨，廠商得臨時更換供應菜色，否則應即按原核備之菜色供應。</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7.</w:t>
      </w:r>
      <w:r w:rsidRPr="00821EB0">
        <w:rPr>
          <w:rFonts w:ascii="標楷體" w:eastAsia="標楷體" w:hAnsi="標楷體" w:cs="細明體" w:hint="eastAsia"/>
          <w:kern w:val="0"/>
          <w:lang w:val="zh-TW"/>
        </w:rPr>
        <w:t>不得提供衛福部、農委會、教育部或各級政府公告有違食品安全之食材，廠商及餐廚組人員應隨時注意相關資訊，衛生組及安全衛生督導小組應隨時提供相關資訊並落實檢查。</w:t>
      </w:r>
    </w:p>
    <w:p w:rsidR="008E260C" w:rsidRPr="00821EB0" w:rsidRDefault="008E260C" w:rsidP="005363D4">
      <w:pPr>
        <w:autoSpaceDE w:val="0"/>
        <w:autoSpaceDN w:val="0"/>
        <w:adjustRightInd w:val="0"/>
        <w:spacing w:line="520" w:lineRule="exact"/>
        <w:rPr>
          <w:rFonts w:ascii="標楷體" w:eastAsia="標楷體" w:hAnsi="標楷體" w:cs="細明體"/>
          <w:bCs/>
          <w:kern w:val="0"/>
          <w:lang w:val="zh-TW"/>
        </w:rPr>
      </w:pPr>
      <w:r w:rsidRPr="00821EB0">
        <w:rPr>
          <w:rFonts w:ascii="標楷體" w:eastAsia="標楷體" w:hAnsi="標楷體" w:cs="細明體"/>
          <w:bCs/>
          <w:kern w:val="0"/>
          <w:lang w:val="zh-TW"/>
        </w:rPr>
        <w:t xml:space="preserve">  </w:t>
      </w:r>
      <w:r w:rsidRPr="00821EB0">
        <w:rPr>
          <w:rFonts w:ascii="標楷體" w:eastAsia="標楷體" w:hAnsi="標楷體" w:cs="細明體" w:hint="eastAsia"/>
          <w:bCs/>
          <w:kern w:val="0"/>
          <w:lang w:val="zh-TW"/>
        </w:rPr>
        <w:t>七、環境設備部分</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1.</w:t>
      </w:r>
      <w:r w:rsidRPr="00821EB0">
        <w:rPr>
          <w:rFonts w:ascii="標楷體" w:eastAsia="標楷體" w:hAnsi="標楷體" w:cs="細明體" w:hint="eastAsia"/>
          <w:kern w:val="0"/>
          <w:lang w:val="zh-TW"/>
        </w:rPr>
        <w:t>廚房工作人員應隨時擦拭用膳桌面乾淨，並保持廚房和用膳場所地板乾燥和清潔。</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2.</w:t>
      </w:r>
      <w:r w:rsidRPr="00821EB0">
        <w:rPr>
          <w:rFonts w:ascii="標楷體" w:eastAsia="標楷體" w:hAnsi="標楷體" w:cs="細明體" w:hint="eastAsia"/>
          <w:kern w:val="0"/>
          <w:lang w:val="zh-TW"/>
        </w:rPr>
        <w:t>餐廳地面每日須定時用拖把擦拭一次、每週須定期用清潔劑沖洗一次，以保持乾淨。</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3.</w:t>
      </w:r>
      <w:r w:rsidRPr="00821EB0">
        <w:rPr>
          <w:rFonts w:ascii="標楷體" w:eastAsia="標楷體" w:hAnsi="標楷體" w:cs="細明體" w:hint="eastAsia"/>
          <w:kern w:val="0"/>
          <w:lang w:val="zh-TW"/>
        </w:rPr>
        <w:t>餐廳及廚房外圍水溝及向外延伸至路邊地區之範圍，以及對外通路之樓梯，廚房工作人員應每日負責打掃，維持清淨。</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4.</w:t>
      </w:r>
      <w:r w:rsidRPr="00821EB0">
        <w:rPr>
          <w:rFonts w:ascii="標楷體" w:eastAsia="標楷體" w:hAnsi="標楷體" w:cs="細明體" w:hint="eastAsia"/>
          <w:kern w:val="0"/>
          <w:lang w:val="zh-TW"/>
        </w:rPr>
        <w:t>餐廳、廚房之門窗紗網、玻璃、燈架等設備均由廚房工作人員負責每週洗刷一次，且廚房內不得有蟑螂存在。</w:t>
      </w:r>
    </w:p>
    <w:p w:rsidR="008E260C" w:rsidRPr="00821EB0" w:rsidRDefault="008E260C" w:rsidP="005363D4">
      <w:pPr>
        <w:autoSpaceDE w:val="0"/>
        <w:autoSpaceDN w:val="0"/>
        <w:adjustRightInd w:val="0"/>
        <w:spacing w:line="520" w:lineRule="exact"/>
        <w:ind w:left="960" w:hangingChars="400" w:hanging="960"/>
        <w:rPr>
          <w:rFonts w:ascii="標楷體" w:eastAsia="標楷體" w:hAnsi="標楷體" w:cs="細明體"/>
          <w:kern w:val="0"/>
          <w:lang w:val="zh-TW"/>
        </w:rPr>
      </w:pPr>
      <w:r w:rsidRPr="00821EB0">
        <w:rPr>
          <w:rFonts w:ascii="標楷體" w:eastAsia="標楷體" w:hAnsi="標楷體" w:cs="細明體"/>
          <w:kern w:val="0"/>
          <w:lang w:val="zh-TW"/>
        </w:rPr>
        <w:t xml:space="preserve">      5.</w:t>
      </w:r>
      <w:r w:rsidRPr="00821EB0">
        <w:rPr>
          <w:rFonts w:ascii="標楷體" w:eastAsia="標楷體" w:hAnsi="標楷體" w:cs="細明體" w:hint="eastAsia"/>
          <w:kern w:val="0"/>
          <w:lang w:val="zh-TW"/>
        </w:rPr>
        <w:t>餐廳、廚房之所有機具均應設置安全衛生標示牌，每一種機具皆應粘附使用須知及正確操作方法。每次使用完畢，確實清洗消毒。</w:t>
      </w:r>
    </w:p>
    <w:p w:rsidR="008E260C" w:rsidRPr="00821EB0" w:rsidRDefault="008E260C" w:rsidP="005363D4">
      <w:pPr>
        <w:autoSpaceDE w:val="0"/>
        <w:autoSpaceDN w:val="0"/>
        <w:adjustRightInd w:val="0"/>
        <w:spacing w:line="520" w:lineRule="exact"/>
        <w:ind w:leftChars="300" w:left="960" w:hangingChars="100" w:hanging="240"/>
        <w:rPr>
          <w:rFonts w:ascii="標楷體" w:eastAsia="標楷體" w:hAnsi="標楷體" w:cs="細明體"/>
          <w:kern w:val="0"/>
          <w:lang w:val="zh-TW"/>
        </w:rPr>
      </w:pPr>
      <w:r w:rsidRPr="00821EB0">
        <w:rPr>
          <w:rFonts w:ascii="標楷體" w:eastAsia="標楷體" w:hAnsi="標楷體" w:cs="細明體"/>
          <w:kern w:val="0"/>
          <w:lang w:val="zh-TW"/>
        </w:rPr>
        <w:t>6.</w:t>
      </w:r>
      <w:r w:rsidRPr="00821EB0">
        <w:rPr>
          <w:rFonts w:ascii="標楷體" w:eastAsia="標楷體" w:hAnsi="標楷體" w:cs="細明體" w:hint="eastAsia"/>
          <w:kern w:val="0"/>
          <w:lang w:val="zh-TW"/>
        </w:rPr>
        <w:t>餐廳內、外應保持排水暢通，得協請總務處庶務組處理。</w:t>
      </w:r>
    </w:p>
    <w:p w:rsidR="008E260C" w:rsidRPr="00821EB0" w:rsidRDefault="008E260C" w:rsidP="005363D4">
      <w:pPr>
        <w:autoSpaceDE w:val="0"/>
        <w:autoSpaceDN w:val="0"/>
        <w:adjustRightInd w:val="0"/>
        <w:spacing w:line="520" w:lineRule="exact"/>
        <w:ind w:leftChars="300" w:left="960" w:hangingChars="100" w:hanging="240"/>
        <w:rPr>
          <w:rFonts w:ascii="標楷體" w:eastAsia="標楷體" w:hAnsi="標楷體" w:cs="細明體"/>
          <w:kern w:val="0"/>
          <w:lang w:val="zh-TW"/>
        </w:rPr>
      </w:pPr>
      <w:r w:rsidRPr="00821EB0">
        <w:rPr>
          <w:rFonts w:ascii="標楷體" w:eastAsia="標楷體" w:hAnsi="標楷體" w:cs="細明體"/>
          <w:kern w:val="0"/>
          <w:lang w:val="zh-TW"/>
        </w:rPr>
        <w:t>7.</w:t>
      </w:r>
      <w:r w:rsidRPr="00821EB0">
        <w:rPr>
          <w:rFonts w:ascii="標楷體" w:eastAsia="標楷體" w:hAnsi="標楷體" w:cs="細明體" w:hint="eastAsia"/>
          <w:kern w:val="0"/>
          <w:lang w:val="zh-TW"/>
        </w:rPr>
        <w:t>餐廳內用餐環境之清掃及維護，得請舍監排配住校生負責。</w:t>
      </w:r>
    </w:p>
    <w:p w:rsidR="008E260C" w:rsidRPr="00821EB0" w:rsidRDefault="008E260C" w:rsidP="005363D4">
      <w:pPr>
        <w:autoSpaceDE w:val="0"/>
        <w:autoSpaceDN w:val="0"/>
        <w:adjustRightInd w:val="0"/>
        <w:spacing w:line="520" w:lineRule="exact"/>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八、以上注意事項未儘事宜，依相關法規及本校住校生伙食採購契約規定辦理。</w:t>
      </w:r>
    </w:p>
    <w:p w:rsidR="008E260C" w:rsidRPr="00821EB0" w:rsidRDefault="008E260C" w:rsidP="005363D4">
      <w:pPr>
        <w:autoSpaceDE w:val="0"/>
        <w:autoSpaceDN w:val="0"/>
        <w:adjustRightInd w:val="0"/>
        <w:spacing w:line="520" w:lineRule="exact"/>
        <w:rPr>
          <w:rFonts w:ascii="標楷體" w:eastAsia="標楷體" w:hAnsi="標楷體" w:cs="細明體"/>
          <w:bCs/>
          <w:kern w:val="0"/>
          <w:lang w:val="zh-TW"/>
        </w:rPr>
      </w:pPr>
      <w:r w:rsidRPr="00821EB0">
        <w:rPr>
          <w:rFonts w:ascii="標楷體" w:eastAsia="標楷體" w:hAnsi="標楷體" w:cs="細明體" w:hint="eastAsia"/>
          <w:bCs/>
          <w:kern w:val="0"/>
          <w:lang w:val="zh-TW"/>
        </w:rPr>
        <w:t>陸、罰則：</w:t>
      </w:r>
    </w:p>
    <w:p w:rsidR="008E260C" w:rsidRPr="00821EB0" w:rsidRDefault="008E260C" w:rsidP="005363D4">
      <w:pPr>
        <w:autoSpaceDE w:val="0"/>
        <w:autoSpaceDN w:val="0"/>
        <w:adjustRightInd w:val="0"/>
        <w:spacing w:line="520" w:lineRule="exact"/>
        <w:ind w:left="720" w:hangingChars="300" w:hanging="72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一、食品檢查、人員衛生管理、環境設備和教育訓練及衛生督導等項，倘有違背，伙食管理委員會得以書面通知廚房工作人員限期改善，倘期限內未改善，伙食管理委員會得提報廠商處理，仍不改善者依合約規定酌予罰款或解約。</w:t>
      </w:r>
    </w:p>
    <w:p w:rsidR="008E260C" w:rsidRPr="00821EB0" w:rsidRDefault="008E260C" w:rsidP="005363D4">
      <w:pPr>
        <w:autoSpaceDE w:val="0"/>
        <w:autoSpaceDN w:val="0"/>
        <w:adjustRightInd w:val="0"/>
        <w:spacing w:line="520" w:lineRule="exact"/>
        <w:ind w:left="720" w:hangingChars="300" w:hanging="72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二、因供應廠商之疏失而發生集體中毒事件，則認定廠商違約，廠商需負所有法律責任及一切損害賠償責任，並依情況的嚴重性，自履約保證金中扣除，若應賠償金額超過保證金的部份，亦得全額支付。</w:t>
      </w:r>
    </w:p>
    <w:p w:rsidR="008E260C" w:rsidRPr="00821EB0" w:rsidRDefault="008E260C" w:rsidP="005363D4">
      <w:pPr>
        <w:autoSpaceDE w:val="0"/>
        <w:autoSpaceDN w:val="0"/>
        <w:adjustRightInd w:val="0"/>
        <w:spacing w:line="520" w:lineRule="exact"/>
        <w:ind w:left="720" w:hangingChars="300" w:hanging="720"/>
        <w:rPr>
          <w:rFonts w:ascii="標楷體" w:eastAsia="標楷體" w:hAnsi="標楷體" w:cs="細明體"/>
          <w:kern w:val="0"/>
          <w:lang w:val="zh-TW"/>
        </w:rPr>
      </w:pPr>
      <w:r w:rsidRPr="00821EB0">
        <w:rPr>
          <w:rFonts w:ascii="標楷體" w:eastAsia="標楷體" w:hAnsi="標楷體" w:cs="細明體"/>
          <w:kern w:val="0"/>
          <w:lang w:val="zh-TW"/>
        </w:rPr>
        <w:t xml:space="preserve">  </w:t>
      </w:r>
      <w:r w:rsidRPr="00821EB0">
        <w:rPr>
          <w:rFonts w:ascii="標楷體" w:eastAsia="標楷體" w:hAnsi="標楷體" w:cs="細明體" w:hint="eastAsia"/>
          <w:kern w:val="0"/>
          <w:lang w:val="zh-TW"/>
        </w:rPr>
        <w:t>三、因廚房作業人員之疏失而發生集體中毒事件，其雇主廠商需負所有法律責任及一切損害賠償責任。</w:t>
      </w:r>
    </w:p>
    <w:p w:rsidR="008E260C" w:rsidRPr="00821EB0" w:rsidRDefault="008E260C" w:rsidP="005363D4">
      <w:pPr>
        <w:autoSpaceDE w:val="0"/>
        <w:autoSpaceDN w:val="0"/>
        <w:adjustRightInd w:val="0"/>
        <w:spacing w:line="520" w:lineRule="exact"/>
        <w:ind w:leftChars="100" w:left="720" w:hangingChars="200" w:hanging="480"/>
        <w:rPr>
          <w:rFonts w:ascii="標楷體" w:eastAsia="標楷體" w:hAnsi="標楷體" w:cs="細明體"/>
          <w:kern w:val="0"/>
          <w:lang w:val="zh-TW"/>
        </w:rPr>
      </w:pPr>
      <w:r w:rsidRPr="00821EB0">
        <w:rPr>
          <w:rFonts w:ascii="標楷體" w:eastAsia="標楷體" w:hAnsi="標楷體" w:cs="細明體" w:hint="eastAsia"/>
          <w:kern w:val="0"/>
          <w:lang w:val="zh-TW"/>
        </w:rPr>
        <w:t>四、廚房作業人員若未能通過食品檢查或損及用膳者之身體健康時，伙食管理委員會得以提伙管會或提報廠商處理。</w:t>
      </w:r>
    </w:p>
    <w:p w:rsidR="008E260C" w:rsidRPr="00821EB0" w:rsidRDefault="008E260C" w:rsidP="005363D4">
      <w:pPr>
        <w:autoSpaceDE w:val="0"/>
        <w:autoSpaceDN w:val="0"/>
        <w:adjustRightInd w:val="0"/>
        <w:spacing w:line="520" w:lineRule="exact"/>
        <w:ind w:leftChars="100" w:left="720" w:hangingChars="200" w:hanging="480"/>
        <w:rPr>
          <w:rFonts w:ascii="標楷體" w:eastAsia="標楷體" w:hAnsi="標楷體" w:cs="細明體"/>
          <w:kern w:val="0"/>
          <w:lang w:val="zh-TW"/>
        </w:rPr>
      </w:pPr>
      <w:r w:rsidRPr="00821EB0">
        <w:rPr>
          <w:rFonts w:ascii="標楷體" w:eastAsia="標楷體" w:hAnsi="標楷體" w:cs="細明體" w:hint="eastAsia"/>
          <w:kern w:val="0"/>
          <w:lang w:val="zh-TW"/>
        </w:rPr>
        <w:t>五、以上罰則未儘事宜，依相關法規及本校住校生伙食採購契約規定辦理。</w:t>
      </w:r>
    </w:p>
    <w:p w:rsidR="008E260C" w:rsidRPr="00821EB0" w:rsidRDefault="008E260C" w:rsidP="005363D4">
      <w:pPr>
        <w:autoSpaceDE w:val="0"/>
        <w:autoSpaceDN w:val="0"/>
        <w:adjustRightInd w:val="0"/>
        <w:spacing w:line="520" w:lineRule="exact"/>
        <w:rPr>
          <w:rFonts w:ascii="標楷體" w:eastAsia="標楷體" w:hAnsi="標楷體" w:cs="細明體"/>
          <w:bCs/>
          <w:kern w:val="0"/>
          <w:sz w:val="28"/>
          <w:szCs w:val="28"/>
          <w:lang w:val="zh-TW"/>
        </w:rPr>
      </w:pPr>
      <w:r w:rsidRPr="00821EB0">
        <w:rPr>
          <w:rFonts w:ascii="標楷體" w:eastAsia="標楷體" w:hAnsi="標楷體" w:cs="細明體" w:hint="eastAsia"/>
          <w:kern w:val="0"/>
          <w:lang w:val="zh-TW"/>
        </w:rPr>
        <w:t>柒、</w:t>
      </w:r>
      <w:r w:rsidRPr="00821EB0">
        <w:rPr>
          <w:rFonts w:ascii="標楷體" w:eastAsia="標楷體" w:hAnsi="標楷體" w:cs="細明體" w:hint="eastAsia"/>
          <w:bCs/>
          <w:kern w:val="0"/>
          <w:lang w:val="zh-TW"/>
        </w:rPr>
        <w:t>附則：</w:t>
      </w:r>
      <w:r w:rsidRPr="00821EB0">
        <w:rPr>
          <w:rFonts w:ascii="標楷體" w:eastAsia="標楷體" w:hAnsi="標楷體" w:cs="細明體" w:hint="eastAsia"/>
          <w:kern w:val="0"/>
          <w:lang w:val="zh-TW"/>
        </w:rPr>
        <w:t>本實施要點經提校務會議通過，修正時亦同，未規定者，適用相關法令及規定。</w:t>
      </w:r>
    </w:p>
    <w:p w:rsidR="008E260C" w:rsidRPr="00821EB0" w:rsidRDefault="008E260C" w:rsidP="004D27A4">
      <w:pPr>
        <w:autoSpaceDE w:val="0"/>
        <w:autoSpaceDN w:val="0"/>
        <w:adjustRightInd w:val="0"/>
        <w:ind w:left="960" w:hanging="960"/>
        <w:rPr>
          <w:rFonts w:ascii="標楷體" w:eastAsia="標楷體" w:hAnsi="標楷體" w:cs="細明體"/>
          <w:kern w:val="0"/>
          <w:lang w:val="zh-TW"/>
        </w:rPr>
      </w:pPr>
    </w:p>
    <w:p w:rsidR="008E260C" w:rsidRPr="00821EB0" w:rsidRDefault="008E260C" w:rsidP="004D27A4">
      <w:pPr>
        <w:autoSpaceDE w:val="0"/>
        <w:autoSpaceDN w:val="0"/>
        <w:adjustRightInd w:val="0"/>
        <w:ind w:left="960" w:hanging="960"/>
        <w:rPr>
          <w:rFonts w:ascii="標楷體" w:eastAsia="標楷體" w:hAnsi="標楷體" w:cs="細明體"/>
          <w:kern w:val="0"/>
          <w:lang w:val="zh-TW"/>
        </w:rPr>
      </w:pP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附件一</w:t>
      </w:r>
      <w:r w:rsidRPr="00821EB0">
        <w:rPr>
          <w:rFonts w:ascii="標楷體" w:eastAsia="標楷體" w:hAnsi="標楷體" w:cs="細明體"/>
          <w:kern w:val="0"/>
          <w:lang w:val="zh-TW"/>
        </w:rPr>
        <w:t>)</w:t>
      </w:r>
    </w:p>
    <w:p w:rsidR="008E260C" w:rsidRPr="00821EB0" w:rsidRDefault="008E260C" w:rsidP="004D27A4">
      <w:pPr>
        <w:pStyle w:val="BodyTextIndent3"/>
        <w:snapToGrid w:val="0"/>
        <w:spacing w:line="360" w:lineRule="exact"/>
        <w:ind w:leftChars="179" w:left="430"/>
        <w:jc w:val="center"/>
        <w:rPr>
          <w:rFonts w:ascii="標楷體" w:eastAsia="標楷體" w:hAnsi="標楷體"/>
          <w:sz w:val="32"/>
          <w:szCs w:val="32"/>
        </w:rPr>
      </w:pPr>
      <w:r w:rsidRPr="00821EB0">
        <w:rPr>
          <w:rFonts w:ascii="標楷體" w:eastAsia="標楷體" w:hAnsi="標楷體" w:hint="eastAsia"/>
          <w:sz w:val="32"/>
          <w:szCs w:val="32"/>
        </w:rPr>
        <w:t>高級中等學校餐廳廚房衛生自主管理檢核表（</w:t>
      </w:r>
      <w:r w:rsidRPr="00821EB0">
        <w:rPr>
          <w:rFonts w:ascii="標楷體" w:eastAsia="標楷體" w:hAnsi="標楷體"/>
          <w:sz w:val="32"/>
          <w:szCs w:val="32"/>
        </w:rPr>
        <w:t>C</w:t>
      </w:r>
      <w:r w:rsidRPr="00821EB0">
        <w:rPr>
          <w:rFonts w:ascii="標楷體" w:eastAsia="標楷體" w:hAnsi="標楷體" w:hint="eastAsia"/>
          <w:sz w:val="32"/>
          <w:szCs w:val="32"/>
        </w:rPr>
        <w:t>）</w:t>
      </w:r>
    </w:p>
    <w:p w:rsidR="008E260C" w:rsidRPr="00821EB0" w:rsidRDefault="008E260C" w:rsidP="004C04FB">
      <w:pPr>
        <w:spacing w:beforeLines="30" w:line="320" w:lineRule="exact"/>
        <w:rPr>
          <w:rFonts w:ascii="標楷體" w:eastAsia="標楷體" w:hAnsi="標楷體"/>
          <w:sz w:val="28"/>
          <w:szCs w:val="28"/>
        </w:rPr>
      </w:pPr>
      <w:r w:rsidRPr="00821EB0">
        <w:rPr>
          <w:rFonts w:ascii="標楷體" w:eastAsia="標楷體" w:hAnsi="標楷體" w:hint="eastAsia"/>
          <w:sz w:val="28"/>
          <w:szCs w:val="28"/>
        </w:rPr>
        <w:t>學校名稱：</w:t>
      </w:r>
      <w:r w:rsidRPr="00821EB0">
        <w:rPr>
          <w:rFonts w:ascii="標楷體" w:eastAsia="標楷體" w:hAnsi="標楷體"/>
          <w:sz w:val="28"/>
          <w:szCs w:val="28"/>
        </w:rPr>
        <w:t xml:space="preserve">                                            </w:t>
      </w:r>
      <w:r w:rsidRPr="00821EB0">
        <w:rPr>
          <w:rFonts w:ascii="標楷體" w:eastAsia="標楷體" w:hAnsi="標楷體"/>
          <w:sz w:val="20"/>
        </w:rPr>
        <w:t xml:space="preserve">  98.11.30</w:t>
      </w:r>
      <w:r w:rsidRPr="00821EB0">
        <w:rPr>
          <w:rFonts w:ascii="標楷體" w:eastAsia="標楷體" w:hAnsi="標楷體" w:hint="eastAsia"/>
          <w:sz w:val="20"/>
        </w:rPr>
        <w:t>日修訂</w:t>
      </w:r>
    </w:p>
    <w:p w:rsidR="008E260C" w:rsidRPr="00821EB0" w:rsidRDefault="008E260C" w:rsidP="004C04FB">
      <w:pPr>
        <w:spacing w:before="100" w:beforeAutospacing="1" w:afterLines="10" w:line="400" w:lineRule="exact"/>
        <w:jc w:val="both"/>
        <w:rPr>
          <w:rFonts w:ascii="標楷體" w:eastAsia="標楷體" w:hAnsi="標楷體"/>
        </w:rPr>
      </w:pPr>
      <w:r w:rsidRPr="00821EB0">
        <w:rPr>
          <w:rFonts w:ascii="標楷體" w:eastAsia="標楷體" w:hAnsi="標楷體" w:hint="eastAsia"/>
        </w:rPr>
        <w:t>供應人數：</w:t>
      </w:r>
      <w:r w:rsidRPr="00821EB0">
        <w:rPr>
          <w:rFonts w:ascii="標楷體" w:eastAsia="標楷體" w:hAnsi="標楷體"/>
        </w:rPr>
        <w:t xml:space="preserve">       </w:t>
      </w:r>
      <w:r w:rsidRPr="00821EB0">
        <w:rPr>
          <w:rFonts w:ascii="標楷體" w:eastAsia="標楷體" w:hAnsi="標楷體" w:hint="eastAsia"/>
        </w:rPr>
        <w:t>附設：□餐廳□廚房</w:t>
      </w:r>
      <w:r w:rsidRPr="00821EB0">
        <w:rPr>
          <w:rFonts w:ascii="標楷體" w:eastAsia="標楷體" w:hAnsi="標楷體"/>
        </w:rPr>
        <w:t xml:space="preserve">          </w:t>
      </w:r>
      <w:r w:rsidRPr="00821EB0">
        <w:rPr>
          <w:rFonts w:ascii="標楷體" w:eastAsia="標楷體" w:hAnsi="標楷體" w:hint="eastAsia"/>
        </w:rPr>
        <w:t>檢查時間：</w:t>
      </w:r>
      <w:r w:rsidRPr="00821EB0">
        <w:rPr>
          <w:rFonts w:ascii="標楷體" w:eastAsia="標楷體" w:hAnsi="標楷體"/>
        </w:rPr>
        <w:t xml:space="preserve">   </w:t>
      </w:r>
      <w:r w:rsidRPr="00821EB0">
        <w:rPr>
          <w:rFonts w:ascii="標楷體" w:eastAsia="標楷體" w:hAnsi="標楷體" w:hint="eastAsia"/>
        </w:rPr>
        <w:t>年</w:t>
      </w:r>
      <w:r w:rsidRPr="00821EB0">
        <w:rPr>
          <w:rFonts w:ascii="標楷體" w:eastAsia="標楷體" w:hAnsi="標楷體"/>
        </w:rPr>
        <w:t xml:space="preserve">   </w:t>
      </w:r>
      <w:r w:rsidRPr="00821EB0">
        <w:rPr>
          <w:rFonts w:ascii="標楷體" w:eastAsia="標楷體" w:hAnsi="標楷體" w:hint="eastAsia"/>
        </w:rPr>
        <w:t>月</w:t>
      </w:r>
      <w:r w:rsidRPr="00821EB0">
        <w:rPr>
          <w:rFonts w:ascii="標楷體" w:eastAsia="標楷體" w:hAnsi="標楷體"/>
        </w:rPr>
        <w:t xml:space="preserve">   </w:t>
      </w:r>
      <w:r w:rsidRPr="00821EB0">
        <w:rPr>
          <w:rFonts w:ascii="標楷體" w:eastAsia="標楷體" w:hAnsi="標楷體" w:hint="eastAsia"/>
        </w:rPr>
        <w:t>日</w:t>
      </w:r>
      <w:r w:rsidRPr="00821EB0">
        <w:rPr>
          <w:rFonts w:ascii="標楷體" w:eastAsia="標楷體" w:hAnsi="標楷體"/>
        </w:rPr>
        <w:t xml:space="preserve">   </w:t>
      </w:r>
      <w:r w:rsidRPr="00821EB0">
        <w:rPr>
          <w:rFonts w:ascii="標楷體" w:eastAsia="標楷體" w:hAnsi="標楷體" w:hint="eastAsia"/>
        </w:rPr>
        <w:t>時</w:t>
      </w:r>
    </w:p>
    <w:tbl>
      <w:tblPr>
        <w:tblW w:w="10399" w:type="dxa"/>
        <w:tblInd w:w="4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tblPr>
      <w:tblGrid>
        <w:gridCol w:w="745"/>
        <w:gridCol w:w="1583"/>
        <w:gridCol w:w="6736"/>
        <w:gridCol w:w="667"/>
        <w:gridCol w:w="668"/>
      </w:tblGrid>
      <w:tr w:rsidR="008E260C" w:rsidRPr="00821EB0" w:rsidTr="004D27A4">
        <w:trPr>
          <w:cantSplit/>
          <w:trHeight w:val="546"/>
        </w:trPr>
        <w:tc>
          <w:tcPr>
            <w:tcW w:w="9064" w:type="dxa"/>
            <w:gridSpan w:val="3"/>
            <w:tcBorders>
              <w:top w:val="single" w:sz="18" w:space="0" w:color="auto"/>
              <w:bottom w:val="single" w:sz="4" w:space="0" w:color="auto"/>
            </w:tcBorders>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 xml:space="preserve">檢　</w:t>
            </w:r>
            <w:r w:rsidRPr="00821EB0">
              <w:rPr>
                <w:rFonts w:ascii="標楷體" w:eastAsia="標楷體" w:hAnsi="標楷體"/>
                <w:sz w:val="21"/>
                <w:szCs w:val="21"/>
              </w:rPr>
              <w:t xml:space="preserve">  </w:t>
            </w:r>
            <w:r w:rsidRPr="00821EB0">
              <w:rPr>
                <w:rFonts w:ascii="標楷體" w:eastAsia="標楷體" w:hAnsi="標楷體" w:hint="eastAsia"/>
                <w:sz w:val="21"/>
                <w:szCs w:val="21"/>
              </w:rPr>
              <w:t xml:space="preserve">　查　　</w:t>
            </w:r>
            <w:r w:rsidRPr="00821EB0">
              <w:rPr>
                <w:rFonts w:ascii="標楷體" w:eastAsia="標楷體" w:hAnsi="標楷體"/>
                <w:sz w:val="21"/>
                <w:szCs w:val="21"/>
              </w:rPr>
              <w:t xml:space="preserve">  </w:t>
            </w:r>
            <w:r w:rsidRPr="00821EB0">
              <w:rPr>
                <w:rFonts w:ascii="標楷體" w:eastAsia="標楷體" w:hAnsi="標楷體" w:hint="eastAsia"/>
                <w:sz w:val="21"/>
                <w:szCs w:val="21"/>
              </w:rPr>
              <w:t xml:space="preserve">項　</w:t>
            </w:r>
            <w:r w:rsidRPr="00821EB0">
              <w:rPr>
                <w:rFonts w:ascii="標楷體" w:eastAsia="標楷體" w:hAnsi="標楷體"/>
                <w:sz w:val="21"/>
                <w:szCs w:val="21"/>
              </w:rPr>
              <w:t xml:space="preserve">  </w:t>
            </w:r>
            <w:r w:rsidRPr="00821EB0">
              <w:rPr>
                <w:rFonts w:ascii="標楷體" w:eastAsia="標楷體" w:hAnsi="標楷體" w:hint="eastAsia"/>
                <w:sz w:val="21"/>
                <w:szCs w:val="21"/>
              </w:rPr>
              <w:t xml:space="preserve">　目</w:t>
            </w:r>
          </w:p>
        </w:tc>
        <w:tc>
          <w:tcPr>
            <w:tcW w:w="667" w:type="dxa"/>
            <w:tcBorders>
              <w:top w:val="single" w:sz="18" w:space="0" w:color="auto"/>
              <w:bottom w:val="single" w:sz="4" w:space="0" w:color="auto"/>
              <w:right w:val="single" w:sz="4" w:space="0" w:color="auto"/>
            </w:tcBorders>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是</w:t>
            </w:r>
          </w:p>
        </w:tc>
        <w:tc>
          <w:tcPr>
            <w:tcW w:w="668" w:type="dxa"/>
            <w:tcBorders>
              <w:top w:val="single" w:sz="18" w:space="0" w:color="auto"/>
              <w:left w:val="single" w:sz="4" w:space="0" w:color="auto"/>
              <w:bottom w:val="single" w:sz="4" w:space="0" w:color="auto"/>
            </w:tcBorders>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否</w:t>
            </w:r>
          </w:p>
        </w:tc>
      </w:tr>
      <w:tr w:rsidR="008E260C" w:rsidRPr="00821EB0" w:rsidTr="004D27A4">
        <w:trPr>
          <w:cantSplit/>
        </w:trPr>
        <w:tc>
          <w:tcPr>
            <w:tcW w:w="745" w:type="dxa"/>
            <w:vMerge w:val="restart"/>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調</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理</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場</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所</w:t>
            </w:r>
          </w:p>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1.</w:t>
            </w:r>
            <w:r w:rsidRPr="00821EB0">
              <w:rPr>
                <w:rFonts w:ascii="標楷體" w:eastAsia="標楷體" w:hAnsi="標楷體" w:hint="eastAsia"/>
                <w:sz w:val="21"/>
                <w:szCs w:val="21"/>
              </w:rPr>
              <w:t>地面：保持清潔，無濕黏、無積水也不得塵土飛揚。</w:t>
            </w:r>
            <w:r w:rsidRPr="00821EB0">
              <w:rPr>
                <w:rFonts w:ascii="標楷體" w:eastAsia="標楷體" w:hAnsi="標楷體"/>
                <w:sz w:val="21"/>
                <w:szCs w:val="21"/>
              </w:rPr>
              <w:t xml:space="preserve"> </w:t>
            </w:r>
          </w:p>
        </w:tc>
        <w:tc>
          <w:tcPr>
            <w:tcW w:w="667" w:type="dxa"/>
            <w:tcBorders>
              <w:top w:val="single" w:sz="4" w:space="0" w:color="auto"/>
              <w:bottom w:val="single" w:sz="4" w:space="0" w:color="auto"/>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kern w:val="0"/>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kern w:val="0"/>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2.</w:t>
            </w:r>
            <w:r w:rsidRPr="00821EB0">
              <w:rPr>
                <w:rFonts w:ascii="標楷體" w:eastAsia="標楷體" w:hAnsi="標楷體" w:hint="eastAsia"/>
                <w:sz w:val="21"/>
                <w:szCs w:val="21"/>
              </w:rPr>
              <w:t>牆壁：保持清潔，不得有發黴、積垢、侵蝕情形。</w:t>
            </w:r>
          </w:p>
        </w:tc>
        <w:tc>
          <w:tcPr>
            <w:tcW w:w="667" w:type="dxa"/>
            <w:tcBorders>
              <w:top w:val="single" w:sz="4" w:space="0" w:color="auto"/>
              <w:bottom w:val="single" w:sz="4" w:space="0" w:color="auto"/>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kern w:val="0"/>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kern w:val="0"/>
                <w:sz w:val="21"/>
                <w:szCs w:val="21"/>
              </w:rPr>
            </w:pPr>
          </w:p>
        </w:tc>
      </w:tr>
      <w:tr w:rsidR="008E260C" w:rsidRPr="00821EB0" w:rsidTr="004D27A4">
        <w:trPr>
          <w:cantSplit/>
          <w:trHeight w:val="1155"/>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tcBorders>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3.</w:t>
            </w:r>
            <w:r w:rsidRPr="00821EB0">
              <w:rPr>
                <w:rFonts w:ascii="標楷體" w:eastAsia="標楷體" w:hAnsi="標楷體" w:hint="eastAsia"/>
                <w:sz w:val="21"/>
                <w:szCs w:val="21"/>
              </w:rPr>
              <w:t>樓板、樑柱或天花板需保持清潔，不得有長徽、成片剝落、積塵、納垢等情形；食品暴露之正上方或樓板、天花板不得有結露現象。</w:t>
            </w:r>
          </w:p>
        </w:tc>
        <w:tc>
          <w:tcPr>
            <w:tcW w:w="667" w:type="dxa"/>
            <w:tcBorders>
              <w:top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bottom w:val="single" w:sz="4" w:space="0" w:color="auto"/>
            </w:tcBorders>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4.</w:t>
            </w:r>
            <w:r w:rsidRPr="00821EB0">
              <w:rPr>
                <w:rFonts w:ascii="標楷體" w:eastAsia="標楷體" w:hAnsi="標楷體" w:hint="eastAsia"/>
                <w:sz w:val="21"/>
                <w:szCs w:val="21"/>
              </w:rPr>
              <w:t>出入口、門窗、通風口及其他孔道應保持清潔，無不良氣味，具良好通風及排氣，並設置紗門、紗窗或其他防止病媒侵入設施。</w:t>
            </w:r>
          </w:p>
        </w:tc>
        <w:tc>
          <w:tcPr>
            <w:tcW w:w="667" w:type="dxa"/>
            <w:tcBorders>
              <w:top w:val="single" w:sz="4" w:space="0" w:color="auto"/>
              <w:bottom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bottom w:val="single" w:sz="4" w:space="0" w:color="auto"/>
            </w:tcBorders>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5.</w:t>
            </w:r>
            <w:r w:rsidRPr="00821EB0">
              <w:rPr>
                <w:rFonts w:ascii="標楷體" w:eastAsia="標楷體" w:hAnsi="標楷體" w:hint="eastAsia"/>
                <w:sz w:val="21"/>
                <w:szCs w:val="21"/>
              </w:rPr>
              <w:t>排水系統應完整暢通，不得有異味。排水溝應有攔截固體廢棄物之設施，並設置防止病媒侵入之設施。</w:t>
            </w:r>
          </w:p>
        </w:tc>
        <w:tc>
          <w:tcPr>
            <w:tcW w:w="667" w:type="dxa"/>
            <w:tcBorders>
              <w:top w:val="single" w:sz="4" w:space="0" w:color="auto"/>
              <w:bottom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bottom w:val="single" w:sz="4" w:space="0" w:color="auto"/>
            </w:tcBorders>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6.</w:t>
            </w:r>
            <w:r w:rsidRPr="00821EB0">
              <w:rPr>
                <w:rFonts w:ascii="標楷體" w:eastAsia="標楷體" w:hAnsi="標楷體" w:hint="eastAsia"/>
                <w:sz w:val="21"/>
                <w:szCs w:val="21"/>
              </w:rPr>
              <w:t>配管外表應保持清潔。</w:t>
            </w:r>
          </w:p>
        </w:tc>
        <w:tc>
          <w:tcPr>
            <w:tcW w:w="667" w:type="dxa"/>
            <w:tcBorders>
              <w:top w:val="single" w:sz="4" w:space="0" w:color="auto"/>
              <w:bottom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599"/>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tcBorders>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7.</w:t>
            </w:r>
            <w:r w:rsidRPr="00821EB0">
              <w:rPr>
                <w:rFonts w:ascii="標楷體" w:eastAsia="標楷體" w:hAnsi="標楷體" w:hint="eastAsia"/>
                <w:sz w:val="21"/>
                <w:szCs w:val="21"/>
              </w:rPr>
              <w:t>調理場應有足夠的光度，工作檯面及調理檯面應達至少</w:t>
            </w:r>
            <w:r w:rsidRPr="00821EB0">
              <w:rPr>
                <w:rFonts w:ascii="標楷體" w:eastAsia="標楷體" w:hAnsi="標楷體"/>
                <w:sz w:val="21"/>
                <w:szCs w:val="21"/>
              </w:rPr>
              <w:t>200</w:t>
            </w:r>
            <w:r w:rsidRPr="00821EB0">
              <w:rPr>
                <w:rFonts w:ascii="標楷體" w:eastAsia="標楷體" w:hAnsi="標楷體" w:hint="eastAsia"/>
                <w:sz w:val="21"/>
                <w:szCs w:val="21"/>
              </w:rPr>
              <w:t>米燭光；燈具完整並保持清潔。</w:t>
            </w:r>
          </w:p>
        </w:tc>
        <w:tc>
          <w:tcPr>
            <w:tcW w:w="667" w:type="dxa"/>
            <w:tcBorders>
              <w:top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954"/>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tcBorders>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8.</w:t>
            </w:r>
            <w:r w:rsidRPr="00821EB0">
              <w:rPr>
                <w:rFonts w:ascii="標楷體" w:eastAsia="標楷體" w:hAnsi="標楷體" w:hint="eastAsia"/>
                <w:sz w:val="21"/>
                <w:szCs w:val="21"/>
              </w:rPr>
              <w:t>灶面、抽油煙機保持完整清潔，油煙有適當之處理措施，避免造成油污及油煙污染其他場所。</w:t>
            </w:r>
          </w:p>
        </w:tc>
        <w:tc>
          <w:tcPr>
            <w:tcW w:w="667" w:type="dxa"/>
            <w:tcBorders>
              <w:top w:val="single" w:sz="4" w:space="0" w:color="auto"/>
              <w:bottom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376"/>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bottom w:val="single" w:sz="4" w:space="0" w:color="auto"/>
            </w:tcBorders>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9.</w:t>
            </w:r>
            <w:r w:rsidRPr="00821EB0">
              <w:rPr>
                <w:rFonts w:ascii="標楷體" w:eastAsia="標楷體" w:hAnsi="標楷體" w:hint="eastAsia"/>
                <w:sz w:val="21"/>
                <w:szCs w:val="21"/>
              </w:rPr>
              <w:t>調理台面和水槽保持清潔，無藏污納垢。</w:t>
            </w:r>
          </w:p>
        </w:tc>
        <w:tc>
          <w:tcPr>
            <w:tcW w:w="667" w:type="dxa"/>
            <w:tcBorders>
              <w:top w:val="single" w:sz="4" w:space="0" w:color="auto"/>
              <w:bottom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bottom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Borders>
              <w:top w:val="single" w:sz="4" w:space="0" w:color="auto"/>
            </w:tcBorders>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10.</w:t>
            </w:r>
            <w:r w:rsidRPr="00821EB0">
              <w:rPr>
                <w:rFonts w:ascii="標楷體" w:eastAsia="標楷體" w:hAnsi="標楷體" w:hint="eastAsia"/>
                <w:sz w:val="21"/>
                <w:szCs w:val="21"/>
              </w:rPr>
              <w:t>電風扇、空氣門、塵浴室和空調設備保持清潔，有濾網者定期清洗或更換。</w:t>
            </w:r>
          </w:p>
        </w:tc>
        <w:tc>
          <w:tcPr>
            <w:tcW w:w="667" w:type="dxa"/>
            <w:tcBorders>
              <w:top w:val="single" w:sz="4" w:space="0" w:color="auto"/>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top w:val="single" w:sz="4" w:space="0" w:color="auto"/>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11.</w:t>
            </w:r>
            <w:r w:rsidRPr="00821EB0">
              <w:rPr>
                <w:rFonts w:ascii="標楷體" w:eastAsia="標楷體" w:hAnsi="標楷體" w:hint="eastAsia"/>
                <w:sz w:val="21"/>
                <w:szCs w:val="21"/>
              </w:rPr>
              <w:t>具截油設施，經常清理並維持清潔。</w:t>
            </w:r>
            <w:r w:rsidRPr="00821EB0">
              <w:rPr>
                <w:rFonts w:ascii="標楷體" w:eastAsia="標楷體" w:hAnsi="標楷體"/>
                <w:sz w:val="21"/>
                <w:szCs w:val="21"/>
              </w:rPr>
              <w:t xml:space="preserve"> </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12.</w:t>
            </w:r>
            <w:r w:rsidRPr="00821EB0">
              <w:rPr>
                <w:rFonts w:ascii="標楷體" w:eastAsia="標楷體" w:hAnsi="標楷體" w:hint="eastAsia"/>
                <w:sz w:val="21"/>
                <w:szCs w:val="21"/>
              </w:rPr>
              <w:t>不得發現有病媒或其出沒之痕跡。</w:t>
            </w:r>
            <w:r w:rsidRPr="00821EB0">
              <w:rPr>
                <w:rFonts w:ascii="標楷體" w:eastAsia="標楷體" w:hAnsi="標楷體"/>
                <w:sz w:val="21"/>
                <w:szCs w:val="21"/>
              </w:rPr>
              <w:t>(</w:t>
            </w:r>
            <w:r w:rsidRPr="00821EB0">
              <w:rPr>
                <w:rFonts w:ascii="標楷體" w:eastAsia="標楷體" w:hAnsi="標楷體" w:hint="eastAsia"/>
                <w:sz w:val="21"/>
                <w:szCs w:val="21"/>
              </w:rPr>
              <w:t>老鼠、蟑螂、蚊、蠅及蜘蛛等</w:t>
            </w:r>
            <w:r w:rsidRPr="00821EB0">
              <w:rPr>
                <w:rFonts w:ascii="標楷體" w:eastAsia="標楷體" w:hAnsi="標楷體"/>
                <w:sz w:val="21"/>
                <w:szCs w:val="21"/>
              </w:rPr>
              <w:t>)</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397"/>
        </w:trPr>
        <w:tc>
          <w:tcPr>
            <w:tcW w:w="745" w:type="dxa"/>
            <w:vMerge w:val="restart"/>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品</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質</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管</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理</w:t>
            </w: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rPr>
                <w:rFonts w:ascii="標楷體" w:eastAsia="標楷體" w:hAnsi="標楷體"/>
                <w:sz w:val="21"/>
                <w:szCs w:val="21"/>
              </w:rPr>
            </w:pPr>
          </w:p>
          <w:p w:rsidR="008E260C" w:rsidRPr="00821EB0" w:rsidRDefault="008E260C" w:rsidP="004C04FB">
            <w:pPr>
              <w:spacing w:beforeLines="10" w:afterLines="10" w:line="240" w:lineRule="atLeast"/>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品</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質</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管</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理</w:t>
            </w:r>
          </w:p>
          <w:p w:rsidR="008E260C" w:rsidRPr="00821EB0" w:rsidRDefault="008E260C" w:rsidP="004C04FB">
            <w:pPr>
              <w:spacing w:beforeLines="10" w:afterLines="10" w:line="240" w:lineRule="atLeast"/>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04" w:hangingChars="145" w:hanging="304"/>
              <w:jc w:val="both"/>
              <w:rPr>
                <w:rFonts w:ascii="標楷體" w:eastAsia="標楷體" w:hAnsi="標楷體"/>
                <w:sz w:val="21"/>
                <w:szCs w:val="21"/>
              </w:rPr>
            </w:pPr>
            <w:r w:rsidRPr="00821EB0">
              <w:rPr>
                <w:rFonts w:ascii="標楷體" w:eastAsia="標楷體" w:hAnsi="標楷體"/>
                <w:sz w:val="21"/>
                <w:szCs w:val="21"/>
              </w:rPr>
              <w:t>13.</w:t>
            </w:r>
            <w:r w:rsidRPr="00821EB0">
              <w:rPr>
                <w:rFonts w:ascii="標楷體" w:eastAsia="標楷體" w:hAnsi="標楷體" w:hint="eastAsia"/>
                <w:sz w:val="21"/>
                <w:szCs w:val="21"/>
              </w:rPr>
              <w:t>凡與食品或食品器具、容器直接接觸之用水水質，應符合飲用水水質標準。裝有過濾器者，定期清洗或更換濾心並具記錄可供查詢。</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14.</w:t>
            </w:r>
            <w:r w:rsidRPr="00821EB0">
              <w:rPr>
                <w:rFonts w:ascii="標楷體" w:eastAsia="標楷體" w:hAnsi="標楷體" w:hint="eastAsia"/>
                <w:sz w:val="21"/>
                <w:szCs w:val="21"/>
              </w:rPr>
              <w:t>使用之食材符合相關之食品衛生標準或規定，並可追溯來源並具完整進貨記錄。</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15.</w:t>
            </w:r>
            <w:r w:rsidRPr="00821EB0">
              <w:rPr>
                <w:rFonts w:ascii="標楷體" w:eastAsia="標楷體" w:hAnsi="標楷體" w:hint="eastAsia"/>
                <w:sz w:val="21"/>
                <w:szCs w:val="21"/>
              </w:rPr>
              <w:t>食品在製備過程中，不得與地面直接接觸。容器亦不得直接放置地面。</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16.</w:t>
            </w:r>
            <w:r w:rsidRPr="00821EB0">
              <w:rPr>
                <w:rFonts w:ascii="標楷體" w:eastAsia="標楷體" w:hAnsi="標楷體" w:hint="eastAsia"/>
                <w:sz w:val="21"/>
                <w:szCs w:val="21"/>
              </w:rPr>
              <w:t>與食品直接接觸的餐具、鍋具、容器內面保持平滑、不得有凹陷、缺口或裂縫，使用前確認其清潔，使用後清洗乾淨、有效消毒並且置於餐具存放櫃，避免再受污染。</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17.</w:t>
            </w:r>
            <w:r w:rsidRPr="00821EB0">
              <w:rPr>
                <w:rFonts w:ascii="標楷體" w:eastAsia="標楷體" w:hAnsi="標楷體" w:hint="eastAsia"/>
                <w:sz w:val="21"/>
                <w:szCs w:val="21"/>
              </w:rPr>
              <w:t>製備流程和動線規劃應避免交叉污染。</w:t>
            </w:r>
            <w:r w:rsidRPr="00821EB0">
              <w:rPr>
                <w:rFonts w:ascii="標楷體" w:eastAsia="標楷體" w:hAnsi="標楷體"/>
                <w:sz w:val="21"/>
                <w:szCs w:val="21"/>
              </w:rPr>
              <w:t xml:space="preserve"> </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552"/>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18.</w:t>
            </w:r>
            <w:r w:rsidRPr="00821EB0">
              <w:rPr>
                <w:rFonts w:ascii="標楷體" w:eastAsia="標楷體" w:hAnsi="標楷體" w:hint="eastAsia"/>
                <w:sz w:val="21"/>
                <w:szCs w:val="21"/>
              </w:rPr>
              <w:t>用具、刀具、砧板、容器依生、熟食完全區隔，刀及砧板明確標示生、熟食用以利區分。</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19.</w:t>
            </w:r>
            <w:r w:rsidRPr="00821EB0">
              <w:rPr>
                <w:rFonts w:ascii="標楷體" w:eastAsia="標楷體" w:hAnsi="標楷體" w:hint="eastAsia"/>
                <w:sz w:val="21"/>
                <w:szCs w:val="21"/>
              </w:rPr>
              <w:t>使用已洗淨消毒之刀、砧板處理熟食</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kern w:val="0"/>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kern w:val="0"/>
                <w:sz w:val="21"/>
                <w:szCs w:val="21"/>
              </w:rPr>
            </w:pPr>
          </w:p>
        </w:tc>
      </w:tr>
      <w:tr w:rsidR="008E260C" w:rsidRPr="00821EB0" w:rsidTr="004D27A4">
        <w:trPr>
          <w:cantSplit/>
          <w:trHeight w:val="619"/>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adjustRightInd w:val="0"/>
              <w:snapToGrid w:val="0"/>
              <w:spacing w:beforeLines="10" w:line="140" w:lineRule="atLeast"/>
              <w:ind w:left="386" w:hanging="386"/>
              <w:jc w:val="both"/>
              <w:rPr>
                <w:rFonts w:ascii="標楷體" w:eastAsia="標楷體" w:hAnsi="標楷體"/>
                <w:sz w:val="21"/>
                <w:szCs w:val="21"/>
              </w:rPr>
            </w:pPr>
            <w:r w:rsidRPr="00821EB0">
              <w:rPr>
                <w:rFonts w:ascii="標楷體" w:eastAsia="標楷體" w:hAnsi="標楷體"/>
                <w:sz w:val="21"/>
                <w:szCs w:val="21"/>
              </w:rPr>
              <w:t>20.</w:t>
            </w:r>
            <w:r w:rsidRPr="00821EB0">
              <w:rPr>
                <w:rFonts w:ascii="標楷體" w:eastAsia="標楷體" w:hAnsi="標楷體" w:hint="eastAsia"/>
                <w:spacing w:val="-8"/>
                <w:sz w:val="21"/>
                <w:szCs w:val="21"/>
              </w:rPr>
              <w:t>刀及砧板使用後確實洗淨殺菌完全，並不得有裂縫</w:t>
            </w:r>
            <w:r w:rsidRPr="00821EB0">
              <w:rPr>
                <w:rFonts w:ascii="標楷體" w:eastAsia="標楷體" w:hAnsi="標楷體" w:hint="eastAsia"/>
                <w:sz w:val="21"/>
                <w:szCs w:val="21"/>
              </w:rPr>
              <w:t>，不用時應側放或懸掛以保持乾燥。</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kern w:val="0"/>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kern w:val="0"/>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85" w:hanging="385"/>
              <w:jc w:val="both"/>
              <w:rPr>
                <w:rFonts w:ascii="標楷體" w:eastAsia="標楷體" w:hAnsi="標楷體"/>
                <w:sz w:val="21"/>
                <w:szCs w:val="21"/>
              </w:rPr>
            </w:pPr>
            <w:r w:rsidRPr="00821EB0">
              <w:rPr>
                <w:rFonts w:ascii="標楷體" w:eastAsia="標楷體" w:hAnsi="標楷體"/>
                <w:sz w:val="21"/>
                <w:szCs w:val="21"/>
              </w:rPr>
              <w:t>21.</w:t>
            </w:r>
            <w:r w:rsidRPr="00821EB0">
              <w:rPr>
                <w:rFonts w:ascii="標楷體" w:eastAsia="標楷體" w:hAnsi="標楷體" w:hint="eastAsia"/>
                <w:sz w:val="21"/>
                <w:szCs w:val="21"/>
              </w:rPr>
              <w:t>抹布保持乾淨並經有效消毒。</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22.</w:t>
            </w:r>
            <w:r w:rsidRPr="00821EB0">
              <w:rPr>
                <w:rFonts w:ascii="標楷體" w:eastAsia="標楷體" w:hAnsi="標楷體" w:hint="eastAsia"/>
                <w:sz w:val="21"/>
                <w:szCs w:val="21"/>
              </w:rPr>
              <w:t>製備之菜餚，應於適當之溫度貯存：加熱保溫食品之溫度不得低於</w:t>
            </w:r>
            <w:r w:rsidRPr="00821EB0">
              <w:rPr>
                <w:rFonts w:ascii="標楷體" w:eastAsia="標楷體" w:hAnsi="標楷體"/>
                <w:sz w:val="21"/>
                <w:szCs w:val="21"/>
              </w:rPr>
              <w:t>60</w:t>
            </w:r>
            <w:r w:rsidRPr="00821EB0">
              <w:rPr>
                <w:rFonts w:ascii="標楷體" w:eastAsia="標楷體" w:hAnsi="標楷體" w:hint="eastAsia"/>
                <w:sz w:val="21"/>
                <w:szCs w:val="21"/>
              </w:rPr>
              <w:t>℃。食品調製後，置於室溫下不得超過</w:t>
            </w:r>
            <w:r w:rsidRPr="00821EB0">
              <w:rPr>
                <w:rFonts w:ascii="標楷體" w:eastAsia="標楷體" w:hAnsi="標楷體"/>
                <w:sz w:val="21"/>
                <w:szCs w:val="21"/>
              </w:rPr>
              <w:t>2</w:t>
            </w:r>
            <w:r w:rsidRPr="00821EB0">
              <w:rPr>
                <w:rFonts w:ascii="標楷體" w:eastAsia="標楷體" w:hAnsi="標楷體" w:hint="eastAsia"/>
                <w:sz w:val="21"/>
                <w:szCs w:val="21"/>
              </w:rPr>
              <w:t>小時。並於具防塵、防蟲等衛生設施分類貯存及供應。</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23.</w:t>
            </w:r>
            <w:r w:rsidRPr="00821EB0">
              <w:rPr>
                <w:rFonts w:ascii="標楷體" w:eastAsia="標楷體" w:hAnsi="標楷體" w:hint="eastAsia"/>
                <w:sz w:val="21"/>
                <w:szCs w:val="21"/>
              </w:rPr>
              <w:t>禁止在室溫下解凍；冷凍原料解凍時，應在能防止品質劣化之條件下進行。</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18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D27A4">
            <w:pPr>
              <w:autoSpaceDE w:val="0"/>
              <w:autoSpaceDN w:val="0"/>
              <w:adjustRightInd w:val="0"/>
              <w:ind w:left="330" w:hangingChars="157" w:hanging="330"/>
              <w:rPr>
                <w:rFonts w:ascii="標楷體" w:eastAsia="標楷體" w:hAnsi="標楷體" w:cs="細明體"/>
                <w:kern w:val="0"/>
                <w:sz w:val="21"/>
                <w:szCs w:val="21"/>
                <w:lang w:val="zh-TW"/>
              </w:rPr>
            </w:pPr>
            <w:r w:rsidRPr="00821EB0">
              <w:rPr>
                <w:rFonts w:ascii="標楷體" w:eastAsia="標楷體" w:hAnsi="標楷體"/>
                <w:sz w:val="21"/>
                <w:szCs w:val="21"/>
              </w:rPr>
              <w:t>24.</w:t>
            </w:r>
            <w:r w:rsidRPr="00821EB0">
              <w:rPr>
                <w:rFonts w:ascii="標楷體" w:eastAsia="標楷體" w:hAnsi="標楷體" w:cs="細明體" w:hint="eastAsia"/>
                <w:kern w:val="0"/>
                <w:sz w:val="21"/>
                <w:szCs w:val="21"/>
                <w:lang w:val="zh-TW"/>
              </w:rPr>
              <w:t>剩餘沾料禁止再供應使用。剩菜、剩飯未於三十分鐘內妥善冷藏貯存者，禁止隔餐食用。隔餐食用者應再復熱。非當日製作之菜餚應丟棄</w:t>
            </w:r>
            <w:r w:rsidRPr="00821EB0">
              <w:rPr>
                <w:rFonts w:ascii="標楷體" w:eastAsia="標楷體" w:hAnsi="標楷體" w:hint="eastAsia"/>
                <w:sz w:val="21"/>
                <w:szCs w:val="21"/>
              </w:rPr>
              <w:t>。</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25.</w:t>
            </w:r>
            <w:r w:rsidRPr="00821EB0">
              <w:rPr>
                <w:rFonts w:ascii="標楷體" w:eastAsia="標楷體" w:hAnsi="標楷體" w:hint="eastAsia"/>
                <w:sz w:val="21"/>
                <w:szCs w:val="21"/>
              </w:rPr>
              <w:t>製備過程中所使用之設備、器具及容器，其操作、使用與維護應避免食品遭受污染。</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26.</w:t>
            </w:r>
            <w:r w:rsidRPr="00821EB0">
              <w:rPr>
                <w:rFonts w:ascii="標楷體" w:eastAsia="標楷體" w:hAnsi="標楷體" w:hint="eastAsia"/>
                <w:sz w:val="21"/>
                <w:szCs w:val="21"/>
              </w:rPr>
              <w:t>洗滌餐具時，應以食品級洗滌劑，不得使用洗衣粉。</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22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27.</w:t>
            </w:r>
            <w:r w:rsidRPr="00821EB0">
              <w:rPr>
                <w:rFonts w:ascii="標楷體" w:eastAsia="標楷體" w:hAnsi="標楷體" w:hint="eastAsia"/>
                <w:sz w:val="21"/>
                <w:szCs w:val="21"/>
              </w:rPr>
              <w:t>清潔、消毒用清潔劑和機具應有專用場所妥善保管。</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sz w:val="21"/>
                <w:szCs w:val="21"/>
              </w:rPr>
            </w:pPr>
          </w:p>
        </w:tc>
      </w:tr>
      <w:tr w:rsidR="008E260C" w:rsidRPr="00821EB0" w:rsidTr="004D27A4">
        <w:trPr>
          <w:cantSplit/>
          <w:trHeight w:val="22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28.</w:t>
            </w:r>
            <w:r w:rsidRPr="00821EB0">
              <w:rPr>
                <w:rFonts w:ascii="標楷體" w:eastAsia="標楷體" w:hAnsi="標楷體" w:hint="eastAsia"/>
                <w:sz w:val="21"/>
                <w:szCs w:val="21"/>
              </w:rPr>
              <w:t>剩餘之菜餚、廚餘及其他廢棄物使用密蓋垃圾桶或廚餘桶做適當處理，並且不得堆放於食品作業場所內。</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70"/>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210" w:hangingChars="100" w:hanging="210"/>
              <w:jc w:val="both"/>
              <w:rPr>
                <w:rFonts w:ascii="標楷體" w:eastAsia="標楷體" w:hAnsi="標楷體"/>
                <w:sz w:val="21"/>
                <w:szCs w:val="21"/>
              </w:rPr>
            </w:pPr>
            <w:r w:rsidRPr="00821EB0">
              <w:rPr>
                <w:rFonts w:ascii="標楷體" w:eastAsia="標楷體" w:hAnsi="標楷體"/>
                <w:sz w:val="21"/>
                <w:szCs w:val="21"/>
              </w:rPr>
              <w:t>29.</w:t>
            </w:r>
            <w:r w:rsidRPr="00821EB0">
              <w:rPr>
                <w:rFonts w:ascii="標楷體" w:eastAsia="標楷體" w:hAnsi="標楷體" w:hint="eastAsia"/>
                <w:sz w:val="21"/>
                <w:szCs w:val="21"/>
              </w:rPr>
              <w:t>倉庫設有效防止病媒（昆蟲、老鼠）侵入設施。</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70"/>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415" w:hanging="415"/>
              <w:jc w:val="both"/>
              <w:rPr>
                <w:rFonts w:ascii="標楷體" w:eastAsia="標楷體" w:hAnsi="標楷體"/>
                <w:sz w:val="21"/>
                <w:szCs w:val="21"/>
              </w:rPr>
            </w:pPr>
            <w:r w:rsidRPr="00821EB0">
              <w:rPr>
                <w:rFonts w:ascii="標楷體" w:eastAsia="標楷體" w:hAnsi="標楷體"/>
                <w:sz w:val="21"/>
                <w:szCs w:val="21"/>
              </w:rPr>
              <w:t>30.</w:t>
            </w:r>
            <w:r w:rsidRPr="00821EB0">
              <w:rPr>
                <w:rFonts w:ascii="標楷體" w:eastAsia="標楷體" w:hAnsi="標楷體" w:hint="eastAsia"/>
                <w:sz w:val="21"/>
                <w:szCs w:val="21"/>
              </w:rPr>
              <w:t>原、材、物料之使用，依先進先用之原則，避免混雜使用。</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70"/>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332" w:hanging="332"/>
              <w:jc w:val="both"/>
              <w:rPr>
                <w:rFonts w:ascii="標楷體" w:eastAsia="標楷體" w:hAnsi="標楷體"/>
                <w:sz w:val="21"/>
                <w:szCs w:val="21"/>
              </w:rPr>
            </w:pPr>
            <w:r w:rsidRPr="00821EB0">
              <w:rPr>
                <w:rFonts w:ascii="標楷體" w:eastAsia="標楷體" w:hAnsi="標楷體"/>
                <w:sz w:val="21"/>
                <w:szCs w:val="21"/>
              </w:rPr>
              <w:t>31.</w:t>
            </w:r>
            <w:r w:rsidRPr="00821EB0">
              <w:rPr>
                <w:rFonts w:ascii="標楷體" w:eastAsia="標楷體" w:hAnsi="標楷體" w:hint="eastAsia"/>
                <w:spacing w:val="-6"/>
                <w:sz w:val="21"/>
                <w:szCs w:val="21"/>
              </w:rPr>
              <w:t>有足夠且清潔之冷藏、冷凍設備</w:t>
            </w:r>
            <w:r w:rsidRPr="00821EB0">
              <w:rPr>
                <w:rFonts w:ascii="標楷體" w:eastAsia="標楷體" w:hAnsi="標楷體" w:hint="eastAsia"/>
                <w:sz w:val="21"/>
                <w:szCs w:val="21"/>
              </w:rPr>
              <w:t>。冷藏食品</w:t>
            </w:r>
            <w:r w:rsidRPr="00821EB0">
              <w:rPr>
                <w:rFonts w:ascii="標楷體" w:eastAsia="標楷體" w:hAnsi="標楷體" w:hint="eastAsia"/>
                <w:spacing w:val="-6"/>
                <w:sz w:val="21"/>
                <w:szCs w:val="21"/>
              </w:rPr>
              <w:t>溫度須保持冷藏</w:t>
            </w:r>
            <w:r w:rsidRPr="00821EB0">
              <w:rPr>
                <w:rFonts w:ascii="標楷體" w:eastAsia="標楷體" w:hAnsi="標楷體"/>
                <w:spacing w:val="-6"/>
                <w:sz w:val="21"/>
                <w:szCs w:val="21"/>
              </w:rPr>
              <w:t>7</w:t>
            </w:r>
            <w:r w:rsidRPr="00821EB0">
              <w:rPr>
                <w:rFonts w:ascii="標楷體" w:eastAsia="標楷體" w:hAnsi="標楷體" w:hint="eastAsia"/>
                <w:spacing w:val="-6"/>
                <w:sz w:val="21"/>
                <w:szCs w:val="21"/>
              </w:rPr>
              <w:t>℃</w:t>
            </w:r>
            <w:r w:rsidRPr="00821EB0">
              <w:rPr>
                <w:rFonts w:ascii="標楷體" w:eastAsia="標楷體" w:hAnsi="標楷體" w:hint="eastAsia"/>
                <w:sz w:val="21"/>
                <w:szCs w:val="21"/>
              </w:rPr>
              <w:t>以下，凍結點以上，冷凍食品為零下</w:t>
            </w:r>
            <w:r w:rsidRPr="00821EB0">
              <w:rPr>
                <w:rFonts w:ascii="標楷體" w:eastAsia="標楷體" w:hAnsi="標楷體"/>
                <w:sz w:val="21"/>
                <w:szCs w:val="21"/>
              </w:rPr>
              <w:t>18</w:t>
            </w:r>
            <w:r w:rsidRPr="00821EB0">
              <w:rPr>
                <w:rFonts w:ascii="標楷體" w:eastAsia="標楷體" w:hAnsi="標楷體" w:hint="eastAsia"/>
                <w:sz w:val="21"/>
                <w:szCs w:val="21"/>
              </w:rPr>
              <w:t>℃以下，並予適當紀錄。冷凍冷藏庫依生、熟食完全區隔，避免相互污染。</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70"/>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292" w:hangingChars="139" w:hanging="292"/>
              <w:jc w:val="both"/>
              <w:rPr>
                <w:rFonts w:ascii="標楷體" w:eastAsia="標楷體" w:hAnsi="標楷體"/>
                <w:sz w:val="21"/>
                <w:szCs w:val="21"/>
              </w:rPr>
            </w:pPr>
            <w:r w:rsidRPr="00821EB0">
              <w:rPr>
                <w:rFonts w:ascii="標楷體" w:eastAsia="標楷體" w:hAnsi="標楷體"/>
                <w:sz w:val="21"/>
                <w:szCs w:val="21"/>
              </w:rPr>
              <w:t>32.</w:t>
            </w:r>
            <w:r w:rsidRPr="00821EB0">
              <w:rPr>
                <w:rFonts w:ascii="標楷體" w:eastAsia="標楷體" w:hAnsi="標楷體" w:hint="eastAsia"/>
                <w:sz w:val="21"/>
                <w:szCs w:val="21"/>
              </w:rPr>
              <w:t>冷凍</w:t>
            </w:r>
            <w:r w:rsidRPr="00821EB0">
              <w:rPr>
                <w:rFonts w:ascii="標楷體" w:eastAsia="標楷體" w:hAnsi="標楷體"/>
                <w:sz w:val="21"/>
                <w:szCs w:val="21"/>
              </w:rPr>
              <w:t>(</w:t>
            </w:r>
            <w:r w:rsidRPr="00821EB0">
              <w:rPr>
                <w:rFonts w:ascii="標楷體" w:eastAsia="標楷體" w:hAnsi="標楷體" w:hint="eastAsia"/>
                <w:sz w:val="21"/>
                <w:szCs w:val="21"/>
              </w:rPr>
              <w:t>藏</w:t>
            </w:r>
            <w:r w:rsidRPr="00821EB0">
              <w:rPr>
                <w:rFonts w:ascii="標楷體" w:eastAsia="標楷體" w:hAnsi="標楷體"/>
                <w:sz w:val="21"/>
                <w:szCs w:val="21"/>
              </w:rPr>
              <w:t>)</w:t>
            </w:r>
            <w:r w:rsidRPr="00821EB0">
              <w:rPr>
                <w:rFonts w:ascii="標楷體" w:eastAsia="標楷體" w:hAnsi="標楷體" w:hint="eastAsia"/>
                <w:sz w:val="21"/>
                <w:szCs w:val="21"/>
              </w:rPr>
              <w:t>食材於冷凍</w:t>
            </w:r>
            <w:r w:rsidRPr="00821EB0">
              <w:rPr>
                <w:rFonts w:ascii="標楷體" w:eastAsia="標楷體" w:hAnsi="標楷體"/>
                <w:sz w:val="21"/>
                <w:szCs w:val="21"/>
              </w:rPr>
              <w:t>(</w:t>
            </w:r>
            <w:r w:rsidRPr="00821EB0">
              <w:rPr>
                <w:rFonts w:ascii="標楷體" w:eastAsia="標楷體" w:hAnsi="標楷體" w:hint="eastAsia"/>
                <w:sz w:val="21"/>
                <w:szCs w:val="21"/>
              </w:rPr>
              <w:t>藏</w:t>
            </w:r>
            <w:r w:rsidRPr="00821EB0">
              <w:rPr>
                <w:rFonts w:ascii="標楷體" w:eastAsia="標楷體" w:hAnsi="標楷體"/>
                <w:sz w:val="21"/>
                <w:szCs w:val="21"/>
              </w:rPr>
              <w:t>)</w:t>
            </w:r>
            <w:r w:rsidRPr="00821EB0">
              <w:rPr>
                <w:rFonts w:ascii="標楷體" w:eastAsia="標楷體" w:hAnsi="標楷體" w:hint="eastAsia"/>
                <w:sz w:val="21"/>
                <w:szCs w:val="21"/>
              </w:rPr>
              <w:t>櫃內時，均不得超越最大裝載線，以維持櫃內冷氣之良好循環及保護食品品質。</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70"/>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292" w:hangingChars="139" w:hanging="292"/>
              <w:jc w:val="both"/>
              <w:rPr>
                <w:rFonts w:ascii="標楷體" w:eastAsia="標楷體" w:hAnsi="標楷體"/>
                <w:sz w:val="21"/>
                <w:szCs w:val="21"/>
              </w:rPr>
            </w:pPr>
            <w:r w:rsidRPr="00821EB0">
              <w:rPr>
                <w:rFonts w:ascii="標楷體" w:eastAsia="標楷體" w:hAnsi="標楷體"/>
                <w:sz w:val="21"/>
                <w:szCs w:val="21"/>
              </w:rPr>
              <w:t>33.</w:t>
            </w:r>
            <w:r w:rsidRPr="00821EB0">
              <w:rPr>
                <w:rFonts w:ascii="標楷體" w:eastAsia="標楷體" w:hAnsi="標楷體" w:hint="eastAsia"/>
                <w:sz w:val="21"/>
                <w:szCs w:val="21"/>
              </w:rPr>
              <w:t>有造成污染原料、半成品或成品之虞的物品或包裝材料，應有防止交叉污染之措施，否則禁止與原料、半成品或成品一起貯存。</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Height w:val="399"/>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ind w:left="415" w:hanging="415"/>
              <w:jc w:val="both"/>
              <w:rPr>
                <w:rFonts w:ascii="標楷體" w:eastAsia="標楷體" w:hAnsi="標楷體"/>
                <w:sz w:val="21"/>
                <w:szCs w:val="21"/>
              </w:rPr>
            </w:pPr>
            <w:r w:rsidRPr="00821EB0">
              <w:rPr>
                <w:rFonts w:ascii="標楷體" w:eastAsia="標楷體" w:hAnsi="標楷體"/>
                <w:sz w:val="21"/>
                <w:szCs w:val="21"/>
              </w:rPr>
              <w:t>34.</w:t>
            </w:r>
            <w:r w:rsidRPr="00821EB0">
              <w:rPr>
                <w:rFonts w:ascii="標楷體" w:eastAsia="標楷體" w:hAnsi="標楷體" w:hint="eastAsia"/>
                <w:sz w:val="21"/>
                <w:szCs w:val="21"/>
              </w:rPr>
              <w:t>不得任意改變製造業者原來設定之產品保存溫度條件。</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sz w:val="21"/>
                <w:szCs w:val="21"/>
              </w:rPr>
            </w:pPr>
          </w:p>
        </w:tc>
      </w:tr>
      <w:tr w:rsidR="008E260C" w:rsidRPr="00821EB0" w:rsidTr="004D27A4">
        <w:trPr>
          <w:cantSplit/>
          <w:trHeight w:val="422"/>
        </w:trPr>
        <w:tc>
          <w:tcPr>
            <w:tcW w:w="745" w:type="dxa"/>
            <w:vMerge w:val="restart"/>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從</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業</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人</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員</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衛</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生</w:t>
            </w:r>
          </w:p>
        </w:tc>
        <w:tc>
          <w:tcPr>
            <w:tcW w:w="8319" w:type="dxa"/>
            <w:gridSpan w:val="2"/>
            <w:vAlign w:val="center"/>
          </w:tcPr>
          <w:p w:rsidR="008E260C" w:rsidRPr="00821EB0" w:rsidRDefault="008E260C" w:rsidP="004C04FB">
            <w:pPr>
              <w:spacing w:beforeLines="10" w:afterLines="10" w:line="240" w:lineRule="atLeast"/>
              <w:ind w:left="375" w:hanging="375"/>
              <w:jc w:val="both"/>
              <w:rPr>
                <w:rFonts w:ascii="標楷體" w:eastAsia="標楷體" w:hAnsi="標楷體"/>
                <w:sz w:val="21"/>
                <w:szCs w:val="21"/>
              </w:rPr>
            </w:pPr>
            <w:r w:rsidRPr="00821EB0">
              <w:rPr>
                <w:rFonts w:ascii="標楷體" w:eastAsia="標楷體" w:hAnsi="標楷體"/>
                <w:sz w:val="21"/>
                <w:szCs w:val="21"/>
              </w:rPr>
              <w:t>35.</w:t>
            </w:r>
            <w:r w:rsidRPr="00821EB0">
              <w:rPr>
                <w:rFonts w:ascii="標楷體" w:eastAsia="標楷體" w:hAnsi="標楷體" w:hint="eastAsia"/>
                <w:sz w:val="21"/>
                <w:szCs w:val="21"/>
              </w:rPr>
              <w:t>餐飲從業人員</w:t>
            </w:r>
            <w:r w:rsidRPr="00821EB0">
              <w:rPr>
                <w:rFonts w:ascii="標楷體" w:eastAsia="標楷體" w:hAnsi="標楷體" w:hint="eastAsia"/>
                <w:spacing w:val="-8"/>
                <w:sz w:val="21"/>
                <w:szCs w:val="21"/>
              </w:rPr>
              <w:t>每學年開學前二週內或新進用前接受健康檢查一次（供膳人員體檢）</w:t>
            </w:r>
            <w:r w:rsidRPr="00821EB0">
              <w:rPr>
                <w:rFonts w:ascii="標楷體" w:eastAsia="標楷體" w:hAnsi="標楷體" w:hint="eastAsia"/>
                <w:sz w:val="21"/>
                <w:szCs w:val="21"/>
              </w:rPr>
              <w:t>。</w:t>
            </w:r>
            <w:r w:rsidRPr="00821EB0">
              <w:rPr>
                <w:rFonts w:ascii="標楷體" w:eastAsia="標楷體" w:hAnsi="標楷體" w:hint="eastAsia"/>
                <w:spacing w:val="-8"/>
                <w:sz w:val="21"/>
                <w:szCs w:val="21"/>
              </w:rPr>
              <w:t>如患出疹、膿瘡、外傷、</w:t>
            </w:r>
            <w:r w:rsidRPr="00821EB0">
              <w:rPr>
                <w:rFonts w:ascii="標楷體" w:eastAsia="標楷體" w:hAnsi="標楷體" w:hint="eastAsia"/>
                <w:sz w:val="21"/>
                <w:szCs w:val="21"/>
              </w:rPr>
              <w:t>結核病、</w:t>
            </w:r>
            <w:r w:rsidRPr="00821EB0">
              <w:rPr>
                <w:rFonts w:ascii="標楷體" w:eastAsia="標楷體" w:hAnsi="標楷體"/>
                <w:sz w:val="21"/>
                <w:szCs w:val="21"/>
              </w:rPr>
              <w:t>A</w:t>
            </w:r>
            <w:r w:rsidRPr="00821EB0">
              <w:rPr>
                <w:rFonts w:ascii="標楷體" w:eastAsia="標楷體" w:hAnsi="標楷體" w:hint="eastAsia"/>
                <w:sz w:val="21"/>
                <w:szCs w:val="21"/>
              </w:rPr>
              <w:t>型肝炎及腸道傳染病等可能造成食品污染之疾病，不得從事與食品有關之工作。（含臨時人員等）</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306"/>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36.</w:t>
            </w:r>
            <w:r w:rsidRPr="00821EB0">
              <w:rPr>
                <w:rFonts w:ascii="標楷體" w:eastAsia="標楷體" w:hAnsi="標楷體" w:hint="eastAsia"/>
                <w:sz w:val="21"/>
                <w:szCs w:val="21"/>
              </w:rPr>
              <w:t>餐飲從業人員每年完成衛生講習訓練</w:t>
            </w:r>
            <w:r w:rsidRPr="00821EB0">
              <w:rPr>
                <w:rFonts w:ascii="標楷體" w:eastAsia="標楷體" w:hAnsi="標楷體"/>
                <w:sz w:val="21"/>
                <w:szCs w:val="21"/>
              </w:rPr>
              <w:t>8</w:t>
            </w:r>
            <w:r w:rsidRPr="00821EB0">
              <w:rPr>
                <w:rFonts w:ascii="標楷體" w:eastAsia="標楷體" w:hAnsi="標楷體" w:hint="eastAsia"/>
                <w:sz w:val="21"/>
                <w:szCs w:val="21"/>
              </w:rPr>
              <w:t>小時。</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75" w:hanging="375"/>
              <w:jc w:val="both"/>
              <w:rPr>
                <w:rFonts w:ascii="標楷體" w:eastAsia="標楷體" w:hAnsi="標楷體"/>
                <w:sz w:val="21"/>
                <w:szCs w:val="21"/>
              </w:rPr>
            </w:pPr>
            <w:r w:rsidRPr="00821EB0">
              <w:rPr>
                <w:rFonts w:ascii="標楷體" w:eastAsia="標楷體" w:hAnsi="標楷體"/>
                <w:sz w:val="21"/>
                <w:szCs w:val="21"/>
              </w:rPr>
              <w:t>37.</w:t>
            </w:r>
            <w:r w:rsidRPr="00821EB0">
              <w:rPr>
                <w:rFonts w:ascii="標楷體" w:eastAsia="標楷體" w:hAnsi="標楷體" w:hint="eastAsia"/>
                <w:sz w:val="21"/>
                <w:szCs w:val="21"/>
              </w:rPr>
              <w:t>工作時必須穿戴整潔淺色工作衣帽和止滑工作鞋，不得蓄留指甲、塗指甲油或配戴飾物。</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Chars="163" w:hanging="342"/>
              <w:jc w:val="both"/>
              <w:rPr>
                <w:rFonts w:ascii="標楷體" w:eastAsia="標楷體" w:hAnsi="標楷體"/>
                <w:sz w:val="21"/>
                <w:szCs w:val="21"/>
              </w:rPr>
            </w:pPr>
            <w:r w:rsidRPr="00821EB0">
              <w:rPr>
                <w:rFonts w:ascii="標楷體" w:eastAsia="標楷體" w:hAnsi="標楷體"/>
                <w:sz w:val="21"/>
                <w:szCs w:val="21"/>
              </w:rPr>
              <w:t>38.</w:t>
            </w:r>
            <w:r w:rsidRPr="00821EB0">
              <w:rPr>
                <w:rFonts w:ascii="標楷體" w:eastAsia="標楷體" w:hAnsi="標楷體" w:hint="eastAsia"/>
                <w:sz w:val="21"/>
                <w:szCs w:val="21"/>
              </w:rPr>
              <w:t>手部應保持清潔。於進入食品作業場所前、如廁後或於工作中吐痰、擤鼻涕或其他可能污染手部之行為後應立即正確洗手或消毒。</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7" w:hanging="347"/>
              <w:jc w:val="both"/>
              <w:rPr>
                <w:rFonts w:ascii="標楷體" w:eastAsia="標楷體" w:hAnsi="標楷體"/>
                <w:sz w:val="21"/>
                <w:szCs w:val="21"/>
              </w:rPr>
            </w:pPr>
            <w:r w:rsidRPr="00821EB0">
              <w:rPr>
                <w:rFonts w:ascii="標楷體" w:eastAsia="標楷體" w:hAnsi="標楷體"/>
                <w:sz w:val="21"/>
                <w:szCs w:val="21"/>
              </w:rPr>
              <w:t>39.</w:t>
            </w:r>
            <w:r w:rsidRPr="00821EB0">
              <w:rPr>
                <w:rFonts w:ascii="標楷體" w:eastAsia="標楷體" w:hAnsi="標楷體" w:hint="eastAsia"/>
                <w:sz w:val="21"/>
                <w:szCs w:val="21"/>
              </w:rPr>
              <w:t>工作中不得有吸菸、嚼檳榔、嚼口香糖、飲食及其他可能污染食品之行為。</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40.</w:t>
            </w:r>
            <w:r w:rsidRPr="00821EB0">
              <w:rPr>
                <w:rFonts w:ascii="標楷體" w:eastAsia="標楷體" w:hAnsi="標楷體" w:hint="eastAsia"/>
                <w:sz w:val="21"/>
                <w:szCs w:val="21"/>
              </w:rPr>
              <w:t>供膳時應戴口罩及丟棄式衛生手套（用一次即丟）。</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307"/>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41.</w:t>
            </w:r>
            <w:r w:rsidRPr="00821EB0">
              <w:rPr>
                <w:rFonts w:ascii="標楷體" w:eastAsia="標楷體" w:hAnsi="標楷體" w:hint="eastAsia"/>
                <w:sz w:val="21"/>
                <w:szCs w:val="21"/>
              </w:rPr>
              <w:t>不得穿著工作衣帽或工作鞋如廁。</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70"/>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42.</w:t>
            </w:r>
            <w:r w:rsidRPr="00821EB0">
              <w:rPr>
                <w:rFonts w:ascii="標楷體" w:eastAsia="標楷體" w:hAnsi="標楷體" w:hint="eastAsia"/>
                <w:sz w:val="21"/>
                <w:szCs w:val="21"/>
              </w:rPr>
              <w:t>私人物品設專櫃</w:t>
            </w:r>
            <w:r w:rsidRPr="00821EB0">
              <w:rPr>
                <w:rFonts w:ascii="標楷體" w:eastAsia="標楷體" w:hAnsi="標楷體"/>
                <w:sz w:val="21"/>
                <w:szCs w:val="21"/>
              </w:rPr>
              <w:t>(</w:t>
            </w:r>
            <w:r w:rsidRPr="00821EB0">
              <w:rPr>
                <w:rFonts w:ascii="標楷體" w:eastAsia="標楷體" w:hAnsi="標楷體" w:hint="eastAsia"/>
                <w:sz w:val="21"/>
                <w:szCs w:val="21"/>
              </w:rPr>
              <w:t>區</w:t>
            </w:r>
            <w:r w:rsidRPr="00821EB0">
              <w:rPr>
                <w:rFonts w:ascii="標楷體" w:eastAsia="標楷體" w:hAnsi="標楷體"/>
                <w:sz w:val="21"/>
                <w:szCs w:val="21"/>
              </w:rPr>
              <w:t>)</w:t>
            </w:r>
            <w:r w:rsidRPr="00821EB0">
              <w:rPr>
                <w:rFonts w:ascii="標楷體" w:eastAsia="標楷體" w:hAnsi="標楷體" w:hint="eastAsia"/>
                <w:sz w:val="21"/>
                <w:szCs w:val="21"/>
              </w:rPr>
              <w:t>統一收置。</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Pr>
        <w:tc>
          <w:tcPr>
            <w:tcW w:w="745" w:type="dxa"/>
            <w:vMerge w:val="restart"/>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其</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它</w:t>
            </w:r>
          </w:p>
        </w:tc>
        <w:tc>
          <w:tcPr>
            <w:tcW w:w="8319" w:type="dxa"/>
            <w:gridSpan w:val="2"/>
            <w:vAlign w:val="center"/>
          </w:tcPr>
          <w:p w:rsidR="008E260C" w:rsidRPr="00821EB0" w:rsidRDefault="008E260C" w:rsidP="004C04FB">
            <w:pPr>
              <w:spacing w:beforeLines="10" w:afterLines="10" w:line="240" w:lineRule="atLeast"/>
              <w:ind w:left="375" w:hanging="375"/>
              <w:jc w:val="both"/>
              <w:rPr>
                <w:rFonts w:ascii="標楷體" w:eastAsia="標楷體" w:hAnsi="標楷體"/>
                <w:sz w:val="21"/>
                <w:szCs w:val="21"/>
              </w:rPr>
            </w:pPr>
            <w:r w:rsidRPr="00821EB0">
              <w:rPr>
                <w:rFonts w:ascii="標楷體" w:eastAsia="標楷體" w:hAnsi="標楷體"/>
                <w:sz w:val="21"/>
                <w:szCs w:val="21"/>
              </w:rPr>
              <w:t>43.</w:t>
            </w:r>
            <w:r w:rsidRPr="00821EB0">
              <w:rPr>
                <w:rFonts w:ascii="標楷體" w:eastAsia="標楷體" w:hAnsi="標楷體" w:hint="eastAsia"/>
                <w:sz w:val="21"/>
                <w:szCs w:val="21"/>
              </w:rPr>
              <w:t>洗手台備有清潔劑、乾手器或擦手紙巾等設施。並於明顯處張貼正確洗手步驟的圖示。</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44.</w:t>
            </w:r>
            <w:r w:rsidRPr="00821EB0">
              <w:rPr>
                <w:rFonts w:ascii="標楷體" w:eastAsia="標楷體" w:hAnsi="標楷體" w:hint="eastAsia"/>
                <w:sz w:val="21"/>
                <w:szCs w:val="21"/>
              </w:rPr>
              <w:t>工作場所及餐廳內，不得住宿或飼養牲畜。</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7" w:hanging="347"/>
              <w:jc w:val="both"/>
              <w:rPr>
                <w:rFonts w:ascii="標楷體" w:eastAsia="標楷體" w:hAnsi="標楷體"/>
                <w:sz w:val="21"/>
                <w:szCs w:val="21"/>
              </w:rPr>
            </w:pPr>
            <w:r w:rsidRPr="00821EB0">
              <w:rPr>
                <w:rFonts w:ascii="標楷體" w:eastAsia="標楷體" w:hAnsi="標楷體"/>
                <w:sz w:val="21"/>
                <w:szCs w:val="21"/>
              </w:rPr>
              <w:t>45.</w:t>
            </w:r>
            <w:r w:rsidRPr="00821EB0">
              <w:rPr>
                <w:rFonts w:ascii="標楷體" w:eastAsia="標楷體" w:hAnsi="標楷體" w:hint="eastAsia"/>
                <w:sz w:val="21"/>
                <w:szCs w:val="21"/>
              </w:rPr>
              <w:t>四周環境應保持整潔，排水系統保持暢通，並有防止病媒侵入之設備。</w:t>
            </w:r>
          </w:p>
        </w:tc>
        <w:tc>
          <w:tcPr>
            <w:tcW w:w="667" w:type="dxa"/>
            <w:tcBorders>
              <w:righ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c>
          <w:tcPr>
            <w:tcW w:w="668" w:type="dxa"/>
            <w:tcBorders>
              <w:left w:val="single" w:sz="4" w:space="0" w:color="auto"/>
            </w:tcBorders>
          </w:tcPr>
          <w:p w:rsidR="008E260C" w:rsidRPr="00821EB0" w:rsidRDefault="008E260C" w:rsidP="004C04FB">
            <w:pPr>
              <w:widowControl/>
              <w:spacing w:beforeLines="10" w:afterLines="10" w:line="240" w:lineRule="atLeast"/>
              <w:rPr>
                <w:rFonts w:ascii="標楷體" w:eastAsia="標楷體" w:hAnsi="標楷體" w:cs="Arial"/>
                <w:bCs/>
                <w:kern w:val="0"/>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7" w:hanging="347"/>
              <w:jc w:val="both"/>
              <w:rPr>
                <w:rFonts w:ascii="標楷體" w:eastAsia="標楷體" w:hAnsi="標楷體"/>
                <w:sz w:val="21"/>
                <w:szCs w:val="21"/>
              </w:rPr>
            </w:pPr>
            <w:r w:rsidRPr="00821EB0">
              <w:rPr>
                <w:rFonts w:ascii="標楷體" w:eastAsia="標楷體" w:hAnsi="標楷體"/>
                <w:sz w:val="21"/>
                <w:szCs w:val="21"/>
              </w:rPr>
              <w:t>46.</w:t>
            </w:r>
            <w:r w:rsidRPr="00821EB0">
              <w:rPr>
                <w:rFonts w:ascii="標楷體" w:eastAsia="標楷體" w:hAnsi="標楷體" w:hint="eastAsia"/>
                <w:sz w:val="21"/>
                <w:szCs w:val="21"/>
              </w:rPr>
              <w:t>運送車輛具密閉性功能，保持清潔並適時消毒；運送人員穿著清潔之工作衣帽。</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75" w:hanging="375"/>
              <w:jc w:val="both"/>
              <w:rPr>
                <w:rFonts w:ascii="標楷體" w:eastAsia="標楷體" w:hAnsi="標楷體"/>
                <w:sz w:val="21"/>
                <w:szCs w:val="21"/>
              </w:rPr>
            </w:pPr>
            <w:r w:rsidRPr="00821EB0">
              <w:rPr>
                <w:rFonts w:ascii="標楷體" w:eastAsia="標楷體" w:hAnsi="標楷體"/>
                <w:sz w:val="21"/>
                <w:szCs w:val="21"/>
              </w:rPr>
              <w:t>47.</w:t>
            </w:r>
            <w:r w:rsidRPr="00821EB0">
              <w:rPr>
                <w:rFonts w:ascii="標楷體" w:eastAsia="標楷體" w:hAnsi="標楷體" w:hint="eastAsia"/>
                <w:sz w:val="21"/>
                <w:szCs w:val="21"/>
              </w:rPr>
              <w:t>每日製作完成之菜餚，分類各留存</w:t>
            </w:r>
            <w:r w:rsidRPr="00821EB0">
              <w:rPr>
                <w:rFonts w:ascii="標楷體" w:eastAsia="標楷體" w:hAnsi="標楷體"/>
                <w:sz w:val="21"/>
                <w:szCs w:val="21"/>
              </w:rPr>
              <w:t>100</w:t>
            </w:r>
            <w:r w:rsidRPr="00821EB0">
              <w:rPr>
                <w:rFonts w:ascii="標楷體" w:eastAsia="標楷體" w:hAnsi="標楷體" w:hint="eastAsia"/>
                <w:sz w:val="21"/>
                <w:szCs w:val="21"/>
              </w:rPr>
              <w:t>公克，妥善密封並標示清楚日期，置於冷藏冰箱</w:t>
            </w:r>
            <w:r w:rsidRPr="00821EB0">
              <w:rPr>
                <w:rFonts w:ascii="標楷體" w:eastAsia="標楷體" w:hAnsi="標楷體"/>
                <w:sz w:val="21"/>
                <w:szCs w:val="21"/>
              </w:rPr>
              <w:t>(7</w:t>
            </w:r>
            <w:r w:rsidRPr="00821EB0">
              <w:rPr>
                <w:rFonts w:ascii="標楷體" w:eastAsia="標楷體" w:hAnsi="標楷體" w:hint="eastAsia"/>
                <w:sz w:val="21"/>
                <w:szCs w:val="21"/>
              </w:rPr>
              <w:t>°</w:t>
            </w:r>
            <w:r w:rsidRPr="00821EB0">
              <w:rPr>
                <w:rFonts w:ascii="標楷體" w:eastAsia="標楷體" w:hAnsi="標楷體"/>
                <w:sz w:val="21"/>
                <w:szCs w:val="21"/>
              </w:rPr>
              <w:t>C</w:t>
            </w:r>
            <w:r w:rsidRPr="00821EB0">
              <w:rPr>
                <w:rFonts w:ascii="標楷體" w:eastAsia="標楷體" w:hAnsi="標楷體" w:hint="eastAsia"/>
                <w:sz w:val="21"/>
                <w:szCs w:val="21"/>
              </w:rPr>
              <w:t>以下</w:t>
            </w:r>
            <w:r w:rsidRPr="00821EB0">
              <w:rPr>
                <w:rFonts w:ascii="標楷體" w:eastAsia="標楷體" w:hAnsi="標楷體"/>
                <w:sz w:val="21"/>
                <w:szCs w:val="21"/>
              </w:rPr>
              <w:t>)48</w:t>
            </w:r>
            <w:r w:rsidRPr="00821EB0">
              <w:rPr>
                <w:rFonts w:ascii="標楷體" w:eastAsia="標楷體" w:hAnsi="標楷體" w:hint="eastAsia"/>
                <w:sz w:val="21"/>
                <w:szCs w:val="21"/>
              </w:rPr>
              <w:t>小時以備查驗。</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75" w:hanging="375"/>
              <w:jc w:val="both"/>
              <w:rPr>
                <w:rFonts w:ascii="標楷體" w:eastAsia="標楷體" w:hAnsi="標楷體"/>
                <w:sz w:val="21"/>
                <w:szCs w:val="21"/>
              </w:rPr>
            </w:pPr>
            <w:r w:rsidRPr="00821EB0">
              <w:rPr>
                <w:rFonts w:ascii="標楷體" w:eastAsia="標楷體" w:hAnsi="標楷體"/>
                <w:sz w:val="21"/>
                <w:szCs w:val="21"/>
              </w:rPr>
              <w:t>48.</w:t>
            </w:r>
            <w:r w:rsidRPr="00821EB0">
              <w:rPr>
                <w:rFonts w:ascii="標楷體" w:eastAsia="標楷體" w:hAnsi="標楷體" w:hint="eastAsia"/>
                <w:sz w:val="21"/>
                <w:szCs w:val="21"/>
              </w:rPr>
              <w:t>每週抽檢餐具之澱粉性、脂肪性殘留，並做成紀錄，不合格者改善及追蹤管理。</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D27A4">
            <w:pPr>
              <w:spacing w:line="360" w:lineRule="exact"/>
              <w:ind w:right="125"/>
              <w:rPr>
                <w:rFonts w:ascii="標楷體" w:eastAsia="標楷體" w:hAnsi="標楷體"/>
                <w:sz w:val="21"/>
                <w:szCs w:val="21"/>
              </w:rPr>
            </w:pPr>
            <w:r w:rsidRPr="00821EB0">
              <w:rPr>
                <w:rFonts w:ascii="標楷體" w:eastAsia="標楷體" w:hAnsi="標楷體"/>
                <w:sz w:val="21"/>
                <w:szCs w:val="21"/>
              </w:rPr>
              <w:t>49.</w:t>
            </w:r>
            <w:r w:rsidRPr="00821EB0">
              <w:rPr>
                <w:rFonts w:ascii="標楷體" w:eastAsia="標楷體" w:hAnsi="標楷體" w:hint="eastAsia"/>
                <w:sz w:val="21"/>
                <w:szCs w:val="21"/>
              </w:rPr>
              <w:t>應有衛生管理專責人員於現場負責食品衛生管理工作。</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r w:rsidR="008E260C" w:rsidRPr="00821EB0" w:rsidTr="004D27A4">
        <w:trPr>
          <w:cantSplit/>
          <w:trHeight w:val="328"/>
        </w:trPr>
        <w:tc>
          <w:tcPr>
            <w:tcW w:w="745" w:type="dxa"/>
            <w:vMerge/>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p>
        </w:tc>
        <w:tc>
          <w:tcPr>
            <w:tcW w:w="8319" w:type="dxa"/>
            <w:gridSpan w:val="2"/>
            <w:vAlign w:val="center"/>
          </w:tcPr>
          <w:p w:rsidR="008E260C" w:rsidRPr="00821EB0" w:rsidRDefault="008E260C" w:rsidP="004C04FB">
            <w:pPr>
              <w:spacing w:beforeLines="10" w:afterLines="10" w:line="240" w:lineRule="atLeast"/>
              <w:ind w:left="342" w:hangingChars="163" w:hanging="342"/>
              <w:jc w:val="both"/>
              <w:rPr>
                <w:rFonts w:ascii="標楷體" w:eastAsia="標楷體" w:hAnsi="標楷體"/>
                <w:sz w:val="21"/>
                <w:szCs w:val="21"/>
              </w:rPr>
            </w:pPr>
            <w:r w:rsidRPr="00821EB0">
              <w:rPr>
                <w:rFonts w:ascii="標楷體" w:eastAsia="標楷體" w:hAnsi="標楷體"/>
                <w:sz w:val="21"/>
                <w:szCs w:val="21"/>
              </w:rPr>
              <w:t>50.</w:t>
            </w:r>
            <w:r w:rsidRPr="00821EB0">
              <w:rPr>
                <w:rFonts w:ascii="標楷體" w:eastAsia="標楷體" w:hAnsi="標楷體" w:hint="eastAsia"/>
                <w:sz w:val="21"/>
                <w:szCs w:val="21"/>
              </w:rPr>
              <w:t>學校應建立衛生自主管理機制，每週需自行檢查至少一次，並有紀錄，</w:t>
            </w:r>
            <w:r w:rsidRPr="00821EB0">
              <w:rPr>
                <w:rFonts w:ascii="標楷體" w:eastAsia="標楷體" w:hAnsi="標楷體"/>
                <w:sz w:val="21"/>
                <w:szCs w:val="21"/>
              </w:rPr>
              <w:t xml:space="preserve"> </w:t>
            </w:r>
            <w:r w:rsidRPr="00821EB0">
              <w:rPr>
                <w:rFonts w:ascii="標楷體" w:eastAsia="標楷體" w:hAnsi="標楷體" w:hint="eastAsia"/>
                <w:sz w:val="21"/>
                <w:szCs w:val="21"/>
              </w:rPr>
              <w:t>且至少保存一年。</w:t>
            </w:r>
          </w:p>
        </w:tc>
        <w:tc>
          <w:tcPr>
            <w:tcW w:w="667" w:type="dxa"/>
            <w:tcBorders>
              <w:righ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c>
          <w:tcPr>
            <w:tcW w:w="668" w:type="dxa"/>
            <w:tcBorders>
              <w:left w:val="single" w:sz="4" w:space="0" w:color="auto"/>
            </w:tcBorders>
          </w:tcPr>
          <w:p w:rsidR="008E260C" w:rsidRPr="00821EB0" w:rsidRDefault="008E260C" w:rsidP="004C04FB">
            <w:pPr>
              <w:spacing w:beforeLines="10" w:afterLines="10" w:line="240" w:lineRule="atLeast"/>
              <w:rPr>
                <w:rFonts w:ascii="標楷體" w:eastAsia="標楷體" w:hAnsi="標楷體" w:cs="Arial"/>
                <w:bCs/>
                <w:sz w:val="21"/>
                <w:szCs w:val="21"/>
              </w:rPr>
            </w:pPr>
          </w:p>
        </w:tc>
      </w:tr>
      <w:tr w:rsidR="008E260C" w:rsidRPr="00821EB0" w:rsidTr="004D27A4">
        <w:trPr>
          <w:cantSplit/>
          <w:trHeight w:val="920"/>
        </w:trPr>
        <w:tc>
          <w:tcPr>
            <w:tcW w:w="745" w:type="dxa"/>
            <w:vAlign w:val="center"/>
          </w:tcPr>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備</w:t>
            </w:r>
          </w:p>
          <w:p w:rsidR="008E260C" w:rsidRPr="00821EB0" w:rsidRDefault="008E260C" w:rsidP="004C04FB">
            <w:pPr>
              <w:spacing w:beforeLines="10" w:afterLines="10" w:line="240" w:lineRule="atLeast"/>
              <w:jc w:val="center"/>
              <w:rPr>
                <w:rFonts w:ascii="標楷體" w:eastAsia="標楷體" w:hAnsi="標楷體"/>
                <w:sz w:val="21"/>
                <w:szCs w:val="21"/>
              </w:rPr>
            </w:pPr>
            <w:r w:rsidRPr="00821EB0">
              <w:rPr>
                <w:rFonts w:ascii="標楷體" w:eastAsia="標楷體" w:hAnsi="標楷體" w:hint="eastAsia"/>
                <w:sz w:val="21"/>
                <w:szCs w:val="21"/>
              </w:rPr>
              <w:t>註</w:t>
            </w:r>
          </w:p>
        </w:tc>
        <w:tc>
          <w:tcPr>
            <w:tcW w:w="9654" w:type="dxa"/>
            <w:gridSpan w:val="4"/>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1.</w:t>
            </w:r>
            <w:r w:rsidRPr="00821EB0">
              <w:rPr>
                <w:rFonts w:ascii="標楷體" w:eastAsia="標楷體" w:hAnsi="標楷體" w:hint="eastAsia"/>
                <w:sz w:val="21"/>
                <w:szCs w:val="21"/>
              </w:rPr>
              <w:t>本表應由學校負責食品衛生管理之相關人員負責檢查填寫。</w:t>
            </w:r>
          </w:p>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2.</w:t>
            </w:r>
            <w:r w:rsidRPr="00821EB0">
              <w:rPr>
                <w:rFonts w:ascii="標楷體" w:eastAsia="標楷體" w:hAnsi="標楷體" w:hint="eastAsia"/>
                <w:sz w:val="21"/>
                <w:szCs w:val="21"/>
              </w:rPr>
              <w:t>本表得依各校個別狀況自行增列，以符合實際需要。</w:t>
            </w:r>
          </w:p>
          <w:p w:rsidR="008E260C" w:rsidRPr="00821EB0" w:rsidRDefault="008E260C" w:rsidP="004C04FB">
            <w:pPr>
              <w:spacing w:beforeLines="10" w:afterLines="10" w:line="240" w:lineRule="atLeast"/>
              <w:ind w:left="210" w:hangingChars="100" w:hanging="210"/>
              <w:jc w:val="both"/>
              <w:rPr>
                <w:rFonts w:ascii="標楷體" w:eastAsia="標楷體" w:hAnsi="標楷體"/>
                <w:sz w:val="21"/>
                <w:szCs w:val="21"/>
              </w:rPr>
            </w:pPr>
            <w:r w:rsidRPr="00821EB0">
              <w:rPr>
                <w:rFonts w:ascii="標楷體" w:eastAsia="標楷體" w:hAnsi="標楷體"/>
                <w:sz w:val="21"/>
                <w:szCs w:val="21"/>
              </w:rPr>
              <w:t>3.</w:t>
            </w:r>
            <w:r w:rsidRPr="00821EB0">
              <w:rPr>
                <w:rFonts w:ascii="標楷體" w:eastAsia="標楷體" w:hAnsi="標楷體" w:hint="eastAsia"/>
                <w:sz w:val="21"/>
                <w:szCs w:val="21"/>
              </w:rPr>
              <w:t>每週至少檢查乙次，紀錄正本學校應妥為保存</w:t>
            </w:r>
            <w:r w:rsidRPr="00821EB0">
              <w:rPr>
                <w:rFonts w:ascii="標楷體" w:eastAsia="標楷體" w:hAnsi="標楷體"/>
                <w:sz w:val="21"/>
                <w:szCs w:val="21"/>
              </w:rPr>
              <w:t>(</w:t>
            </w:r>
            <w:r w:rsidRPr="00821EB0">
              <w:rPr>
                <w:rFonts w:ascii="標楷體" w:eastAsia="標楷體" w:hAnsi="標楷體" w:hint="eastAsia"/>
                <w:sz w:val="21"/>
                <w:szCs w:val="21"/>
              </w:rPr>
              <w:t>至少一年</w:t>
            </w:r>
            <w:r w:rsidRPr="00821EB0">
              <w:rPr>
                <w:rFonts w:ascii="標楷體" w:eastAsia="標楷體" w:hAnsi="標楷體"/>
                <w:sz w:val="21"/>
                <w:szCs w:val="21"/>
              </w:rPr>
              <w:t>)</w:t>
            </w:r>
            <w:r w:rsidRPr="00821EB0">
              <w:rPr>
                <w:rFonts w:ascii="標楷體" w:eastAsia="標楷體" w:hAnsi="標楷體" w:hint="eastAsia"/>
                <w:sz w:val="21"/>
                <w:szCs w:val="21"/>
              </w:rPr>
              <w:t>，留供教育、衛生機關輔導之參考。</w:t>
            </w:r>
          </w:p>
          <w:p w:rsidR="008E260C" w:rsidRPr="00821EB0" w:rsidRDefault="008E260C" w:rsidP="004C04FB">
            <w:pPr>
              <w:spacing w:beforeLines="10" w:afterLines="10" w:line="240" w:lineRule="atLeast"/>
              <w:ind w:left="210" w:hangingChars="100" w:hanging="210"/>
              <w:jc w:val="both"/>
              <w:rPr>
                <w:rFonts w:ascii="標楷體" w:eastAsia="標楷體" w:hAnsi="標楷體"/>
                <w:sz w:val="21"/>
                <w:szCs w:val="21"/>
              </w:rPr>
            </w:pPr>
            <w:r w:rsidRPr="00821EB0">
              <w:rPr>
                <w:rFonts w:ascii="標楷體" w:eastAsia="標楷體" w:hAnsi="標楷體"/>
                <w:sz w:val="21"/>
                <w:szCs w:val="21"/>
              </w:rPr>
              <w:t>4.</w:t>
            </w:r>
            <w:r w:rsidRPr="00821EB0">
              <w:rPr>
                <w:rFonts w:ascii="標楷體" w:eastAsia="標楷體" w:hAnsi="標楷體" w:hint="eastAsia"/>
                <w:sz w:val="21"/>
                <w:szCs w:val="21"/>
              </w:rPr>
              <w:t>請確實執行，以增進學校之食品衛生水準，預防疾病發生，確保學生及教職員工健康。</w:t>
            </w:r>
          </w:p>
          <w:p w:rsidR="008E260C" w:rsidRPr="00821EB0" w:rsidRDefault="008E260C" w:rsidP="004C04FB">
            <w:pPr>
              <w:spacing w:beforeLines="10" w:afterLines="10" w:line="240" w:lineRule="atLeast"/>
              <w:ind w:left="210" w:hangingChars="100" w:hanging="210"/>
              <w:jc w:val="both"/>
              <w:rPr>
                <w:rFonts w:ascii="標楷體" w:eastAsia="標楷體" w:hAnsi="標楷體"/>
                <w:sz w:val="21"/>
                <w:szCs w:val="21"/>
              </w:rPr>
            </w:pPr>
            <w:r w:rsidRPr="00821EB0">
              <w:rPr>
                <w:rFonts w:ascii="標楷體" w:eastAsia="標楷體" w:hAnsi="標楷體"/>
                <w:sz w:val="21"/>
                <w:szCs w:val="21"/>
              </w:rPr>
              <w:t>5.</w:t>
            </w:r>
            <w:r w:rsidRPr="00821EB0">
              <w:rPr>
                <w:rFonts w:ascii="標楷體" w:eastAsia="標楷體" w:hAnsi="標楷體" w:hint="eastAsia"/>
                <w:sz w:val="21"/>
                <w:szCs w:val="21"/>
              </w:rPr>
              <w:t>餐飲從業人員係指廚房內參與食品製作，與食品直接接觸人員，各校應造冊列管。</w:t>
            </w:r>
          </w:p>
          <w:p w:rsidR="008E260C" w:rsidRPr="00821EB0" w:rsidRDefault="008E260C" w:rsidP="004C04FB">
            <w:pPr>
              <w:spacing w:beforeLines="10" w:afterLines="10" w:line="240" w:lineRule="atLeast"/>
              <w:ind w:left="210" w:hangingChars="100" w:hanging="210"/>
              <w:jc w:val="both"/>
              <w:rPr>
                <w:rFonts w:ascii="標楷體" w:eastAsia="標楷體" w:hAnsi="標楷體"/>
                <w:sz w:val="21"/>
                <w:szCs w:val="21"/>
              </w:rPr>
            </w:pPr>
            <w:r w:rsidRPr="00821EB0">
              <w:rPr>
                <w:rFonts w:ascii="標楷體" w:eastAsia="標楷體" w:hAnsi="標楷體"/>
                <w:sz w:val="21"/>
                <w:szCs w:val="21"/>
              </w:rPr>
              <w:t>6.</w:t>
            </w:r>
            <w:r w:rsidRPr="00821EB0">
              <w:rPr>
                <w:rFonts w:ascii="標楷體" w:eastAsia="標楷體" w:hAnsi="標楷體" w:hint="eastAsia"/>
                <w:sz w:val="21"/>
                <w:szCs w:val="21"/>
              </w:rPr>
              <w:t>學校外購盒餐食品或外購團體膳食廠商，得參照此表進行自主管理檢核。</w:t>
            </w:r>
          </w:p>
        </w:tc>
      </w:tr>
      <w:tr w:rsidR="008E260C" w:rsidRPr="00821EB0" w:rsidTr="004D27A4">
        <w:trPr>
          <w:cantSplit/>
          <w:trHeight w:val="1772"/>
        </w:trPr>
        <w:tc>
          <w:tcPr>
            <w:tcW w:w="10399" w:type="dxa"/>
            <w:gridSpan w:val="5"/>
          </w:tcPr>
          <w:p w:rsidR="008E260C" w:rsidRPr="00821EB0" w:rsidRDefault="008E260C" w:rsidP="004C04FB">
            <w:pPr>
              <w:spacing w:beforeLines="10" w:afterLines="10" w:line="240" w:lineRule="atLeast"/>
              <w:rPr>
                <w:rFonts w:ascii="標楷體" w:eastAsia="標楷體" w:hAnsi="標楷體"/>
                <w:sz w:val="21"/>
                <w:szCs w:val="21"/>
              </w:rPr>
            </w:pPr>
            <w:r w:rsidRPr="00821EB0">
              <w:rPr>
                <w:rFonts w:ascii="標楷體" w:eastAsia="標楷體" w:hAnsi="標楷體" w:hint="eastAsia"/>
                <w:sz w:val="21"/>
                <w:szCs w:val="21"/>
              </w:rPr>
              <w:t xml:space="preserve">綜合意見：　　　　　　　　　　　　　　　　　　</w:t>
            </w:r>
          </w:p>
        </w:tc>
      </w:tr>
      <w:tr w:rsidR="008E260C" w:rsidRPr="00821EB0" w:rsidTr="004D27A4">
        <w:trPr>
          <w:cantSplit/>
          <w:trHeight w:val="1959"/>
        </w:trPr>
        <w:tc>
          <w:tcPr>
            <w:tcW w:w="10399" w:type="dxa"/>
            <w:gridSpan w:val="5"/>
            <w:tcBorders>
              <w:bottom w:val="single" w:sz="4" w:space="0" w:color="auto"/>
            </w:tcBorders>
          </w:tcPr>
          <w:p w:rsidR="008E260C" w:rsidRPr="00821EB0" w:rsidRDefault="008E260C" w:rsidP="004C04FB">
            <w:pPr>
              <w:spacing w:beforeLines="10" w:afterLines="10" w:line="240" w:lineRule="atLeast"/>
              <w:rPr>
                <w:rFonts w:ascii="標楷體" w:eastAsia="標楷體" w:hAnsi="標楷體"/>
                <w:sz w:val="21"/>
                <w:szCs w:val="21"/>
              </w:rPr>
            </w:pPr>
            <w:r w:rsidRPr="00821EB0">
              <w:rPr>
                <w:rFonts w:ascii="標楷體" w:eastAsia="標楷體" w:hAnsi="標楷體" w:hint="eastAsia"/>
                <w:sz w:val="21"/>
                <w:szCs w:val="21"/>
              </w:rPr>
              <w:t xml:space="preserve">建議處置：　　　　　　　　　　　　　　　　</w:t>
            </w:r>
            <w:r w:rsidRPr="00821EB0">
              <w:rPr>
                <w:rFonts w:ascii="標楷體" w:eastAsia="標楷體" w:hAnsi="標楷體"/>
                <w:sz w:val="21"/>
                <w:szCs w:val="21"/>
              </w:rPr>
              <w:t xml:space="preserve">    </w:t>
            </w:r>
          </w:p>
        </w:tc>
      </w:tr>
      <w:tr w:rsidR="008E260C" w:rsidRPr="00821EB0" w:rsidTr="004D27A4">
        <w:trPr>
          <w:cantSplit/>
          <w:trHeight w:val="1248"/>
        </w:trPr>
        <w:tc>
          <w:tcPr>
            <w:tcW w:w="2328" w:type="dxa"/>
            <w:gridSpan w:val="2"/>
            <w:tcBorders>
              <w:top w:val="single" w:sz="4" w:space="0" w:color="auto"/>
              <w:bottom w:val="single" w:sz="18" w:space="0" w:color="auto"/>
              <w:right w:val="single" w:sz="4" w:space="0" w:color="auto"/>
            </w:tcBorders>
            <w:vAlign w:val="center"/>
          </w:tcPr>
          <w:p w:rsidR="008E260C" w:rsidRPr="00821EB0" w:rsidRDefault="008E260C" w:rsidP="004C04FB">
            <w:pPr>
              <w:spacing w:beforeLines="10" w:afterLines="10" w:line="240" w:lineRule="atLeast"/>
              <w:jc w:val="center"/>
              <w:rPr>
                <w:rFonts w:ascii="標楷體" w:eastAsia="標楷體" w:hAnsi="標楷體"/>
              </w:rPr>
            </w:pPr>
            <w:r w:rsidRPr="00821EB0">
              <w:rPr>
                <w:rFonts w:ascii="標楷體" w:eastAsia="標楷體" w:hAnsi="標楷體" w:hint="eastAsia"/>
              </w:rPr>
              <w:t>敬會相關處室或人員</w:t>
            </w:r>
          </w:p>
        </w:tc>
        <w:tc>
          <w:tcPr>
            <w:tcW w:w="8071" w:type="dxa"/>
            <w:gridSpan w:val="3"/>
            <w:tcBorders>
              <w:top w:val="single" w:sz="4" w:space="0" w:color="auto"/>
              <w:left w:val="single" w:sz="4" w:space="0" w:color="auto"/>
              <w:bottom w:val="single" w:sz="18" w:space="0" w:color="auto"/>
            </w:tcBorders>
          </w:tcPr>
          <w:p w:rsidR="008E260C" w:rsidRPr="00821EB0" w:rsidRDefault="008E260C" w:rsidP="004C04FB">
            <w:pPr>
              <w:spacing w:beforeLines="10" w:afterLines="10" w:line="240" w:lineRule="atLeast"/>
              <w:rPr>
                <w:rFonts w:ascii="標楷體" w:eastAsia="標楷體" w:hAnsi="標楷體"/>
                <w:sz w:val="21"/>
                <w:szCs w:val="21"/>
              </w:rPr>
            </w:pPr>
          </w:p>
        </w:tc>
      </w:tr>
    </w:tbl>
    <w:p w:rsidR="008E260C" w:rsidRPr="00821EB0" w:rsidRDefault="008E260C" w:rsidP="004D27A4">
      <w:pPr>
        <w:spacing w:line="400" w:lineRule="exact"/>
        <w:rPr>
          <w:rFonts w:ascii="標楷體" w:eastAsia="標楷體" w:hAnsi="標楷體"/>
        </w:rPr>
      </w:pPr>
      <w:r w:rsidRPr="00821EB0">
        <w:rPr>
          <w:rFonts w:ascii="標楷體" w:eastAsia="標楷體" w:hAnsi="標楷體" w:hint="eastAsia"/>
        </w:rPr>
        <w:t>（本表適用於校園附設餐廳或廚房之自主管理檢核，每週</w:t>
      </w:r>
      <w:r w:rsidRPr="00821EB0">
        <w:rPr>
          <w:rFonts w:ascii="標楷體" w:eastAsia="標楷體" w:hAnsi="標楷體"/>
        </w:rPr>
        <w:t>1</w:t>
      </w:r>
      <w:r w:rsidRPr="00821EB0">
        <w:rPr>
          <w:rFonts w:ascii="標楷體" w:eastAsia="標楷體" w:hAnsi="標楷體" w:hint="eastAsia"/>
        </w:rPr>
        <w:t>次）</w:t>
      </w:r>
    </w:p>
    <w:p w:rsidR="008E260C" w:rsidRPr="00821EB0" w:rsidRDefault="008E260C" w:rsidP="004C04FB">
      <w:pPr>
        <w:spacing w:beforeLines="50" w:line="400" w:lineRule="exact"/>
        <w:rPr>
          <w:rFonts w:ascii="標楷體" w:eastAsia="標楷體" w:hAnsi="標楷體"/>
        </w:rPr>
      </w:pPr>
      <w:r w:rsidRPr="00821EB0">
        <w:rPr>
          <w:rFonts w:ascii="標楷體" w:eastAsia="標楷體" w:hAnsi="標楷體" w:hint="eastAsia"/>
        </w:rPr>
        <w:t>檢核人員：</w:t>
      </w:r>
      <w:r w:rsidRPr="00821EB0">
        <w:rPr>
          <w:rFonts w:ascii="標楷體" w:eastAsia="標楷體" w:hAnsi="標楷體"/>
        </w:rPr>
        <w:t xml:space="preserve">         </w:t>
      </w:r>
      <w:r w:rsidRPr="00821EB0">
        <w:rPr>
          <w:rFonts w:ascii="標楷體" w:eastAsia="標楷體" w:hAnsi="標楷體" w:hint="eastAsia"/>
        </w:rPr>
        <w:t>執行秘書</w:t>
      </w:r>
      <w:r w:rsidRPr="00821EB0">
        <w:rPr>
          <w:rFonts w:ascii="標楷體" w:eastAsia="標楷體" w:hAnsi="標楷體"/>
        </w:rPr>
        <w:t>(</w:t>
      </w:r>
      <w:r w:rsidRPr="00821EB0">
        <w:rPr>
          <w:rFonts w:ascii="標楷體" w:eastAsia="標楷體" w:hAnsi="標楷體" w:hint="eastAsia"/>
        </w:rPr>
        <w:t>舍監</w:t>
      </w:r>
      <w:r w:rsidRPr="00821EB0">
        <w:rPr>
          <w:rFonts w:ascii="標楷體" w:eastAsia="標楷體" w:hAnsi="標楷體"/>
        </w:rPr>
        <w:t xml:space="preserve">):          </w:t>
      </w:r>
      <w:r w:rsidRPr="00821EB0">
        <w:rPr>
          <w:rFonts w:ascii="標楷體" w:eastAsia="標楷體" w:hAnsi="標楷體" w:hint="eastAsia"/>
        </w:rPr>
        <w:t>衛生組長：</w:t>
      </w:r>
      <w:r w:rsidRPr="00821EB0">
        <w:rPr>
          <w:rFonts w:ascii="標楷體" w:eastAsia="標楷體" w:hAnsi="標楷體"/>
        </w:rPr>
        <w:t xml:space="preserve">             </w:t>
      </w:r>
      <w:r w:rsidRPr="00821EB0">
        <w:rPr>
          <w:rFonts w:ascii="標楷體" w:eastAsia="標楷體" w:hAnsi="標楷體" w:hint="eastAsia"/>
        </w:rPr>
        <w:t>校長：</w:t>
      </w:r>
    </w:p>
    <w:p w:rsidR="008E260C" w:rsidRPr="00821EB0" w:rsidRDefault="008E260C" w:rsidP="004C04FB">
      <w:pPr>
        <w:spacing w:beforeLines="50" w:line="40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生輔組長：</w:t>
      </w:r>
      <w:r w:rsidRPr="00821EB0">
        <w:rPr>
          <w:rFonts w:ascii="標楷體" w:eastAsia="標楷體" w:hAnsi="標楷體"/>
        </w:rPr>
        <w:t xml:space="preserve">               </w:t>
      </w:r>
      <w:r w:rsidRPr="00821EB0">
        <w:rPr>
          <w:rFonts w:ascii="標楷體" w:eastAsia="標楷體" w:hAnsi="標楷體" w:hint="eastAsia"/>
        </w:rPr>
        <w:t>學務主任：</w:t>
      </w:r>
    </w:p>
    <w:p w:rsidR="008E260C" w:rsidRPr="00821EB0" w:rsidRDefault="008E260C" w:rsidP="004C04FB">
      <w:pPr>
        <w:spacing w:beforeLines="50" w:line="400" w:lineRule="exact"/>
        <w:rPr>
          <w:rFonts w:ascii="標楷體" w:eastAsia="標楷體" w:hAnsi="標楷體" w:cs="細明體"/>
          <w:kern w:val="0"/>
          <w:lang w:val="zh-TW"/>
        </w:rPr>
      </w:pPr>
      <w:r w:rsidRPr="00821EB0">
        <w:rPr>
          <w:rFonts w:ascii="標楷體" w:eastAsia="標楷體" w:hAnsi="標楷體"/>
        </w:rPr>
        <w:t xml:space="preserve">                    </w:t>
      </w:r>
    </w:p>
    <w:p w:rsidR="008E260C" w:rsidRPr="00821EB0" w:rsidRDefault="008E260C" w:rsidP="004D27A4">
      <w:pPr>
        <w:autoSpaceDE w:val="0"/>
        <w:autoSpaceDN w:val="0"/>
        <w:adjustRightInd w:val="0"/>
        <w:ind w:left="960" w:hanging="960"/>
        <w:rPr>
          <w:rFonts w:ascii="標楷體" w:eastAsia="標楷體" w:hAnsi="標楷體" w:cs="細明體"/>
          <w:kern w:val="0"/>
          <w:lang w:val="zh-TW"/>
        </w:rPr>
      </w:pPr>
      <w:r w:rsidRPr="00821EB0">
        <w:rPr>
          <w:rFonts w:ascii="標楷體" w:eastAsia="標楷體" w:hAnsi="標楷體" w:cs="細明體"/>
          <w:kern w:val="0"/>
          <w:lang w:val="zh-TW"/>
        </w:rPr>
        <w:t>(</w:t>
      </w:r>
      <w:r w:rsidRPr="00821EB0">
        <w:rPr>
          <w:rFonts w:ascii="標楷體" w:eastAsia="標楷體" w:hAnsi="標楷體" w:cs="細明體" w:hint="eastAsia"/>
          <w:kern w:val="0"/>
          <w:lang w:val="zh-TW"/>
        </w:rPr>
        <w:t>附件二</w:t>
      </w:r>
      <w:r w:rsidRPr="00821EB0">
        <w:rPr>
          <w:rFonts w:ascii="標楷體" w:eastAsia="標楷體" w:hAnsi="標楷體" w:cs="細明體"/>
          <w:kern w:val="0"/>
          <w:lang w:val="zh-TW"/>
        </w:rPr>
        <w:t>)</w:t>
      </w:r>
    </w:p>
    <w:p w:rsidR="008E260C" w:rsidRPr="00821EB0" w:rsidRDefault="008E260C" w:rsidP="00235C72">
      <w:pPr>
        <w:pStyle w:val="BodyTextIndent3"/>
        <w:snapToGrid w:val="0"/>
        <w:spacing w:line="360" w:lineRule="exact"/>
        <w:ind w:leftChars="179" w:left="430" w:firstLineChars="300" w:firstLine="960"/>
        <w:rPr>
          <w:rFonts w:ascii="標楷體" w:eastAsia="標楷體" w:hAnsi="標楷體"/>
          <w:sz w:val="21"/>
          <w:szCs w:val="21"/>
        </w:rPr>
      </w:pPr>
      <w:r w:rsidRPr="00821EB0">
        <w:rPr>
          <w:rFonts w:ascii="標楷體" w:eastAsia="標楷體" w:hAnsi="標楷體" w:hint="eastAsia"/>
          <w:sz w:val="32"/>
          <w:szCs w:val="32"/>
        </w:rPr>
        <w:t>高級中等學校餐廳廚房衛生管理督考表（</w:t>
      </w:r>
      <w:r w:rsidRPr="00821EB0">
        <w:rPr>
          <w:rFonts w:ascii="標楷體" w:eastAsia="標楷體" w:hAnsi="標楷體"/>
          <w:sz w:val="32"/>
          <w:szCs w:val="32"/>
        </w:rPr>
        <w:t>D</w:t>
      </w:r>
      <w:r w:rsidRPr="00821EB0">
        <w:rPr>
          <w:rFonts w:ascii="標楷體" w:eastAsia="標楷體" w:hAnsi="標楷體" w:hint="eastAsia"/>
          <w:sz w:val="32"/>
          <w:szCs w:val="32"/>
        </w:rPr>
        <w:t>）</w:t>
      </w:r>
      <w:r w:rsidRPr="00821EB0">
        <w:rPr>
          <w:rFonts w:ascii="標楷體" w:eastAsia="標楷體" w:hAnsi="標楷體"/>
          <w:sz w:val="32"/>
          <w:szCs w:val="32"/>
        </w:rPr>
        <w:t xml:space="preserve"> </w:t>
      </w:r>
      <w:r w:rsidRPr="00821EB0">
        <w:rPr>
          <w:rFonts w:ascii="標楷體" w:eastAsia="標楷體" w:hAnsi="標楷體"/>
          <w:sz w:val="21"/>
          <w:szCs w:val="21"/>
        </w:rPr>
        <w:t>98.11.30</w:t>
      </w:r>
      <w:r w:rsidRPr="00821EB0">
        <w:rPr>
          <w:rFonts w:ascii="標楷體" w:eastAsia="標楷體" w:hAnsi="標楷體" w:hint="eastAsia"/>
          <w:sz w:val="21"/>
          <w:szCs w:val="21"/>
        </w:rPr>
        <w:t>日修訂</w:t>
      </w:r>
    </w:p>
    <w:p w:rsidR="008E260C" w:rsidRPr="00821EB0" w:rsidRDefault="008E260C" w:rsidP="004C04FB">
      <w:pPr>
        <w:spacing w:beforeLines="30" w:line="320" w:lineRule="exact"/>
        <w:rPr>
          <w:rFonts w:ascii="標楷體" w:eastAsia="標楷體" w:hAnsi="標楷體"/>
          <w:sz w:val="28"/>
          <w:szCs w:val="28"/>
        </w:rPr>
      </w:pPr>
      <w:r w:rsidRPr="00821EB0">
        <w:rPr>
          <w:rFonts w:ascii="標楷體" w:eastAsia="標楷體" w:hAnsi="標楷體" w:hint="eastAsia"/>
          <w:sz w:val="28"/>
          <w:szCs w:val="28"/>
        </w:rPr>
        <w:t>學校名稱：</w:t>
      </w:r>
      <w:r w:rsidRPr="00821EB0">
        <w:rPr>
          <w:rFonts w:ascii="標楷體" w:eastAsia="標楷體" w:hAnsi="標楷體"/>
          <w:sz w:val="28"/>
          <w:szCs w:val="28"/>
        </w:rPr>
        <w:t xml:space="preserve">                              </w:t>
      </w:r>
      <w:r w:rsidRPr="00821EB0">
        <w:rPr>
          <w:rFonts w:ascii="標楷體" w:eastAsia="標楷體" w:hAnsi="標楷體" w:hint="eastAsia"/>
        </w:rPr>
        <w:t>附設：□餐廳□廚房</w:t>
      </w:r>
    </w:p>
    <w:p w:rsidR="008E260C" w:rsidRPr="00821EB0" w:rsidRDefault="008E260C" w:rsidP="004C04FB">
      <w:pPr>
        <w:spacing w:beforeLines="20" w:afterLines="20" w:line="320" w:lineRule="exact"/>
        <w:jc w:val="both"/>
        <w:rPr>
          <w:rFonts w:ascii="標楷體" w:eastAsia="標楷體" w:hAnsi="標楷體"/>
        </w:rPr>
      </w:pPr>
      <w:r w:rsidRPr="00821EB0">
        <w:rPr>
          <w:rFonts w:ascii="標楷體" w:eastAsia="標楷體" w:hAnsi="標楷體" w:hint="eastAsia"/>
        </w:rPr>
        <w:t>第</w:t>
      </w:r>
      <w:r w:rsidRPr="00821EB0">
        <w:rPr>
          <w:rFonts w:ascii="標楷體" w:eastAsia="標楷體" w:hAnsi="標楷體"/>
          <w:u w:val="single"/>
        </w:rPr>
        <w:t xml:space="preserve">    </w:t>
      </w:r>
      <w:r w:rsidRPr="00821EB0">
        <w:rPr>
          <w:rFonts w:ascii="標楷體" w:eastAsia="標楷體" w:hAnsi="標楷體" w:hint="eastAsia"/>
        </w:rPr>
        <w:t>次督考</w:t>
      </w:r>
      <w:r w:rsidRPr="00821EB0">
        <w:rPr>
          <w:rFonts w:ascii="標楷體" w:eastAsia="標楷體" w:hAnsi="標楷體"/>
        </w:rPr>
        <w:t xml:space="preserve">            </w:t>
      </w:r>
      <w:r w:rsidRPr="00821EB0">
        <w:rPr>
          <w:rFonts w:ascii="標楷體" w:eastAsia="標楷體" w:hAnsi="標楷體" w:hint="eastAsia"/>
        </w:rPr>
        <w:t>所在樓層</w:t>
      </w:r>
      <w:r w:rsidRPr="00821EB0">
        <w:rPr>
          <w:rFonts w:ascii="標楷體" w:eastAsia="標楷體" w:hAnsi="標楷體"/>
        </w:rPr>
        <w:t xml:space="preserve">              </w:t>
      </w:r>
      <w:r w:rsidRPr="00821EB0">
        <w:rPr>
          <w:rFonts w:ascii="標楷體" w:eastAsia="標楷體" w:hAnsi="標楷體" w:hint="eastAsia"/>
        </w:rPr>
        <w:t>督導時間：</w:t>
      </w:r>
      <w:r w:rsidRPr="00821EB0">
        <w:rPr>
          <w:rFonts w:ascii="標楷體" w:eastAsia="標楷體" w:hAnsi="標楷體"/>
        </w:rPr>
        <w:t xml:space="preserve">   </w:t>
      </w:r>
      <w:r w:rsidRPr="00821EB0">
        <w:rPr>
          <w:rFonts w:ascii="標楷體" w:eastAsia="標楷體" w:hAnsi="標楷體" w:hint="eastAsia"/>
        </w:rPr>
        <w:t>年</w:t>
      </w:r>
      <w:r w:rsidRPr="00821EB0">
        <w:rPr>
          <w:rFonts w:ascii="標楷體" w:eastAsia="標楷體" w:hAnsi="標楷體"/>
        </w:rPr>
        <w:t xml:space="preserve">   </w:t>
      </w:r>
      <w:r w:rsidRPr="00821EB0">
        <w:rPr>
          <w:rFonts w:ascii="標楷體" w:eastAsia="標楷體" w:hAnsi="標楷體" w:hint="eastAsia"/>
        </w:rPr>
        <w:t>月</w:t>
      </w:r>
      <w:r w:rsidRPr="00821EB0">
        <w:rPr>
          <w:rFonts w:ascii="標楷體" w:eastAsia="標楷體" w:hAnsi="標楷體"/>
        </w:rPr>
        <w:t xml:space="preserve">   </w:t>
      </w:r>
      <w:r w:rsidRPr="00821EB0">
        <w:rPr>
          <w:rFonts w:ascii="標楷體" w:eastAsia="標楷體" w:hAnsi="標楷體" w:hint="eastAsia"/>
        </w:rPr>
        <w:t>日</w:t>
      </w:r>
      <w:r w:rsidRPr="00821EB0">
        <w:rPr>
          <w:rFonts w:ascii="標楷體" w:eastAsia="標楷體" w:hAnsi="標楷體"/>
        </w:rPr>
        <w:t xml:space="preserve">   </w:t>
      </w:r>
      <w:r w:rsidRPr="00821EB0">
        <w:rPr>
          <w:rFonts w:ascii="標楷體" w:eastAsia="標楷體" w:hAnsi="標楷體" w:hint="eastAsia"/>
        </w:rPr>
        <w:t>時</w:t>
      </w:r>
    </w:p>
    <w:tbl>
      <w:tblPr>
        <w:tblW w:w="101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744"/>
        <w:gridCol w:w="682"/>
        <w:gridCol w:w="2532"/>
        <w:gridCol w:w="2688"/>
        <w:gridCol w:w="1884"/>
        <w:gridCol w:w="534"/>
        <w:gridCol w:w="534"/>
        <w:gridCol w:w="534"/>
      </w:tblGrid>
      <w:tr w:rsidR="008E260C" w:rsidRPr="00821EB0" w:rsidTr="004D27A4">
        <w:trPr>
          <w:cantSplit/>
          <w:trHeight w:val="50"/>
        </w:trPr>
        <w:tc>
          <w:tcPr>
            <w:tcW w:w="8530" w:type="dxa"/>
            <w:gridSpan w:val="5"/>
            <w:vMerge w:val="restart"/>
            <w:vAlign w:val="center"/>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r w:rsidRPr="00821EB0">
              <w:rPr>
                <w:rFonts w:ascii="標楷體" w:eastAsia="標楷體" w:hAnsi="標楷體" w:hint="eastAsia"/>
                <w:sz w:val="21"/>
                <w:szCs w:val="21"/>
              </w:rPr>
              <w:t xml:space="preserve">檢　</w:t>
            </w:r>
            <w:r w:rsidRPr="00821EB0">
              <w:rPr>
                <w:rFonts w:ascii="標楷體" w:eastAsia="標楷體" w:hAnsi="標楷體"/>
                <w:sz w:val="21"/>
                <w:szCs w:val="21"/>
              </w:rPr>
              <w:t xml:space="preserve">  </w:t>
            </w:r>
            <w:r w:rsidRPr="00821EB0">
              <w:rPr>
                <w:rFonts w:ascii="標楷體" w:eastAsia="標楷體" w:hAnsi="標楷體" w:hint="eastAsia"/>
                <w:sz w:val="21"/>
                <w:szCs w:val="21"/>
              </w:rPr>
              <w:t xml:space="preserve">　查　　</w:t>
            </w:r>
            <w:r w:rsidRPr="00821EB0">
              <w:rPr>
                <w:rFonts w:ascii="標楷體" w:eastAsia="標楷體" w:hAnsi="標楷體"/>
                <w:sz w:val="21"/>
                <w:szCs w:val="21"/>
              </w:rPr>
              <w:t xml:space="preserve">  </w:t>
            </w:r>
            <w:r w:rsidRPr="00821EB0">
              <w:rPr>
                <w:rFonts w:ascii="標楷體" w:eastAsia="標楷體" w:hAnsi="標楷體" w:hint="eastAsia"/>
                <w:sz w:val="21"/>
                <w:szCs w:val="21"/>
              </w:rPr>
              <w:t xml:space="preserve">項　</w:t>
            </w:r>
            <w:r w:rsidRPr="00821EB0">
              <w:rPr>
                <w:rFonts w:ascii="標楷體" w:eastAsia="標楷體" w:hAnsi="標楷體"/>
                <w:sz w:val="21"/>
                <w:szCs w:val="21"/>
              </w:rPr>
              <w:t xml:space="preserve">  </w:t>
            </w:r>
            <w:r w:rsidRPr="00821EB0">
              <w:rPr>
                <w:rFonts w:ascii="標楷體" w:eastAsia="標楷體" w:hAnsi="標楷體" w:hint="eastAsia"/>
                <w:sz w:val="21"/>
                <w:szCs w:val="21"/>
              </w:rPr>
              <w:t xml:space="preserve">　目</w:t>
            </w:r>
          </w:p>
        </w:tc>
        <w:tc>
          <w:tcPr>
            <w:tcW w:w="1602" w:type="dxa"/>
            <w:gridSpan w:val="3"/>
            <w:vAlign w:val="center"/>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r w:rsidRPr="00821EB0">
              <w:rPr>
                <w:rFonts w:ascii="標楷體" w:eastAsia="標楷體" w:hAnsi="標楷體" w:hint="eastAsia"/>
                <w:sz w:val="21"/>
                <w:szCs w:val="21"/>
              </w:rPr>
              <w:t>檢</w:t>
            </w:r>
            <w:r w:rsidRPr="00821EB0">
              <w:rPr>
                <w:rFonts w:ascii="標楷體" w:eastAsia="標楷體" w:hAnsi="標楷體"/>
                <w:sz w:val="21"/>
                <w:szCs w:val="21"/>
              </w:rPr>
              <w:t xml:space="preserve"> </w:t>
            </w:r>
            <w:r w:rsidRPr="00821EB0">
              <w:rPr>
                <w:rFonts w:ascii="標楷體" w:eastAsia="標楷體" w:hAnsi="標楷體" w:hint="eastAsia"/>
                <w:sz w:val="21"/>
                <w:szCs w:val="21"/>
              </w:rPr>
              <w:t>查</w:t>
            </w:r>
            <w:r w:rsidRPr="00821EB0">
              <w:rPr>
                <w:rFonts w:ascii="標楷體" w:eastAsia="標楷體" w:hAnsi="標楷體"/>
                <w:sz w:val="21"/>
                <w:szCs w:val="21"/>
              </w:rPr>
              <w:t xml:space="preserve"> </w:t>
            </w:r>
            <w:r w:rsidRPr="00821EB0">
              <w:rPr>
                <w:rFonts w:ascii="標楷體" w:eastAsia="標楷體" w:hAnsi="標楷體" w:hint="eastAsia"/>
                <w:sz w:val="21"/>
                <w:szCs w:val="21"/>
              </w:rPr>
              <w:t>記</w:t>
            </w:r>
            <w:r w:rsidRPr="00821EB0">
              <w:rPr>
                <w:rFonts w:ascii="標楷體" w:eastAsia="標楷體" w:hAnsi="標楷體"/>
                <w:sz w:val="21"/>
                <w:szCs w:val="21"/>
              </w:rPr>
              <w:t xml:space="preserve"> </w:t>
            </w:r>
            <w:r w:rsidRPr="00821EB0">
              <w:rPr>
                <w:rFonts w:ascii="標楷體" w:eastAsia="標楷體" w:hAnsi="標楷體" w:hint="eastAsia"/>
                <w:sz w:val="21"/>
                <w:szCs w:val="21"/>
              </w:rPr>
              <w:t>錄</w:t>
            </w:r>
          </w:p>
        </w:tc>
      </w:tr>
      <w:tr w:rsidR="008E260C" w:rsidRPr="00821EB0" w:rsidTr="004D27A4">
        <w:trPr>
          <w:cantSplit/>
          <w:trHeight w:val="130"/>
        </w:trPr>
        <w:tc>
          <w:tcPr>
            <w:tcW w:w="8530" w:type="dxa"/>
            <w:gridSpan w:val="5"/>
            <w:vMerge/>
            <w:vAlign w:val="center"/>
          </w:tcPr>
          <w:p w:rsidR="008E260C" w:rsidRPr="00821EB0" w:rsidRDefault="008E260C" w:rsidP="004C04FB">
            <w:pPr>
              <w:adjustRightInd w:val="0"/>
              <w:snapToGrid w:val="0"/>
              <w:spacing w:beforeLines="10" w:afterLines="10" w:line="180" w:lineRule="exact"/>
              <w:jc w:val="center"/>
              <w:rPr>
                <w:rFonts w:ascii="標楷體" w:eastAsia="標楷體" w:hAnsi="標楷體"/>
                <w:sz w:val="21"/>
                <w:szCs w:val="21"/>
              </w:rPr>
            </w:pPr>
          </w:p>
        </w:tc>
        <w:tc>
          <w:tcPr>
            <w:tcW w:w="534" w:type="dxa"/>
            <w:vAlign w:val="center"/>
          </w:tcPr>
          <w:p w:rsidR="008E260C" w:rsidRPr="00821EB0" w:rsidRDefault="008E260C" w:rsidP="004C04FB">
            <w:pPr>
              <w:adjustRightInd w:val="0"/>
              <w:snapToGrid w:val="0"/>
              <w:spacing w:beforeLines="10" w:afterLines="10"/>
              <w:jc w:val="center"/>
              <w:rPr>
                <w:rFonts w:ascii="標楷體" w:eastAsia="標楷體" w:hAnsi="標楷體"/>
                <w:sz w:val="21"/>
                <w:szCs w:val="21"/>
              </w:rPr>
            </w:pPr>
            <w:r w:rsidRPr="00821EB0">
              <w:rPr>
                <w:rFonts w:ascii="標楷體" w:eastAsia="標楷體" w:hAnsi="標楷體" w:hint="eastAsia"/>
                <w:sz w:val="21"/>
                <w:szCs w:val="21"/>
              </w:rPr>
              <w:t>待改善</w:t>
            </w:r>
          </w:p>
        </w:tc>
        <w:tc>
          <w:tcPr>
            <w:tcW w:w="534" w:type="dxa"/>
            <w:vAlign w:val="center"/>
          </w:tcPr>
          <w:p w:rsidR="008E260C" w:rsidRPr="00821EB0" w:rsidRDefault="008E260C" w:rsidP="004C04FB">
            <w:pPr>
              <w:adjustRightInd w:val="0"/>
              <w:snapToGrid w:val="0"/>
              <w:spacing w:beforeLines="10" w:afterLines="10"/>
              <w:jc w:val="center"/>
              <w:rPr>
                <w:rFonts w:ascii="標楷體" w:eastAsia="標楷體" w:hAnsi="標楷體"/>
                <w:sz w:val="21"/>
                <w:szCs w:val="21"/>
              </w:rPr>
            </w:pPr>
            <w:r w:rsidRPr="00821EB0">
              <w:rPr>
                <w:rFonts w:ascii="標楷體" w:eastAsia="標楷體" w:hAnsi="標楷體" w:hint="eastAsia"/>
                <w:sz w:val="21"/>
                <w:szCs w:val="21"/>
              </w:rPr>
              <w:t>可</w:t>
            </w:r>
          </w:p>
        </w:tc>
        <w:tc>
          <w:tcPr>
            <w:tcW w:w="534" w:type="dxa"/>
            <w:vAlign w:val="center"/>
          </w:tcPr>
          <w:p w:rsidR="008E260C" w:rsidRPr="00821EB0" w:rsidRDefault="008E260C" w:rsidP="004C04FB">
            <w:pPr>
              <w:adjustRightInd w:val="0"/>
              <w:snapToGrid w:val="0"/>
              <w:spacing w:beforeLines="10" w:afterLines="10"/>
              <w:jc w:val="center"/>
              <w:rPr>
                <w:rFonts w:ascii="標楷體" w:eastAsia="標楷體" w:hAnsi="標楷體"/>
                <w:sz w:val="21"/>
                <w:szCs w:val="21"/>
              </w:rPr>
            </w:pPr>
            <w:r w:rsidRPr="00821EB0">
              <w:rPr>
                <w:rFonts w:ascii="標楷體" w:eastAsia="標楷體" w:hAnsi="標楷體" w:hint="eastAsia"/>
                <w:sz w:val="21"/>
                <w:szCs w:val="21"/>
              </w:rPr>
              <w:t>優</w:t>
            </w:r>
          </w:p>
        </w:tc>
      </w:tr>
      <w:tr w:rsidR="008E260C" w:rsidRPr="00821EB0" w:rsidTr="004D27A4">
        <w:trPr>
          <w:cantSplit/>
        </w:trPr>
        <w:tc>
          <w:tcPr>
            <w:tcW w:w="744" w:type="dxa"/>
            <w:vMerge w:val="restart"/>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調</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理</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場</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所</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1.</w:t>
            </w:r>
            <w:r w:rsidRPr="00821EB0">
              <w:rPr>
                <w:rFonts w:ascii="標楷體" w:eastAsia="標楷體" w:hAnsi="標楷體" w:hint="eastAsia"/>
                <w:sz w:val="21"/>
                <w:szCs w:val="21"/>
              </w:rPr>
              <w:t>地面：保持清潔，無濕黏、無積水也不得塵土飛揚。</w:t>
            </w:r>
            <w:r w:rsidRPr="00821EB0">
              <w:rPr>
                <w:rFonts w:ascii="標楷體" w:eastAsia="標楷體" w:hAnsi="標楷體"/>
                <w:sz w:val="21"/>
                <w:szCs w:val="21"/>
              </w:rPr>
              <w:t xml:space="preserve"> </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04"/>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2.</w:t>
            </w:r>
            <w:r w:rsidRPr="00821EB0">
              <w:rPr>
                <w:rFonts w:ascii="標楷體" w:eastAsia="標楷體" w:hAnsi="標楷體" w:hint="eastAsia"/>
                <w:sz w:val="21"/>
                <w:szCs w:val="21"/>
              </w:rPr>
              <w:t>牆壁：保持清潔，不得有發黴、積垢、侵蝕情形。</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3.</w:t>
            </w:r>
            <w:r w:rsidRPr="00821EB0">
              <w:rPr>
                <w:rFonts w:ascii="標楷體" w:eastAsia="標楷體" w:hAnsi="標楷體" w:hint="eastAsia"/>
                <w:sz w:val="21"/>
                <w:szCs w:val="21"/>
              </w:rPr>
              <w:t>樓板、樑柱或天花板需保持清潔，不得有長徽、成片剝落、積塵、納垢等情形；食品暴露之正上方或樓板、天花板不得有結露現象。</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36" w:hanging="236"/>
              <w:jc w:val="both"/>
              <w:rPr>
                <w:rFonts w:ascii="標楷體" w:eastAsia="標楷體" w:hAnsi="標楷體"/>
                <w:sz w:val="21"/>
                <w:szCs w:val="21"/>
              </w:rPr>
            </w:pPr>
            <w:r w:rsidRPr="00821EB0">
              <w:rPr>
                <w:rFonts w:ascii="標楷體" w:eastAsia="標楷體" w:hAnsi="標楷體"/>
                <w:sz w:val="21"/>
                <w:szCs w:val="21"/>
              </w:rPr>
              <w:t>4.</w:t>
            </w:r>
            <w:r w:rsidRPr="00821EB0">
              <w:rPr>
                <w:rFonts w:ascii="標楷體" w:eastAsia="標楷體" w:hAnsi="標楷體" w:hint="eastAsia"/>
                <w:sz w:val="21"/>
                <w:szCs w:val="21"/>
              </w:rPr>
              <w:t>出入口、門窗、通風口及其他孔道應保持清潔，無不良氣味，具良好通風及排氣，並設置紗門、紗窗或其他防止病媒侵入設施。</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5.</w:t>
            </w:r>
            <w:r w:rsidRPr="00821EB0">
              <w:rPr>
                <w:rFonts w:ascii="標楷體" w:eastAsia="標楷體" w:hAnsi="標楷體" w:hint="eastAsia"/>
                <w:sz w:val="21"/>
                <w:szCs w:val="21"/>
              </w:rPr>
              <w:t>排水系統應完整暢通，不得有異味。排水溝應有攔截固體廢棄物之設施，並設置防止病媒侵入之設施。</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04"/>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6.</w:t>
            </w:r>
            <w:r w:rsidRPr="00821EB0">
              <w:rPr>
                <w:rFonts w:ascii="標楷體" w:eastAsia="標楷體" w:hAnsi="標楷體" w:hint="eastAsia"/>
                <w:sz w:val="21"/>
                <w:szCs w:val="21"/>
              </w:rPr>
              <w:t>配管外表應保持清潔。</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7.</w:t>
            </w:r>
            <w:r w:rsidRPr="00821EB0">
              <w:rPr>
                <w:rFonts w:ascii="標楷體" w:eastAsia="標楷體" w:hAnsi="標楷體" w:hint="eastAsia"/>
                <w:sz w:val="21"/>
                <w:szCs w:val="21"/>
              </w:rPr>
              <w:t>調理場應有足夠的光度，工作檯面及調理檯面應達至少</w:t>
            </w:r>
            <w:r w:rsidRPr="00821EB0">
              <w:rPr>
                <w:rFonts w:ascii="標楷體" w:eastAsia="標楷體" w:hAnsi="標楷體"/>
                <w:sz w:val="21"/>
                <w:szCs w:val="21"/>
              </w:rPr>
              <w:t>200</w:t>
            </w:r>
            <w:r w:rsidRPr="00821EB0">
              <w:rPr>
                <w:rFonts w:ascii="標楷體" w:eastAsia="標楷體" w:hAnsi="標楷體" w:hint="eastAsia"/>
                <w:sz w:val="21"/>
                <w:szCs w:val="21"/>
              </w:rPr>
              <w:t>米燭光；燈具完整並保持清潔。</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8.</w:t>
            </w:r>
            <w:r w:rsidRPr="00821EB0">
              <w:rPr>
                <w:rFonts w:ascii="標楷體" w:eastAsia="標楷體" w:hAnsi="標楷體" w:hint="eastAsia"/>
                <w:sz w:val="21"/>
                <w:szCs w:val="21"/>
              </w:rPr>
              <w:t>灶面、抽油煙機保持完整清潔，油煙有適當之處理措施，避免造成油污及油煙污染其他場所。</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9.</w:t>
            </w:r>
            <w:r w:rsidRPr="00821EB0">
              <w:rPr>
                <w:rFonts w:ascii="標楷體" w:eastAsia="標楷體" w:hAnsi="標楷體" w:hint="eastAsia"/>
                <w:sz w:val="21"/>
                <w:szCs w:val="21"/>
              </w:rPr>
              <w:t>調理台面和水槽保持清潔，無藏污納垢。</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10.</w:t>
            </w:r>
            <w:r w:rsidRPr="00821EB0">
              <w:rPr>
                <w:rFonts w:ascii="標楷體" w:eastAsia="標楷體" w:hAnsi="標楷體" w:hint="eastAsia"/>
                <w:sz w:val="21"/>
                <w:szCs w:val="21"/>
              </w:rPr>
              <w:t>電風扇、空氣門、塵浴室和空調設備保持清潔，有濾網者定期清洗或更換。</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11.</w:t>
            </w:r>
            <w:r w:rsidRPr="00821EB0">
              <w:rPr>
                <w:rFonts w:ascii="標楷體" w:eastAsia="標楷體" w:hAnsi="標楷體" w:hint="eastAsia"/>
                <w:sz w:val="21"/>
                <w:szCs w:val="21"/>
              </w:rPr>
              <w:t>具截油設施，經常清理並維持清潔。</w:t>
            </w:r>
            <w:r w:rsidRPr="00821EB0">
              <w:rPr>
                <w:rFonts w:ascii="標楷體" w:eastAsia="標楷體" w:hAnsi="標楷體"/>
                <w:sz w:val="21"/>
                <w:szCs w:val="21"/>
              </w:rPr>
              <w:t xml:space="preserve"> </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12.</w:t>
            </w:r>
            <w:r w:rsidRPr="00821EB0">
              <w:rPr>
                <w:rFonts w:ascii="標楷體" w:eastAsia="標楷體" w:hAnsi="標楷體" w:hint="eastAsia"/>
                <w:sz w:val="21"/>
                <w:szCs w:val="21"/>
              </w:rPr>
              <w:t>不得發現有病媒或其出沒之痕跡。</w:t>
            </w:r>
            <w:r w:rsidRPr="00821EB0">
              <w:rPr>
                <w:rFonts w:ascii="標楷體" w:eastAsia="標楷體" w:hAnsi="標楷體"/>
                <w:sz w:val="21"/>
                <w:szCs w:val="21"/>
              </w:rPr>
              <w:t>(</w:t>
            </w:r>
            <w:r w:rsidRPr="00821EB0">
              <w:rPr>
                <w:rFonts w:ascii="標楷體" w:eastAsia="標楷體" w:hAnsi="標楷體" w:hint="eastAsia"/>
                <w:sz w:val="21"/>
                <w:szCs w:val="21"/>
              </w:rPr>
              <w:t>老鼠、蟑螂、蚊、蠅及蜘蛛等</w:t>
            </w:r>
            <w:r w:rsidRPr="00821EB0">
              <w:rPr>
                <w:rFonts w:ascii="標楷體" w:eastAsia="標楷體" w:hAnsi="標楷體"/>
                <w:sz w:val="21"/>
                <w:szCs w:val="21"/>
              </w:rPr>
              <w:t>)</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restart"/>
            <w:vAlign w:val="bottom"/>
          </w:tcPr>
          <w:p w:rsidR="008E260C" w:rsidRPr="00821EB0" w:rsidRDefault="008E260C" w:rsidP="004C04FB">
            <w:pPr>
              <w:adjustRightInd w:val="0"/>
              <w:snapToGrid w:val="0"/>
              <w:spacing w:beforeLines="10" w:afterLines="10" w:line="260" w:lineRule="atLeast"/>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品</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質</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管</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理</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品</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質</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管</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理</w:t>
            </w:r>
          </w:p>
          <w:p w:rsidR="008E260C" w:rsidRPr="00821EB0" w:rsidRDefault="008E260C" w:rsidP="004C04FB">
            <w:pPr>
              <w:adjustRightInd w:val="0"/>
              <w:snapToGrid w:val="0"/>
              <w:spacing w:beforeLines="10" w:afterLines="10" w:line="260" w:lineRule="atLeast"/>
              <w:ind w:firstLineChars="100" w:firstLine="210"/>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30" w:hangingChars="157" w:hanging="330"/>
              <w:jc w:val="both"/>
              <w:rPr>
                <w:rFonts w:ascii="標楷體" w:eastAsia="標楷體" w:hAnsi="標楷體"/>
                <w:sz w:val="21"/>
                <w:szCs w:val="21"/>
              </w:rPr>
            </w:pPr>
            <w:r w:rsidRPr="00821EB0">
              <w:rPr>
                <w:rFonts w:ascii="標楷體" w:eastAsia="標楷體" w:hAnsi="標楷體"/>
                <w:sz w:val="21"/>
                <w:szCs w:val="21"/>
              </w:rPr>
              <w:t>13.</w:t>
            </w:r>
            <w:r w:rsidRPr="00821EB0">
              <w:rPr>
                <w:rFonts w:ascii="標楷體" w:eastAsia="標楷體" w:hAnsi="標楷體" w:hint="eastAsia"/>
                <w:sz w:val="21"/>
                <w:szCs w:val="21"/>
              </w:rPr>
              <w:t>凡與食品或食品器具、容器直接接觸之用水水質，應符合飲用水水質標準。裝有過濾器者，定期清洗或更換濾心並具記錄可供查詢。</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14.</w:t>
            </w:r>
            <w:r w:rsidRPr="00821EB0">
              <w:rPr>
                <w:rFonts w:ascii="標楷體" w:eastAsia="標楷體" w:hAnsi="標楷體" w:hint="eastAsia"/>
                <w:sz w:val="21"/>
                <w:szCs w:val="21"/>
              </w:rPr>
              <w:t>使用之食材符合相關之食品衛生標準或規定，並可追溯來源並具完整進貨記錄。</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15.</w:t>
            </w:r>
            <w:r w:rsidRPr="00821EB0">
              <w:rPr>
                <w:rFonts w:ascii="標楷體" w:eastAsia="標楷體" w:hAnsi="標楷體" w:hint="eastAsia"/>
                <w:sz w:val="21"/>
                <w:szCs w:val="21"/>
              </w:rPr>
              <w:t>食品在製備過程中，不得與地面直接接觸。容器亦不得直接放置地面。</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16.</w:t>
            </w:r>
            <w:r w:rsidRPr="00821EB0">
              <w:rPr>
                <w:rFonts w:ascii="標楷體" w:eastAsia="標楷體" w:hAnsi="標楷體" w:hint="eastAsia"/>
                <w:sz w:val="21"/>
                <w:szCs w:val="21"/>
              </w:rPr>
              <w:t>與食品直接接觸的餐具、鍋具、容器內面保持平滑、不得有凹陷、缺口或裂縫，使用前確認其清潔，使用後清洗乾淨、有效消毒並且置於餐具存放櫃，避免再受污染。</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17.</w:t>
            </w:r>
            <w:r w:rsidRPr="00821EB0">
              <w:rPr>
                <w:rFonts w:ascii="標楷體" w:eastAsia="標楷體" w:hAnsi="標楷體" w:hint="eastAsia"/>
                <w:sz w:val="21"/>
                <w:szCs w:val="21"/>
              </w:rPr>
              <w:t>製備流程和動線規劃應避免交叉污染。</w:t>
            </w:r>
            <w:r w:rsidRPr="00821EB0">
              <w:rPr>
                <w:rFonts w:ascii="標楷體" w:eastAsia="標楷體" w:hAnsi="標楷體"/>
                <w:sz w:val="21"/>
                <w:szCs w:val="21"/>
              </w:rPr>
              <w:t xml:space="preserve"> </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18.</w:t>
            </w:r>
            <w:r w:rsidRPr="00821EB0">
              <w:rPr>
                <w:rFonts w:ascii="標楷體" w:eastAsia="標楷體" w:hAnsi="標楷體" w:hint="eastAsia"/>
                <w:sz w:val="21"/>
                <w:szCs w:val="21"/>
              </w:rPr>
              <w:t>用具、刀具、砧板、容器依生、熟食完全區隔，刀及砧板明確標示生、熟食用以利區分。</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19.</w:t>
            </w:r>
            <w:r w:rsidRPr="00821EB0">
              <w:rPr>
                <w:rFonts w:ascii="標楷體" w:eastAsia="標楷體" w:hAnsi="標楷體" w:hint="eastAsia"/>
                <w:sz w:val="21"/>
                <w:szCs w:val="21"/>
              </w:rPr>
              <w:t>使用已洗淨消毒之刀、砧板處理熟食</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85" w:hanging="385"/>
              <w:jc w:val="both"/>
              <w:rPr>
                <w:rFonts w:ascii="標楷體" w:eastAsia="標楷體" w:hAnsi="標楷體"/>
                <w:sz w:val="21"/>
                <w:szCs w:val="21"/>
              </w:rPr>
            </w:pPr>
            <w:r w:rsidRPr="00821EB0">
              <w:rPr>
                <w:rFonts w:ascii="標楷體" w:eastAsia="標楷體" w:hAnsi="標楷體"/>
                <w:sz w:val="21"/>
                <w:szCs w:val="21"/>
              </w:rPr>
              <w:t>20.</w:t>
            </w:r>
            <w:r w:rsidRPr="00821EB0">
              <w:rPr>
                <w:rFonts w:ascii="標楷體" w:eastAsia="標楷體" w:hAnsi="標楷體" w:hint="eastAsia"/>
                <w:spacing w:val="-8"/>
                <w:sz w:val="21"/>
                <w:szCs w:val="21"/>
              </w:rPr>
              <w:t>刀及砧板使用後確實洗淨殺菌完全，並不得有裂縫</w:t>
            </w:r>
            <w:r w:rsidRPr="00821EB0">
              <w:rPr>
                <w:rFonts w:ascii="標楷體" w:eastAsia="標楷體" w:hAnsi="標楷體" w:hint="eastAsia"/>
                <w:sz w:val="21"/>
                <w:szCs w:val="21"/>
              </w:rPr>
              <w:t>，不用時應側放或懸掛以保持乾燥。</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85" w:hanging="385"/>
              <w:jc w:val="both"/>
              <w:rPr>
                <w:rFonts w:ascii="標楷體" w:eastAsia="標楷體" w:hAnsi="標楷體"/>
                <w:sz w:val="21"/>
                <w:szCs w:val="21"/>
              </w:rPr>
            </w:pPr>
            <w:r w:rsidRPr="00821EB0">
              <w:rPr>
                <w:rFonts w:ascii="標楷體" w:eastAsia="標楷體" w:hAnsi="標楷體"/>
                <w:sz w:val="21"/>
                <w:szCs w:val="21"/>
              </w:rPr>
              <w:t>21.</w:t>
            </w:r>
            <w:r w:rsidRPr="00821EB0">
              <w:rPr>
                <w:rFonts w:ascii="標楷體" w:eastAsia="標楷體" w:hAnsi="標楷體" w:hint="eastAsia"/>
                <w:sz w:val="21"/>
                <w:szCs w:val="21"/>
              </w:rPr>
              <w:t>抹布保持乾淨並經有效消毒。</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18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22.</w:t>
            </w:r>
            <w:r w:rsidRPr="00821EB0">
              <w:rPr>
                <w:rFonts w:ascii="標楷體" w:eastAsia="標楷體" w:hAnsi="標楷體" w:hint="eastAsia"/>
                <w:sz w:val="21"/>
                <w:szCs w:val="21"/>
              </w:rPr>
              <w:t>製備之菜餚，應於適當之溫度貯存﹕加熱保溫食品之溫度不得低於</w:t>
            </w:r>
            <w:r w:rsidRPr="00821EB0">
              <w:rPr>
                <w:rFonts w:ascii="標楷體" w:eastAsia="標楷體" w:hAnsi="標楷體"/>
                <w:sz w:val="21"/>
                <w:szCs w:val="21"/>
              </w:rPr>
              <w:t>60</w:t>
            </w:r>
            <w:r w:rsidRPr="00821EB0">
              <w:rPr>
                <w:rFonts w:ascii="標楷體" w:eastAsia="標楷體" w:hAnsi="標楷體" w:hint="eastAsia"/>
                <w:sz w:val="21"/>
                <w:szCs w:val="21"/>
              </w:rPr>
              <w:t>℃。食品調製後，置於室溫下不得超過</w:t>
            </w:r>
            <w:r w:rsidRPr="00821EB0">
              <w:rPr>
                <w:rFonts w:ascii="標楷體" w:eastAsia="標楷體" w:hAnsi="標楷體"/>
                <w:sz w:val="21"/>
                <w:szCs w:val="21"/>
              </w:rPr>
              <w:t>2</w:t>
            </w:r>
            <w:r w:rsidRPr="00821EB0">
              <w:rPr>
                <w:rFonts w:ascii="標楷體" w:eastAsia="標楷體" w:hAnsi="標楷體" w:hint="eastAsia"/>
                <w:sz w:val="21"/>
                <w:szCs w:val="21"/>
              </w:rPr>
              <w:t>小時。並於具防塵、防蟲等衛生設施分類貯存及供應。</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23.</w:t>
            </w:r>
            <w:r w:rsidRPr="00821EB0">
              <w:rPr>
                <w:rFonts w:ascii="標楷體" w:eastAsia="標楷體" w:hAnsi="標楷體" w:hint="eastAsia"/>
                <w:sz w:val="21"/>
                <w:szCs w:val="21"/>
              </w:rPr>
              <w:t>禁止在室溫下解凍；冷凍原料解凍時，應在能防止品質劣化之條件下進行。</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D27A4">
            <w:pPr>
              <w:autoSpaceDE w:val="0"/>
              <w:autoSpaceDN w:val="0"/>
              <w:adjustRightInd w:val="0"/>
              <w:ind w:left="330" w:hangingChars="157" w:hanging="330"/>
              <w:rPr>
                <w:rFonts w:ascii="標楷體" w:eastAsia="標楷體" w:hAnsi="標楷體" w:cs="細明體"/>
                <w:kern w:val="0"/>
                <w:sz w:val="21"/>
                <w:szCs w:val="21"/>
                <w:lang w:val="zh-TW"/>
              </w:rPr>
            </w:pPr>
            <w:r w:rsidRPr="00821EB0">
              <w:rPr>
                <w:rFonts w:ascii="標楷體" w:eastAsia="標楷體" w:hAnsi="標楷體"/>
                <w:sz w:val="21"/>
                <w:szCs w:val="21"/>
              </w:rPr>
              <w:t>24.</w:t>
            </w:r>
            <w:r w:rsidRPr="00821EB0">
              <w:rPr>
                <w:rFonts w:ascii="標楷體" w:eastAsia="標楷體" w:hAnsi="標楷體" w:cs="細明體" w:hint="eastAsia"/>
                <w:kern w:val="0"/>
                <w:sz w:val="21"/>
                <w:szCs w:val="21"/>
                <w:lang w:val="zh-TW"/>
              </w:rPr>
              <w:t>剩餘沾料禁止再供應使用。剩菜、剩飯未於三十分鐘內妥善冷藏貯存者，禁止隔餐食用。隔餐食用者應再復熱。非當日製作之菜餚應丟棄</w:t>
            </w:r>
            <w:r w:rsidRPr="00821EB0">
              <w:rPr>
                <w:rFonts w:ascii="標楷體" w:eastAsia="標楷體" w:hAnsi="標楷體" w:hint="eastAsia"/>
                <w:sz w:val="21"/>
                <w:szCs w:val="21"/>
              </w:rPr>
              <w:t>。</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25.</w:t>
            </w:r>
            <w:r w:rsidRPr="00821EB0">
              <w:rPr>
                <w:rFonts w:ascii="標楷體" w:eastAsia="標楷體" w:hAnsi="標楷體" w:hint="eastAsia"/>
                <w:sz w:val="21"/>
                <w:szCs w:val="21"/>
              </w:rPr>
              <w:t>製備過程中所使用之設備、器具及容器，其操作、使用與維護應避免食品遭受污染。</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26.</w:t>
            </w:r>
            <w:r w:rsidRPr="00821EB0">
              <w:rPr>
                <w:rFonts w:ascii="標楷體" w:eastAsia="標楷體" w:hAnsi="標楷體" w:hint="eastAsia"/>
                <w:sz w:val="21"/>
                <w:szCs w:val="21"/>
              </w:rPr>
              <w:t>洗滌餐具時，應以食品級洗滌劑，不得使用洗衣粉。</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342"/>
              <w:jc w:val="both"/>
              <w:rPr>
                <w:rFonts w:ascii="標楷體" w:eastAsia="標楷體" w:hAnsi="標楷體"/>
                <w:sz w:val="21"/>
                <w:szCs w:val="21"/>
              </w:rPr>
            </w:pPr>
            <w:r w:rsidRPr="00821EB0">
              <w:rPr>
                <w:rFonts w:ascii="標楷體" w:eastAsia="標楷體" w:hAnsi="標楷體"/>
                <w:sz w:val="21"/>
                <w:szCs w:val="21"/>
              </w:rPr>
              <w:t>27.</w:t>
            </w:r>
            <w:r w:rsidRPr="00821EB0">
              <w:rPr>
                <w:rFonts w:ascii="標楷體" w:eastAsia="標楷體" w:hAnsi="標楷體" w:hint="eastAsia"/>
                <w:sz w:val="21"/>
                <w:szCs w:val="21"/>
              </w:rPr>
              <w:t>清潔、消毒用清潔劑和機具應有專用場所妥善保管。</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30" w:hangingChars="157" w:hanging="330"/>
              <w:jc w:val="both"/>
              <w:rPr>
                <w:rFonts w:ascii="標楷體" w:eastAsia="標楷體" w:hAnsi="標楷體"/>
                <w:sz w:val="21"/>
                <w:szCs w:val="21"/>
              </w:rPr>
            </w:pPr>
            <w:r w:rsidRPr="00821EB0">
              <w:rPr>
                <w:rFonts w:ascii="標楷體" w:eastAsia="標楷體" w:hAnsi="標楷體"/>
                <w:sz w:val="21"/>
                <w:szCs w:val="21"/>
              </w:rPr>
              <w:t>28.</w:t>
            </w:r>
            <w:r w:rsidRPr="00821EB0">
              <w:rPr>
                <w:rFonts w:ascii="標楷體" w:eastAsia="標楷體" w:hAnsi="標楷體" w:hint="eastAsia"/>
                <w:sz w:val="21"/>
                <w:szCs w:val="21"/>
              </w:rPr>
              <w:t>剩餘之菜餚、廚餘及其他廢棄物使用密蓋垃圾桶或廚餘桶做適當處理，並且不得堆放於食品作業場所內。</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210" w:hangingChars="100" w:hanging="210"/>
              <w:jc w:val="both"/>
              <w:rPr>
                <w:rFonts w:ascii="標楷體" w:eastAsia="標楷體" w:hAnsi="標楷體"/>
                <w:sz w:val="21"/>
                <w:szCs w:val="21"/>
              </w:rPr>
            </w:pPr>
            <w:r w:rsidRPr="00821EB0">
              <w:rPr>
                <w:rFonts w:ascii="標楷體" w:eastAsia="標楷體" w:hAnsi="標楷體"/>
                <w:sz w:val="21"/>
                <w:szCs w:val="21"/>
              </w:rPr>
              <w:t>29.</w:t>
            </w:r>
            <w:r w:rsidRPr="00821EB0">
              <w:rPr>
                <w:rFonts w:ascii="標楷體" w:eastAsia="標楷體" w:hAnsi="標楷體" w:hint="eastAsia"/>
                <w:sz w:val="21"/>
                <w:szCs w:val="21"/>
              </w:rPr>
              <w:t>倉庫設有效防止病媒（昆蟲、老鼠）侵入設施。</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415" w:hanging="415"/>
              <w:jc w:val="both"/>
              <w:rPr>
                <w:rFonts w:ascii="標楷體" w:eastAsia="標楷體" w:hAnsi="標楷體"/>
                <w:sz w:val="21"/>
                <w:szCs w:val="21"/>
              </w:rPr>
            </w:pPr>
            <w:r w:rsidRPr="00821EB0">
              <w:rPr>
                <w:rFonts w:ascii="標楷體" w:eastAsia="標楷體" w:hAnsi="標楷體"/>
                <w:sz w:val="21"/>
                <w:szCs w:val="21"/>
              </w:rPr>
              <w:t>30.</w:t>
            </w:r>
            <w:r w:rsidRPr="00821EB0">
              <w:rPr>
                <w:rFonts w:ascii="標楷體" w:eastAsia="標楷體" w:hAnsi="標楷體" w:hint="eastAsia"/>
                <w:sz w:val="21"/>
                <w:szCs w:val="21"/>
              </w:rPr>
              <w:t>原、材、物料之使用，依先進先用之原則，避免混雜使用。</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415" w:hanging="415"/>
              <w:jc w:val="both"/>
              <w:rPr>
                <w:rFonts w:ascii="標楷體" w:eastAsia="標楷體" w:hAnsi="標楷體"/>
                <w:sz w:val="21"/>
                <w:szCs w:val="21"/>
              </w:rPr>
            </w:pPr>
            <w:r w:rsidRPr="00821EB0">
              <w:rPr>
                <w:rFonts w:ascii="標楷體" w:eastAsia="標楷體" w:hAnsi="標楷體"/>
                <w:sz w:val="21"/>
                <w:szCs w:val="21"/>
              </w:rPr>
              <w:t>31.</w:t>
            </w:r>
            <w:r w:rsidRPr="00821EB0">
              <w:rPr>
                <w:rFonts w:ascii="標楷體" w:eastAsia="標楷體" w:hAnsi="標楷體" w:hint="eastAsia"/>
                <w:spacing w:val="-6"/>
                <w:sz w:val="21"/>
                <w:szCs w:val="21"/>
              </w:rPr>
              <w:t>有足夠且清潔之冷藏、冷凍設備</w:t>
            </w:r>
            <w:r w:rsidRPr="00821EB0">
              <w:rPr>
                <w:rFonts w:ascii="標楷體" w:eastAsia="標楷體" w:hAnsi="標楷體" w:hint="eastAsia"/>
                <w:sz w:val="21"/>
                <w:szCs w:val="21"/>
              </w:rPr>
              <w:t>。冷藏食品</w:t>
            </w:r>
            <w:r w:rsidRPr="00821EB0">
              <w:rPr>
                <w:rFonts w:ascii="標楷體" w:eastAsia="標楷體" w:hAnsi="標楷體" w:hint="eastAsia"/>
                <w:spacing w:val="-6"/>
                <w:sz w:val="21"/>
                <w:szCs w:val="21"/>
              </w:rPr>
              <w:t>溫度須保持冷藏</w:t>
            </w:r>
            <w:r w:rsidRPr="00821EB0">
              <w:rPr>
                <w:rFonts w:ascii="標楷體" w:eastAsia="標楷體" w:hAnsi="標楷體"/>
                <w:spacing w:val="-6"/>
                <w:sz w:val="21"/>
                <w:szCs w:val="21"/>
              </w:rPr>
              <w:t>7</w:t>
            </w:r>
            <w:r w:rsidRPr="00821EB0">
              <w:rPr>
                <w:rFonts w:ascii="標楷體" w:eastAsia="標楷體" w:hAnsi="標楷體" w:hint="eastAsia"/>
                <w:spacing w:val="-6"/>
                <w:sz w:val="21"/>
                <w:szCs w:val="21"/>
              </w:rPr>
              <w:t>℃</w:t>
            </w:r>
            <w:r w:rsidRPr="00821EB0">
              <w:rPr>
                <w:rFonts w:ascii="標楷體" w:eastAsia="標楷體" w:hAnsi="標楷體" w:hint="eastAsia"/>
                <w:sz w:val="21"/>
                <w:szCs w:val="21"/>
              </w:rPr>
              <w:t>以下，凍結點以上，冷凍食品為零下</w:t>
            </w:r>
            <w:r w:rsidRPr="00821EB0">
              <w:rPr>
                <w:rFonts w:ascii="標楷體" w:eastAsia="標楷體" w:hAnsi="標楷體"/>
                <w:sz w:val="21"/>
                <w:szCs w:val="21"/>
              </w:rPr>
              <w:t>18</w:t>
            </w:r>
            <w:r w:rsidRPr="00821EB0">
              <w:rPr>
                <w:rFonts w:ascii="標楷體" w:eastAsia="標楷體" w:hAnsi="標楷體" w:hint="eastAsia"/>
                <w:sz w:val="21"/>
                <w:szCs w:val="21"/>
              </w:rPr>
              <w:t>℃以下，並予適當紀錄。冷凍冷藏庫依生、熟食完全區隔，避免相互污染。</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415" w:hanging="415"/>
              <w:jc w:val="both"/>
              <w:rPr>
                <w:rFonts w:ascii="標楷體" w:eastAsia="標楷體" w:hAnsi="標楷體"/>
                <w:sz w:val="21"/>
                <w:szCs w:val="21"/>
              </w:rPr>
            </w:pPr>
            <w:r w:rsidRPr="00821EB0">
              <w:rPr>
                <w:rFonts w:ascii="標楷體" w:eastAsia="標楷體" w:hAnsi="標楷體"/>
                <w:sz w:val="21"/>
                <w:szCs w:val="21"/>
              </w:rPr>
              <w:t>32.</w:t>
            </w:r>
            <w:r w:rsidRPr="00821EB0">
              <w:rPr>
                <w:rFonts w:ascii="標楷體" w:eastAsia="標楷體" w:hAnsi="標楷體" w:hint="eastAsia"/>
                <w:sz w:val="21"/>
                <w:szCs w:val="21"/>
              </w:rPr>
              <w:t>冷凍</w:t>
            </w:r>
            <w:r w:rsidRPr="00821EB0">
              <w:rPr>
                <w:rFonts w:ascii="標楷體" w:eastAsia="標楷體" w:hAnsi="標楷體"/>
                <w:sz w:val="21"/>
                <w:szCs w:val="21"/>
              </w:rPr>
              <w:t>(</w:t>
            </w:r>
            <w:r w:rsidRPr="00821EB0">
              <w:rPr>
                <w:rFonts w:ascii="標楷體" w:eastAsia="標楷體" w:hAnsi="標楷體" w:hint="eastAsia"/>
                <w:sz w:val="21"/>
                <w:szCs w:val="21"/>
              </w:rPr>
              <w:t>藏</w:t>
            </w:r>
            <w:r w:rsidRPr="00821EB0">
              <w:rPr>
                <w:rFonts w:ascii="標楷體" w:eastAsia="標楷體" w:hAnsi="標楷體"/>
                <w:sz w:val="21"/>
                <w:szCs w:val="21"/>
              </w:rPr>
              <w:t>)</w:t>
            </w:r>
            <w:r w:rsidRPr="00821EB0">
              <w:rPr>
                <w:rFonts w:ascii="標楷體" w:eastAsia="標楷體" w:hAnsi="標楷體" w:hint="eastAsia"/>
                <w:sz w:val="21"/>
                <w:szCs w:val="21"/>
              </w:rPr>
              <w:t>食材於冷凍</w:t>
            </w:r>
            <w:r w:rsidRPr="00821EB0">
              <w:rPr>
                <w:rFonts w:ascii="標楷體" w:eastAsia="標楷體" w:hAnsi="標楷體"/>
                <w:sz w:val="21"/>
                <w:szCs w:val="21"/>
              </w:rPr>
              <w:t>(</w:t>
            </w:r>
            <w:r w:rsidRPr="00821EB0">
              <w:rPr>
                <w:rFonts w:ascii="標楷體" w:eastAsia="標楷體" w:hAnsi="標楷體" w:hint="eastAsia"/>
                <w:sz w:val="21"/>
                <w:szCs w:val="21"/>
              </w:rPr>
              <w:t>藏</w:t>
            </w:r>
            <w:r w:rsidRPr="00821EB0">
              <w:rPr>
                <w:rFonts w:ascii="標楷體" w:eastAsia="標楷體" w:hAnsi="標楷體"/>
                <w:sz w:val="21"/>
                <w:szCs w:val="21"/>
              </w:rPr>
              <w:t>)</w:t>
            </w:r>
            <w:r w:rsidRPr="00821EB0">
              <w:rPr>
                <w:rFonts w:ascii="標楷體" w:eastAsia="標楷體" w:hAnsi="標楷體" w:hint="eastAsia"/>
                <w:sz w:val="21"/>
                <w:szCs w:val="21"/>
              </w:rPr>
              <w:t>櫃內時，均不得超越最大裝載線，以維持櫃內冷氣之良好循環及保護食品品質。</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415" w:hanging="415"/>
              <w:jc w:val="both"/>
              <w:rPr>
                <w:rFonts w:ascii="標楷體" w:eastAsia="標楷體" w:hAnsi="標楷體"/>
                <w:sz w:val="21"/>
                <w:szCs w:val="21"/>
              </w:rPr>
            </w:pPr>
            <w:r w:rsidRPr="00821EB0">
              <w:rPr>
                <w:rFonts w:ascii="標楷體" w:eastAsia="標楷體" w:hAnsi="標楷體"/>
                <w:sz w:val="21"/>
                <w:szCs w:val="21"/>
              </w:rPr>
              <w:t>33.</w:t>
            </w:r>
            <w:r w:rsidRPr="00821EB0">
              <w:rPr>
                <w:rFonts w:ascii="標楷體" w:eastAsia="標楷體" w:hAnsi="標楷體" w:hint="eastAsia"/>
                <w:sz w:val="21"/>
                <w:szCs w:val="21"/>
              </w:rPr>
              <w:t>有造成污染原料、半成品或成品之虞的物品或包裝材料，應有防止交叉污染之措施，否則禁止與原料、半成品或成品一起貯存。</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ind w:left="390" w:hanging="390"/>
              <w:jc w:val="both"/>
              <w:rPr>
                <w:rFonts w:ascii="標楷體" w:eastAsia="標楷體" w:hAnsi="標楷體"/>
                <w:sz w:val="21"/>
                <w:szCs w:val="21"/>
              </w:rPr>
            </w:pPr>
            <w:r w:rsidRPr="00821EB0">
              <w:rPr>
                <w:rFonts w:ascii="標楷體" w:eastAsia="標楷體" w:hAnsi="標楷體"/>
                <w:sz w:val="21"/>
                <w:szCs w:val="21"/>
              </w:rPr>
              <w:t>34.</w:t>
            </w:r>
            <w:r w:rsidRPr="00821EB0">
              <w:rPr>
                <w:rFonts w:ascii="標楷體" w:eastAsia="標楷體" w:hAnsi="標楷體" w:hint="eastAsia"/>
                <w:sz w:val="21"/>
                <w:szCs w:val="21"/>
              </w:rPr>
              <w:t>不得任意改變製造業者原來設定之產品保存溫度條件。</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restart"/>
            <w:vAlign w:val="center"/>
          </w:tcPr>
          <w:p w:rsidR="008E260C" w:rsidRPr="00821EB0" w:rsidRDefault="008E260C" w:rsidP="004C04FB">
            <w:pPr>
              <w:adjustRightInd w:val="0"/>
              <w:snapToGrid w:val="0"/>
              <w:spacing w:beforeLines="10" w:afterLines="10" w:line="260" w:lineRule="atLeast"/>
              <w:ind w:leftChars="100" w:left="240"/>
              <w:jc w:val="both"/>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ind w:leftChars="100" w:left="240"/>
              <w:jc w:val="both"/>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ind w:leftChars="100" w:left="240"/>
              <w:jc w:val="both"/>
              <w:rPr>
                <w:rFonts w:ascii="標楷體" w:eastAsia="標楷體" w:hAnsi="標楷體"/>
                <w:sz w:val="21"/>
                <w:szCs w:val="21"/>
              </w:rPr>
            </w:pPr>
            <w:r w:rsidRPr="00821EB0">
              <w:rPr>
                <w:rFonts w:ascii="標楷體" w:eastAsia="標楷體" w:hAnsi="標楷體" w:hint="eastAsia"/>
                <w:sz w:val="21"/>
                <w:szCs w:val="21"/>
              </w:rPr>
              <w:t>從業人員</w:t>
            </w:r>
          </w:p>
        </w:tc>
        <w:tc>
          <w:tcPr>
            <w:tcW w:w="7786" w:type="dxa"/>
            <w:gridSpan w:val="4"/>
            <w:vAlign w:val="center"/>
          </w:tcPr>
          <w:p w:rsidR="008E260C" w:rsidRPr="00821EB0" w:rsidRDefault="008E260C" w:rsidP="004C04FB">
            <w:pPr>
              <w:spacing w:beforeLines="10" w:afterLines="10" w:line="240" w:lineRule="atLeast"/>
              <w:ind w:left="376" w:hanging="376"/>
              <w:jc w:val="both"/>
              <w:rPr>
                <w:rFonts w:ascii="標楷體" w:eastAsia="標楷體" w:hAnsi="標楷體"/>
                <w:sz w:val="21"/>
                <w:szCs w:val="21"/>
              </w:rPr>
            </w:pPr>
            <w:r w:rsidRPr="00821EB0">
              <w:rPr>
                <w:rFonts w:ascii="標楷體" w:eastAsia="標楷體" w:hAnsi="標楷體"/>
                <w:sz w:val="21"/>
                <w:szCs w:val="21"/>
              </w:rPr>
              <w:t>35.</w:t>
            </w:r>
            <w:r w:rsidRPr="00821EB0">
              <w:rPr>
                <w:rFonts w:ascii="標楷體" w:eastAsia="標楷體" w:hAnsi="標楷體" w:hint="eastAsia"/>
                <w:sz w:val="21"/>
                <w:szCs w:val="21"/>
              </w:rPr>
              <w:t>餐飲從業人員</w:t>
            </w:r>
            <w:r w:rsidRPr="00821EB0">
              <w:rPr>
                <w:rFonts w:ascii="標楷體" w:eastAsia="標楷體" w:hAnsi="標楷體" w:hint="eastAsia"/>
                <w:spacing w:val="-8"/>
                <w:sz w:val="21"/>
                <w:szCs w:val="21"/>
              </w:rPr>
              <w:t>每學年開學前二週內或新進用前接受健康檢查一次（供膳人員體檢）</w:t>
            </w:r>
            <w:r w:rsidRPr="00821EB0">
              <w:rPr>
                <w:rFonts w:ascii="標楷體" w:eastAsia="標楷體" w:hAnsi="標楷體" w:hint="eastAsia"/>
                <w:sz w:val="21"/>
                <w:szCs w:val="21"/>
              </w:rPr>
              <w:t>。</w:t>
            </w:r>
            <w:r w:rsidRPr="00821EB0">
              <w:rPr>
                <w:rFonts w:ascii="標楷體" w:eastAsia="標楷體" w:hAnsi="標楷體" w:hint="eastAsia"/>
                <w:spacing w:val="-8"/>
                <w:sz w:val="21"/>
                <w:szCs w:val="21"/>
              </w:rPr>
              <w:t>如患出疹、膿瘡、外傷、</w:t>
            </w:r>
            <w:r w:rsidRPr="00821EB0">
              <w:rPr>
                <w:rFonts w:ascii="標楷體" w:eastAsia="標楷體" w:hAnsi="標楷體" w:hint="eastAsia"/>
                <w:sz w:val="21"/>
                <w:szCs w:val="21"/>
              </w:rPr>
              <w:t>結核病、</w:t>
            </w:r>
            <w:r w:rsidRPr="00821EB0">
              <w:rPr>
                <w:rFonts w:ascii="標楷體" w:eastAsia="標楷體" w:hAnsi="標楷體"/>
                <w:sz w:val="21"/>
                <w:szCs w:val="21"/>
              </w:rPr>
              <w:t>A</w:t>
            </w:r>
            <w:r w:rsidRPr="00821EB0">
              <w:rPr>
                <w:rFonts w:ascii="標楷體" w:eastAsia="標楷體" w:hAnsi="標楷體" w:hint="eastAsia"/>
                <w:sz w:val="21"/>
                <w:szCs w:val="21"/>
              </w:rPr>
              <w:t>型肝炎及腸道傳染病等可能造成食品污染之疾病，不得從事與食品有關之工作。（含臨時人員等）</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36.</w:t>
            </w:r>
            <w:r w:rsidRPr="00821EB0">
              <w:rPr>
                <w:rFonts w:ascii="標楷體" w:eastAsia="標楷體" w:hAnsi="標楷體" w:hint="eastAsia"/>
                <w:sz w:val="21"/>
                <w:szCs w:val="21"/>
              </w:rPr>
              <w:t>餐飲從業人員每年完成衛生講習訓練</w:t>
            </w:r>
            <w:r w:rsidRPr="00821EB0">
              <w:rPr>
                <w:rFonts w:ascii="標楷體" w:eastAsia="標楷體" w:hAnsi="標楷體"/>
                <w:sz w:val="21"/>
                <w:szCs w:val="21"/>
              </w:rPr>
              <w:t>8</w:t>
            </w:r>
            <w:r w:rsidRPr="00821EB0">
              <w:rPr>
                <w:rFonts w:ascii="標楷體" w:eastAsia="標楷體" w:hAnsi="標楷體" w:hint="eastAsia"/>
                <w:sz w:val="21"/>
                <w:szCs w:val="21"/>
              </w:rPr>
              <w:t>小時。</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90" w:hanging="390"/>
              <w:jc w:val="both"/>
              <w:rPr>
                <w:rFonts w:ascii="標楷體" w:eastAsia="標楷體" w:hAnsi="標楷體"/>
                <w:sz w:val="21"/>
                <w:szCs w:val="21"/>
              </w:rPr>
            </w:pPr>
            <w:r w:rsidRPr="00821EB0">
              <w:rPr>
                <w:rFonts w:ascii="標楷體" w:eastAsia="標楷體" w:hAnsi="標楷體"/>
                <w:sz w:val="21"/>
                <w:szCs w:val="21"/>
              </w:rPr>
              <w:t>37.</w:t>
            </w:r>
            <w:r w:rsidRPr="00821EB0">
              <w:rPr>
                <w:rFonts w:ascii="標楷體" w:eastAsia="標楷體" w:hAnsi="標楷體" w:hint="eastAsia"/>
                <w:sz w:val="21"/>
                <w:szCs w:val="21"/>
              </w:rPr>
              <w:t>工作時必須穿戴整潔淺色工作衣帽和止滑工作鞋，不得蓄留指甲、塗指甲油或配戴飾物。</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30" w:hangingChars="157" w:hanging="330"/>
              <w:jc w:val="both"/>
              <w:rPr>
                <w:rFonts w:ascii="標楷體" w:eastAsia="標楷體" w:hAnsi="標楷體"/>
                <w:sz w:val="21"/>
                <w:szCs w:val="21"/>
              </w:rPr>
            </w:pPr>
            <w:r w:rsidRPr="00821EB0">
              <w:rPr>
                <w:rFonts w:ascii="標楷體" w:eastAsia="標楷體" w:hAnsi="標楷體"/>
                <w:sz w:val="21"/>
                <w:szCs w:val="21"/>
              </w:rPr>
              <w:t>38.</w:t>
            </w:r>
            <w:r w:rsidRPr="00821EB0">
              <w:rPr>
                <w:rFonts w:ascii="標楷體" w:eastAsia="標楷體" w:hAnsi="標楷體" w:hint="eastAsia"/>
                <w:sz w:val="21"/>
                <w:szCs w:val="21"/>
              </w:rPr>
              <w:t>手部應保持清潔。於進入食品作業場所前、如廁後或於工作中吐痰、擤鼻涕或其他可能污染手部之行為後應立即正確洗手或消毒。</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8" w:hanging="348"/>
              <w:jc w:val="both"/>
              <w:rPr>
                <w:rFonts w:ascii="標楷體" w:eastAsia="標楷體" w:hAnsi="標楷體"/>
                <w:sz w:val="21"/>
                <w:szCs w:val="21"/>
              </w:rPr>
            </w:pPr>
            <w:r w:rsidRPr="00821EB0">
              <w:rPr>
                <w:rFonts w:ascii="標楷體" w:eastAsia="標楷體" w:hAnsi="標楷體"/>
                <w:sz w:val="21"/>
                <w:szCs w:val="21"/>
              </w:rPr>
              <w:t>39.</w:t>
            </w:r>
            <w:r w:rsidRPr="00821EB0">
              <w:rPr>
                <w:rFonts w:ascii="標楷體" w:eastAsia="標楷體" w:hAnsi="標楷體" w:hint="eastAsia"/>
                <w:sz w:val="21"/>
                <w:szCs w:val="21"/>
              </w:rPr>
              <w:t>工作中不得有吸菸、嚼檳榔、嚼口香糖、飲食及其他可能污染食品之行為。</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40.</w:t>
            </w:r>
            <w:r w:rsidRPr="00821EB0">
              <w:rPr>
                <w:rFonts w:ascii="標楷體" w:eastAsia="標楷體" w:hAnsi="標楷體" w:hint="eastAsia"/>
                <w:sz w:val="21"/>
                <w:szCs w:val="21"/>
              </w:rPr>
              <w:t>供膳時應戴口罩及丟棄式衛生手套（用一次即丟）。</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41.</w:t>
            </w:r>
            <w:r w:rsidRPr="00821EB0">
              <w:rPr>
                <w:rFonts w:ascii="標楷體" w:eastAsia="標楷體" w:hAnsi="標楷體" w:hint="eastAsia"/>
                <w:sz w:val="21"/>
                <w:szCs w:val="21"/>
              </w:rPr>
              <w:t>不得穿著工作衣帽或工作鞋如廁。</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tcPr>
          <w:p w:rsidR="008E260C" w:rsidRPr="00821EB0" w:rsidRDefault="008E260C" w:rsidP="004C04FB">
            <w:pPr>
              <w:spacing w:beforeLines="10" w:afterLines="10" w:line="240" w:lineRule="atLeast"/>
              <w:jc w:val="both"/>
              <w:rPr>
                <w:rFonts w:ascii="標楷體" w:eastAsia="標楷體" w:hAnsi="標楷體"/>
                <w:sz w:val="21"/>
                <w:szCs w:val="21"/>
              </w:rPr>
            </w:pPr>
            <w:r w:rsidRPr="00821EB0">
              <w:rPr>
                <w:rFonts w:ascii="標楷體" w:eastAsia="標楷體" w:hAnsi="標楷體"/>
                <w:sz w:val="21"/>
                <w:szCs w:val="21"/>
              </w:rPr>
              <w:t>42.</w:t>
            </w:r>
            <w:r w:rsidRPr="00821EB0">
              <w:rPr>
                <w:rFonts w:ascii="標楷體" w:eastAsia="標楷體" w:hAnsi="標楷體" w:hint="eastAsia"/>
                <w:sz w:val="21"/>
                <w:szCs w:val="21"/>
              </w:rPr>
              <w:t>私人物品設專櫃</w:t>
            </w:r>
            <w:r w:rsidRPr="00821EB0">
              <w:rPr>
                <w:rFonts w:ascii="標楷體" w:eastAsia="標楷體" w:hAnsi="標楷體"/>
                <w:sz w:val="21"/>
                <w:szCs w:val="21"/>
              </w:rPr>
              <w:t>(</w:t>
            </w:r>
            <w:r w:rsidRPr="00821EB0">
              <w:rPr>
                <w:rFonts w:ascii="標楷體" w:eastAsia="標楷體" w:hAnsi="標楷體" w:hint="eastAsia"/>
                <w:sz w:val="21"/>
                <w:szCs w:val="21"/>
              </w:rPr>
              <w:t>區</w:t>
            </w:r>
            <w:r w:rsidRPr="00821EB0">
              <w:rPr>
                <w:rFonts w:ascii="標楷體" w:eastAsia="標楷體" w:hAnsi="標楷體"/>
                <w:sz w:val="21"/>
                <w:szCs w:val="21"/>
              </w:rPr>
              <w:t>)</w:t>
            </w:r>
            <w:r w:rsidRPr="00821EB0">
              <w:rPr>
                <w:rFonts w:ascii="標楷體" w:eastAsia="標楷體" w:hAnsi="標楷體" w:hint="eastAsia"/>
                <w:sz w:val="21"/>
                <w:szCs w:val="21"/>
              </w:rPr>
              <w:t>統一收置。</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restart"/>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其</w:t>
            </w:r>
          </w:p>
          <w:p w:rsidR="008E260C" w:rsidRPr="00821EB0" w:rsidRDefault="008E260C" w:rsidP="004C04FB">
            <w:pPr>
              <w:adjustRightInd w:val="0"/>
              <w:snapToGrid w:val="0"/>
              <w:spacing w:beforeLines="10" w:afterLines="10" w:line="260" w:lineRule="atLeast"/>
              <w:ind w:firstLineChars="100" w:firstLine="210"/>
              <w:rPr>
                <w:rFonts w:ascii="標楷體" w:eastAsia="標楷體" w:hAnsi="標楷體"/>
                <w:sz w:val="21"/>
                <w:szCs w:val="21"/>
              </w:rPr>
            </w:pPr>
            <w:r w:rsidRPr="00821EB0">
              <w:rPr>
                <w:rFonts w:ascii="標楷體" w:eastAsia="標楷體" w:hAnsi="標楷體" w:hint="eastAsia"/>
                <w:sz w:val="21"/>
                <w:szCs w:val="21"/>
              </w:rPr>
              <w:t>它</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其</w:t>
            </w:r>
          </w:p>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r w:rsidRPr="00821EB0">
              <w:rPr>
                <w:rFonts w:ascii="標楷體" w:eastAsia="標楷體" w:hAnsi="標楷體" w:hint="eastAsia"/>
                <w:sz w:val="21"/>
                <w:szCs w:val="21"/>
              </w:rPr>
              <w:t>它</w:t>
            </w:r>
          </w:p>
        </w:tc>
        <w:tc>
          <w:tcPr>
            <w:tcW w:w="7786" w:type="dxa"/>
            <w:gridSpan w:val="4"/>
            <w:vAlign w:val="center"/>
          </w:tcPr>
          <w:p w:rsidR="008E260C" w:rsidRPr="00821EB0" w:rsidRDefault="008E260C" w:rsidP="004C04FB">
            <w:pPr>
              <w:spacing w:beforeLines="10" w:afterLines="10" w:line="240" w:lineRule="atLeast"/>
              <w:ind w:left="348" w:hanging="348"/>
              <w:jc w:val="both"/>
              <w:rPr>
                <w:rFonts w:ascii="標楷體" w:eastAsia="標楷體" w:hAnsi="標楷體"/>
                <w:sz w:val="21"/>
                <w:szCs w:val="21"/>
              </w:rPr>
            </w:pPr>
            <w:r w:rsidRPr="00821EB0">
              <w:rPr>
                <w:rFonts w:ascii="標楷體" w:eastAsia="標楷體" w:hAnsi="標楷體"/>
                <w:sz w:val="21"/>
                <w:szCs w:val="21"/>
              </w:rPr>
              <w:t>43.</w:t>
            </w:r>
            <w:r w:rsidRPr="00821EB0">
              <w:rPr>
                <w:rFonts w:ascii="標楷體" w:eastAsia="標楷體" w:hAnsi="標楷體" w:hint="eastAsia"/>
                <w:sz w:val="21"/>
                <w:szCs w:val="21"/>
              </w:rPr>
              <w:t>洗手台備有清潔劑、乾手器或擦手紙巾等設施。並於明顯處張貼正確洗手步驟的圖示。</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44.</w:t>
            </w:r>
            <w:r w:rsidRPr="00821EB0">
              <w:rPr>
                <w:rFonts w:ascii="標楷體" w:eastAsia="標楷體" w:hAnsi="標楷體" w:hint="eastAsia"/>
                <w:sz w:val="21"/>
                <w:szCs w:val="21"/>
              </w:rPr>
              <w:t>工作場所及餐廳內，不得住宿或飼養牲畜。</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228" w:hanging="228"/>
              <w:jc w:val="both"/>
              <w:rPr>
                <w:rFonts w:ascii="標楷體" w:eastAsia="標楷體" w:hAnsi="標楷體"/>
                <w:sz w:val="21"/>
                <w:szCs w:val="21"/>
              </w:rPr>
            </w:pPr>
            <w:r w:rsidRPr="00821EB0">
              <w:rPr>
                <w:rFonts w:ascii="標楷體" w:eastAsia="標楷體" w:hAnsi="標楷體"/>
                <w:sz w:val="21"/>
                <w:szCs w:val="21"/>
              </w:rPr>
              <w:t>45.</w:t>
            </w:r>
            <w:r w:rsidRPr="00821EB0">
              <w:rPr>
                <w:rFonts w:ascii="標楷體" w:eastAsia="標楷體" w:hAnsi="標楷體" w:hint="eastAsia"/>
                <w:sz w:val="21"/>
                <w:szCs w:val="21"/>
              </w:rPr>
              <w:t>四周環境應保持整潔，排水系統保持暢通，並有防止病媒侵入之設備。</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76" w:hanging="376"/>
              <w:jc w:val="both"/>
              <w:rPr>
                <w:rFonts w:ascii="標楷體" w:eastAsia="標楷體" w:hAnsi="標楷體"/>
                <w:sz w:val="21"/>
                <w:szCs w:val="21"/>
              </w:rPr>
            </w:pPr>
            <w:r w:rsidRPr="00821EB0">
              <w:rPr>
                <w:rFonts w:ascii="標楷體" w:eastAsia="標楷體" w:hAnsi="標楷體"/>
                <w:sz w:val="21"/>
                <w:szCs w:val="21"/>
              </w:rPr>
              <w:t>46.</w:t>
            </w:r>
            <w:r w:rsidRPr="00821EB0">
              <w:rPr>
                <w:rFonts w:ascii="標楷體" w:eastAsia="標楷體" w:hAnsi="標楷體" w:hint="eastAsia"/>
                <w:sz w:val="21"/>
                <w:szCs w:val="21"/>
              </w:rPr>
              <w:t>運送車輛具密閉性功能，保持清潔並適時消毒；運送人員穿著清潔之工作衣帽。</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76" w:hanging="376"/>
              <w:jc w:val="both"/>
              <w:rPr>
                <w:rFonts w:ascii="標楷體" w:eastAsia="標楷體" w:hAnsi="標楷體"/>
                <w:sz w:val="21"/>
                <w:szCs w:val="21"/>
              </w:rPr>
            </w:pPr>
            <w:r w:rsidRPr="00821EB0">
              <w:rPr>
                <w:rFonts w:ascii="標楷體" w:eastAsia="標楷體" w:hAnsi="標楷體"/>
                <w:sz w:val="21"/>
                <w:szCs w:val="21"/>
              </w:rPr>
              <w:t>47.</w:t>
            </w:r>
            <w:r w:rsidRPr="00821EB0">
              <w:rPr>
                <w:rFonts w:ascii="標楷體" w:eastAsia="標楷體" w:hAnsi="標楷體" w:hint="eastAsia"/>
                <w:sz w:val="21"/>
                <w:szCs w:val="21"/>
              </w:rPr>
              <w:t>每日製作完成之菜餚，分類各留存</w:t>
            </w:r>
            <w:r w:rsidRPr="00821EB0">
              <w:rPr>
                <w:rFonts w:ascii="標楷體" w:eastAsia="標楷體" w:hAnsi="標楷體"/>
                <w:sz w:val="21"/>
                <w:szCs w:val="21"/>
              </w:rPr>
              <w:t>100</w:t>
            </w:r>
            <w:r w:rsidRPr="00821EB0">
              <w:rPr>
                <w:rFonts w:ascii="標楷體" w:eastAsia="標楷體" w:hAnsi="標楷體" w:hint="eastAsia"/>
                <w:sz w:val="21"/>
                <w:szCs w:val="21"/>
              </w:rPr>
              <w:t>公克，妥善密封並標示清楚日期，置於冷藏冰箱</w:t>
            </w:r>
            <w:r w:rsidRPr="00821EB0">
              <w:rPr>
                <w:rFonts w:ascii="標楷體" w:eastAsia="標楷體" w:hAnsi="標楷體"/>
                <w:sz w:val="21"/>
                <w:szCs w:val="21"/>
              </w:rPr>
              <w:t>(7</w:t>
            </w:r>
            <w:r w:rsidRPr="00821EB0">
              <w:rPr>
                <w:rFonts w:ascii="標楷體" w:eastAsia="標楷體" w:hAnsi="標楷體" w:hint="eastAsia"/>
                <w:sz w:val="21"/>
                <w:szCs w:val="21"/>
              </w:rPr>
              <w:t>°</w:t>
            </w:r>
            <w:r w:rsidRPr="00821EB0">
              <w:rPr>
                <w:rFonts w:ascii="標楷體" w:eastAsia="標楷體" w:hAnsi="標楷體"/>
                <w:sz w:val="21"/>
                <w:szCs w:val="21"/>
              </w:rPr>
              <w:t>C</w:t>
            </w:r>
            <w:r w:rsidRPr="00821EB0">
              <w:rPr>
                <w:rFonts w:ascii="標楷體" w:eastAsia="標楷體" w:hAnsi="標楷體" w:hint="eastAsia"/>
                <w:sz w:val="21"/>
                <w:szCs w:val="21"/>
              </w:rPr>
              <w:t>以下</w:t>
            </w:r>
            <w:r w:rsidRPr="00821EB0">
              <w:rPr>
                <w:rFonts w:ascii="標楷體" w:eastAsia="標楷體" w:hAnsi="標楷體"/>
                <w:sz w:val="21"/>
                <w:szCs w:val="21"/>
              </w:rPr>
              <w:t>)48</w:t>
            </w:r>
            <w:r w:rsidRPr="00821EB0">
              <w:rPr>
                <w:rFonts w:ascii="標楷體" w:eastAsia="標楷體" w:hAnsi="標楷體" w:hint="eastAsia"/>
                <w:sz w:val="21"/>
                <w:szCs w:val="21"/>
              </w:rPr>
              <w:t>小時以備查驗。</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76" w:hanging="376"/>
              <w:jc w:val="both"/>
              <w:rPr>
                <w:rFonts w:ascii="標楷體" w:eastAsia="標楷體" w:hAnsi="標楷體"/>
                <w:sz w:val="21"/>
                <w:szCs w:val="21"/>
              </w:rPr>
            </w:pPr>
            <w:r w:rsidRPr="00821EB0">
              <w:rPr>
                <w:rFonts w:ascii="標楷體" w:eastAsia="標楷體" w:hAnsi="標楷體"/>
                <w:sz w:val="21"/>
                <w:szCs w:val="21"/>
              </w:rPr>
              <w:t>48.</w:t>
            </w:r>
            <w:r w:rsidRPr="00821EB0">
              <w:rPr>
                <w:rFonts w:ascii="標楷體" w:eastAsia="標楷體" w:hAnsi="標楷體" w:hint="eastAsia"/>
                <w:sz w:val="21"/>
                <w:szCs w:val="21"/>
              </w:rPr>
              <w:t>每週抽檢餐具之澱粉性、脂肪性殘留，並做成紀錄，不合格者改善及追蹤管理。</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D27A4">
            <w:pPr>
              <w:spacing w:line="360" w:lineRule="exact"/>
              <w:ind w:right="125"/>
              <w:rPr>
                <w:rFonts w:ascii="標楷體" w:eastAsia="標楷體" w:hAnsi="標楷體"/>
                <w:sz w:val="21"/>
                <w:szCs w:val="21"/>
              </w:rPr>
            </w:pPr>
            <w:r w:rsidRPr="00821EB0">
              <w:rPr>
                <w:rFonts w:ascii="標楷體" w:eastAsia="標楷體" w:hAnsi="標楷體"/>
                <w:sz w:val="21"/>
                <w:szCs w:val="21"/>
              </w:rPr>
              <w:t>49.</w:t>
            </w:r>
            <w:r w:rsidRPr="00821EB0">
              <w:rPr>
                <w:rFonts w:ascii="標楷體" w:eastAsia="標楷體" w:hAnsi="標楷體" w:hint="eastAsia"/>
                <w:sz w:val="21"/>
                <w:szCs w:val="21"/>
              </w:rPr>
              <w:t>應有衛生管理專責人員於現場負責食品衛生管理工作。</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D27A4">
        <w:trPr>
          <w:cantSplit/>
          <w:trHeight w:val="227"/>
        </w:trPr>
        <w:tc>
          <w:tcPr>
            <w:tcW w:w="744" w:type="dxa"/>
            <w:vMerge/>
            <w:vAlign w:val="center"/>
          </w:tcPr>
          <w:p w:rsidR="008E260C" w:rsidRPr="00821EB0" w:rsidRDefault="008E260C" w:rsidP="004C04FB">
            <w:pPr>
              <w:adjustRightInd w:val="0"/>
              <w:snapToGrid w:val="0"/>
              <w:spacing w:beforeLines="10" w:afterLines="10" w:line="260" w:lineRule="atLeast"/>
              <w:jc w:val="center"/>
              <w:rPr>
                <w:rFonts w:ascii="標楷體" w:eastAsia="標楷體" w:hAnsi="標楷體"/>
                <w:sz w:val="21"/>
                <w:szCs w:val="21"/>
              </w:rPr>
            </w:pPr>
          </w:p>
        </w:tc>
        <w:tc>
          <w:tcPr>
            <w:tcW w:w="7786" w:type="dxa"/>
            <w:gridSpan w:val="4"/>
            <w:vAlign w:val="center"/>
          </w:tcPr>
          <w:p w:rsidR="008E260C" w:rsidRPr="00821EB0" w:rsidRDefault="008E260C" w:rsidP="004C04FB">
            <w:pPr>
              <w:spacing w:beforeLines="10" w:afterLines="10" w:line="240" w:lineRule="atLeast"/>
              <w:ind w:left="342" w:hangingChars="163" w:hanging="342"/>
              <w:jc w:val="both"/>
              <w:rPr>
                <w:rFonts w:ascii="標楷體" w:eastAsia="標楷體" w:hAnsi="標楷體"/>
                <w:sz w:val="21"/>
                <w:szCs w:val="21"/>
              </w:rPr>
            </w:pPr>
            <w:r w:rsidRPr="00821EB0">
              <w:rPr>
                <w:rFonts w:ascii="標楷體" w:eastAsia="標楷體" w:hAnsi="標楷體"/>
                <w:sz w:val="21"/>
                <w:szCs w:val="21"/>
              </w:rPr>
              <w:t>50.</w:t>
            </w:r>
            <w:r w:rsidRPr="00821EB0">
              <w:rPr>
                <w:rFonts w:ascii="標楷體" w:eastAsia="標楷體" w:hAnsi="標楷體" w:hint="eastAsia"/>
                <w:sz w:val="21"/>
                <w:szCs w:val="21"/>
              </w:rPr>
              <w:t>學校應建立衛生自主管理機制，每週需自行檢查至少一次，並有紀錄，</w:t>
            </w:r>
            <w:r w:rsidRPr="00821EB0">
              <w:rPr>
                <w:rFonts w:ascii="標楷體" w:eastAsia="標楷體" w:hAnsi="標楷體"/>
                <w:sz w:val="21"/>
                <w:szCs w:val="21"/>
              </w:rPr>
              <w:t xml:space="preserve"> </w:t>
            </w:r>
            <w:r w:rsidRPr="00821EB0">
              <w:rPr>
                <w:rFonts w:ascii="標楷體" w:eastAsia="標楷體" w:hAnsi="標楷體" w:hint="eastAsia"/>
                <w:sz w:val="21"/>
                <w:szCs w:val="21"/>
              </w:rPr>
              <w:t>且至少保存一年。</w:t>
            </w: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c>
          <w:tcPr>
            <w:tcW w:w="534" w:type="dxa"/>
          </w:tcPr>
          <w:p w:rsidR="008E260C" w:rsidRPr="00821EB0" w:rsidRDefault="008E260C" w:rsidP="004C04FB">
            <w:pPr>
              <w:adjustRightInd w:val="0"/>
              <w:snapToGrid w:val="0"/>
              <w:spacing w:beforeLines="10" w:afterLines="10" w:line="240" w:lineRule="exact"/>
              <w:jc w:val="center"/>
              <w:rPr>
                <w:rFonts w:ascii="標楷體" w:eastAsia="標楷體" w:hAnsi="標楷體"/>
                <w:sz w:val="21"/>
                <w:szCs w:val="21"/>
              </w:rPr>
            </w:pPr>
          </w:p>
        </w:tc>
      </w:tr>
      <w:tr w:rsidR="008E260C" w:rsidRPr="00821EB0" w:rsidTr="004837F4">
        <w:trPr>
          <w:cantSplit/>
          <w:trHeight w:val="1979"/>
        </w:trPr>
        <w:tc>
          <w:tcPr>
            <w:tcW w:w="10132" w:type="dxa"/>
            <w:gridSpan w:val="8"/>
          </w:tcPr>
          <w:p w:rsidR="008E260C" w:rsidRPr="00821EB0" w:rsidRDefault="008E260C" w:rsidP="004C04FB">
            <w:pPr>
              <w:adjustRightInd w:val="0"/>
              <w:snapToGrid w:val="0"/>
              <w:spacing w:beforeLines="10" w:afterLines="10"/>
              <w:ind w:firstLineChars="100" w:firstLine="210"/>
              <w:jc w:val="both"/>
              <w:rPr>
                <w:rFonts w:ascii="標楷體" w:eastAsia="標楷體" w:hAnsi="標楷體"/>
                <w:sz w:val="21"/>
                <w:szCs w:val="21"/>
              </w:rPr>
            </w:pPr>
            <w:r w:rsidRPr="00821EB0">
              <w:rPr>
                <w:rFonts w:ascii="標楷體" w:eastAsia="標楷體" w:hAnsi="標楷體" w:hint="eastAsia"/>
                <w:sz w:val="21"/>
                <w:szCs w:val="21"/>
              </w:rPr>
              <w:t>綜合意見</w:t>
            </w:r>
          </w:p>
        </w:tc>
      </w:tr>
      <w:tr w:rsidR="008E260C" w:rsidRPr="00821EB0" w:rsidTr="004837F4">
        <w:trPr>
          <w:cantSplit/>
          <w:trHeight w:val="1597"/>
        </w:trPr>
        <w:tc>
          <w:tcPr>
            <w:tcW w:w="10132" w:type="dxa"/>
            <w:gridSpan w:val="8"/>
            <w:tcBorders>
              <w:bottom w:val="single" w:sz="4" w:space="0" w:color="auto"/>
            </w:tcBorders>
          </w:tcPr>
          <w:p w:rsidR="008E260C" w:rsidRPr="00821EB0" w:rsidRDefault="008E260C" w:rsidP="004C04FB">
            <w:pPr>
              <w:adjustRightInd w:val="0"/>
              <w:snapToGrid w:val="0"/>
              <w:spacing w:beforeLines="10" w:afterLines="10"/>
              <w:ind w:firstLineChars="100" w:firstLine="210"/>
              <w:jc w:val="both"/>
              <w:rPr>
                <w:rFonts w:ascii="標楷體" w:eastAsia="標楷體" w:hAnsi="標楷體"/>
                <w:sz w:val="21"/>
                <w:szCs w:val="21"/>
              </w:rPr>
            </w:pPr>
            <w:r w:rsidRPr="00821EB0">
              <w:rPr>
                <w:rFonts w:ascii="標楷體" w:eastAsia="標楷體" w:hAnsi="標楷體" w:hint="eastAsia"/>
                <w:sz w:val="21"/>
                <w:szCs w:val="21"/>
              </w:rPr>
              <w:t>輔導改善追蹤紀錄</w:t>
            </w:r>
          </w:p>
        </w:tc>
      </w:tr>
      <w:tr w:rsidR="008E260C" w:rsidRPr="00821EB0" w:rsidTr="004D27A4">
        <w:trPr>
          <w:cantSplit/>
          <w:trHeight w:val="880"/>
        </w:trPr>
        <w:tc>
          <w:tcPr>
            <w:tcW w:w="1426" w:type="dxa"/>
            <w:gridSpan w:val="2"/>
            <w:vMerge w:val="restart"/>
            <w:tcBorders>
              <w:top w:val="single" w:sz="4" w:space="0" w:color="auto"/>
              <w:right w:val="single" w:sz="4" w:space="0" w:color="auto"/>
            </w:tcBorders>
            <w:vAlign w:val="center"/>
          </w:tcPr>
          <w:p w:rsidR="008E260C" w:rsidRPr="00821EB0" w:rsidRDefault="008E260C" w:rsidP="004C04FB">
            <w:pPr>
              <w:adjustRightInd w:val="0"/>
              <w:snapToGrid w:val="0"/>
              <w:spacing w:beforeLines="10" w:afterLines="10"/>
              <w:rPr>
                <w:rFonts w:ascii="標楷體" w:eastAsia="標楷體" w:hAnsi="標楷體"/>
              </w:rPr>
            </w:pPr>
            <w:r w:rsidRPr="00821EB0">
              <w:rPr>
                <w:rFonts w:ascii="標楷體" w:eastAsia="標楷體" w:hAnsi="標楷體" w:hint="eastAsia"/>
              </w:rPr>
              <w:t>會辦單位或人員</w:t>
            </w:r>
          </w:p>
        </w:tc>
        <w:tc>
          <w:tcPr>
            <w:tcW w:w="2532" w:type="dxa"/>
            <w:tcBorders>
              <w:top w:val="single" w:sz="4" w:space="0" w:color="auto"/>
              <w:left w:val="single" w:sz="4" w:space="0" w:color="auto"/>
              <w:bottom w:val="single" w:sz="4" w:space="0" w:color="auto"/>
              <w:right w:val="single" w:sz="4" w:space="0" w:color="auto"/>
            </w:tcBorders>
          </w:tcPr>
          <w:p w:rsidR="008E260C" w:rsidRPr="00821EB0" w:rsidRDefault="008E260C" w:rsidP="004C04FB">
            <w:pPr>
              <w:adjustRightInd w:val="0"/>
              <w:snapToGrid w:val="0"/>
              <w:spacing w:beforeLines="10" w:afterLines="10"/>
              <w:jc w:val="both"/>
              <w:rPr>
                <w:rFonts w:ascii="標楷體" w:eastAsia="標楷體" w:hAnsi="標楷體"/>
              </w:rPr>
            </w:pPr>
            <w:r w:rsidRPr="00821EB0">
              <w:rPr>
                <w:rFonts w:ascii="標楷體" w:eastAsia="標楷體" w:hAnsi="標楷體" w:hint="eastAsia"/>
              </w:rPr>
              <w:t>餐廚組</w:t>
            </w:r>
            <w:r w:rsidRPr="00821EB0">
              <w:rPr>
                <w:rFonts w:ascii="標楷體" w:eastAsia="標楷體" w:hAnsi="標楷體"/>
              </w:rPr>
              <w:t>(</w:t>
            </w:r>
            <w:r w:rsidRPr="00821EB0">
              <w:rPr>
                <w:rFonts w:ascii="標楷體" w:eastAsia="標楷體" w:hAnsi="標楷體" w:hint="eastAsia"/>
              </w:rPr>
              <w:t>廚師</w:t>
            </w:r>
            <w:r w:rsidRPr="00821EB0">
              <w:rPr>
                <w:rFonts w:ascii="標楷體" w:eastAsia="標楷體" w:hAnsi="標楷體"/>
              </w:rPr>
              <w:t>)</w:t>
            </w:r>
            <w:r w:rsidRPr="00821EB0">
              <w:rPr>
                <w:rFonts w:ascii="標楷體" w:eastAsia="標楷體" w:hAnsi="標楷體" w:hint="eastAsia"/>
              </w:rPr>
              <w:t>：</w:t>
            </w:r>
          </w:p>
        </w:tc>
        <w:tc>
          <w:tcPr>
            <w:tcW w:w="2688" w:type="dxa"/>
            <w:vMerge w:val="restart"/>
            <w:tcBorders>
              <w:top w:val="single" w:sz="4" w:space="0" w:color="auto"/>
              <w:left w:val="single" w:sz="4" w:space="0" w:color="auto"/>
              <w:right w:val="single" w:sz="4" w:space="0" w:color="auto"/>
            </w:tcBorders>
          </w:tcPr>
          <w:p w:rsidR="008E260C" w:rsidRPr="00821EB0" w:rsidRDefault="008E260C" w:rsidP="004C04FB">
            <w:pPr>
              <w:adjustRightInd w:val="0"/>
              <w:snapToGrid w:val="0"/>
              <w:spacing w:beforeLines="10" w:afterLines="10"/>
              <w:jc w:val="both"/>
              <w:rPr>
                <w:rFonts w:ascii="標楷體" w:eastAsia="標楷體" w:hAnsi="標楷體"/>
              </w:rPr>
            </w:pPr>
            <w:r w:rsidRPr="00821EB0">
              <w:rPr>
                <w:rFonts w:ascii="標楷體" w:eastAsia="標楷體" w:hAnsi="標楷體" w:hint="eastAsia"/>
              </w:rPr>
              <w:t>生輔組長：</w:t>
            </w:r>
          </w:p>
        </w:tc>
        <w:tc>
          <w:tcPr>
            <w:tcW w:w="3486" w:type="dxa"/>
            <w:gridSpan w:val="4"/>
            <w:vMerge w:val="restart"/>
            <w:tcBorders>
              <w:top w:val="single" w:sz="4" w:space="0" w:color="auto"/>
              <w:left w:val="single" w:sz="4" w:space="0" w:color="auto"/>
            </w:tcBorders>
          </w:tcPr>
          <w:p w:rsidR="008E260C" w:rsidRPr="00821EB0" w:rsidRDefault="008E260C" w:rsidP="004C04FB">
            <w:pPr>
              <w:adjustRightInd w:val="0"/>
              <w:snapToGrid w:val="0"/>
              <w:spacing w:beforeLines="10" w:afterLines="10"/>
              <w:jc w:val="both"/>
              <w:rPr>
                <w:rFonts w:ascii="標楷體" w:eastAsia="標楷體" w:hAnsi="標楷體"/>
              </w:rPr>
            </w:pPr>
            <w:r w:rsidRPr="00821EB0">
              <w:rPr>
                <w:rFonts w:ascii="標楷體" w:eastAsia="標楷體" w:hAnsi="標楷體" w:hint="eastAsia"/>
              </w:rPr>
              <w:t>其他處室：</w:t>
            </w:r>
          </w:p>
        </w:tc>
      </w:tr>
      <w:tr w:rsidR="008E260C" w:rsidRPr="00821EB0" w:rsidTr="004D27A4">
        <w:trPr>
          <w:cantSplit/>
          <w:trHeight w:val="892"/>
        </w:trPr>
        <w:tc>
          <w:tcPr>
            <w:tcW w:w="1426" w:type="dxa"/>
            <w:gridSpan w:val="2"/>
            <w:vMerge/>
            <w:tcBorders>
              <w:right w:val="single" w:sz="4" w:space="0" w:color="auto"/>
            </w:tcBorders>
            <w:vAlign w:val="center"/>
          </w:tcPr>
          <w:p w:rsidR="008E260C" w:rsidRPr="00821EB0" w:rsidRDefault="008E260C" w:rsidP="004C04FB">
            <w:pPr>
              <w:adjustRightInd w:val="0"/>
              <w:snapToGrid w:val="0"/>
              <w:spacing w:beforeLines="10" w:afterLines="10"/>
              <w:rPr>
                <w:rFonts w:ascii="標楷體" w:eastAsia="標楷體" w:hAnsi="標楷體"/>
              </w:rPr>
            </w:pPr>
          </w:p>
        </w:tc>
        <w:tc>
          <w:tcPr>
            <w:tcW w:w="2532" w:type="dxa"/>
            <w:tcBorders>
              <w:top w:val="single" w:sz="4" w:space="0" w:color="auto"/>
              <w:left w:val="single" w:sz="4" w:space="0" w:color="auto"/>
              <w:right w:val="single" w:sz="4" w:space="0" w:color="auto"/>
            </w:tcBorders>
          </w:tcPr>
          <w:p w:rsidR="008E260C" w:rsidRPr="00821EB0" w:rsidRDefault="008E260C" w:rsidP="004C04FB">
            <w:pPr>
              <w:adjustRightInd w:val="0"/>
              <w:snapToGrid w:val="0"/>
              <w:spacing w:beforeLines="10" w:afterLines="10"/>
              <w:jc w:val="both"/>
              <w:rPr>
                <w:rFonts w:ascii="標楷體" w:eastAsia="標楷體" w:hAnsi="標楷體"/>
              </w:rPr>
            </w:pPr>
            <w:r w:rsidRPr="00821EB0">
              <w:rPr>
                <w:rFonts w:ascii="標楷體" w:eastAsia="標楷體" w:hAnsi="標楷體" w:hint="eastAsia"/>
              </w:rPr>
              <w:t>執行秘書：</w:t>
            </w:r>
          </w:p>
        </w:tc>
        <w:tc>
          <w:tcPr>
            <w:tcW w:w="2688" w:type="dxa"/>
            <w:vMerge/>
            <w:tcBorders>
              <w:left w:val="single" w:sz="4" w:space="0" w:color="auto"/>
              <w:right w:val="single" w:sz="4" w:space="0" w:color="auto"/>
            </w:tcBorders>
          </w:tcPr>
          <w:p w:rsidR="008E260C" w:rsidRPr="00821EB0" w:rsidRDefault="008E260C" w:rsidP="004C04FB">
            <w:pPr>
              <w:adjustRightInd w:val="0"/>
              <w:snapToGrid w:val="0"/>
              <w:spacing w:beforeLines="10" w:afterLines="10"/>
              <w:jc w:val="both"/>
              <w:rPr>
                <w:rFonts w:ascii="標楷體" w:eastAsia="標楷體" w:hAnsi="標楷體"/>
                <w:sz w:val="21"/>
                <w:szCs w:val="21"/>
              </w:rPr>
            </w:pPr>
          </w:p>
        </w:tc>
        <w:tc>
          <w:tcPr>
            <w:tcW w:w="3486" w:type="dxa"/>
            <w:gridSpan w:val="4"/>
            <w:vMerge/>
            <w:tcBorders>
              <w:left w:val="single" w:sz="4" w:space="0" w:color="auto"/>
            </w:tcBorders>
          </w:tcPr>
          <w:p w:rsidR="008E260C" w:rsidRPr="00821EB0" w:rsidRDefault="008E260C" w:rsidP="004C04FB">
            <w:pPr>
              <w:adjustRightInd w:val="0"/>
              <w:snapToGrid w:val="0"/>
              <w:spacing w:beforeLines="10" w:afterLines="10"/>
              <w:jc w:val="both"/>
              <w:rPr>
                <w:rFonts w:ascii="標楷體" w:eastAsia="標楷體" w:hAnsi="標楷體"/>
                <w:sz w:val="21"/>
                <w:szCs w:val="21"/>
              </w:rPr>
            </w:pPr>
          </w:p>
        </w:tc>
      </w:tr>
    </w:tbl>
    <w:p w:rsidR="008E260C" w:rsidRPr="00821EB0" w:rsidRDefault="008E260C" w:rsidP="004D27A4">
      <w:pPr>
        <w:spacing w:line="220" w:lineRule="exact"/>
        <w:rPr>
          <w:rFonts w:ascii="標楷體" w:eastAsia="標楷體" w:hAnsi="標楷體"/>
        </w:rPr>
      </w:pPr>
      <w:r w:rsidRPr="00821EB0">
        <w:rPr>
          <w:rFonts w:ascii="標楷體" w:eastAsia="標楷體" w:hAnsi="標楷體" w:cs="細明體" w:hint="eastAsia"/>
          <w:sz w:val="21"/>
          <w:szCs w:val="21"/>
          <w:lang w:val="zh-TW"/>
        </w:rPr>
        <w:t>學校行政人員應邀請家長會代表、教師會代表組成專案小組，對於餐廳廚房衛生進行自主管理復核與督考（</w:t>
      </w:r>
      <w:r w:rsidRPr="00821EB0">
        <w:rPr>
          <w:rFonts w:ascii="標楷體" w:eastAsia="標楷體" w:hAnsi="標楷體" w:cs="細明體"/>
          <w:sz w:val="21"/>
          <w:szCs w:val="21"/>
          <w:lang w:val="zh-TW"/>
        </w:rPr>
        <w:t>2</w:t>
      </w:r>
      <w:r w:rsidRPr="00821EB0">
        <w:rPr>
          <w:rFonts w:ascii="標楷體" w:eastAsia="標楷體" w:hAnsi="標楷體" w:cs="細明體" w:hint="eastAsia"/>
          <w:sz w:val="21"/>
          <w:szCs w:val="21"/>
          <w:lang w:val="zh-TW"/>
        </w:rPr>
        <w:t>週</w:t>
      </w:r>
      <w:r w:rsidRPr="00821EB0">
        <w:rPr>
          <w:rFonts w:ascii="標楷體" w:eastAsia="標楷體" w:hAnsi="標楷體" w:cs="細明體"/>
          <w:sz w:val="21"/>
          <w:szCs w:val="21"/>
          <w:lang w:val="zh-TW"/>
        </w:rPr>
        <w:t>1</w:t>
      </w:r>
      <w:r w:rsidRPr="00821EB0">
        <w:rPr>
          <w:rFonts w:ascii="標楷體" w:eastAsia="標楷體" w:hAnsi="標楷體" w:cs="細明體" w:hint="eastAsia"/>
          <w:sz w:val="21"/>
          <w:szCs w:val="21"/>
          <w:lang w:val="zh-TW"/>
        </w:rPr>
        <w:t>次），結果應陳請校長核閱</w:t>
      </w:r>
      <w:r w:rsidRPr="00821EB0">
        <w:rPr>
          <w:rFonts w:ascii="標楷體" w:eastAsia="標楷體" w:hAnsi="標楷體" w:hint="eastAsia"/>
        </w:rPr>
        <w:t>。</w:t>
      </w:r>
    </w:p>
    <w:p w:rsidR="008E260C" w:rsidRPr="00821EB0" w:rsidRDefault="008E260C" w:rsidP="004D27A4">
      <w:pPr>
        <w:spacing w:before="100" w:beforeAutospacing="1" w:line="420" w:lineRule="exact"/>
        <w:rPr>
          <w:rFonts w:ascii="標楷體" w:eastAsia="標楷體" w:hAnsi="標楷體"/>
        </w:rPr>
      </w:pPr>
      <w:r w:rsidRPr="00821EB0">
        <w:rPr>
          <w:rFonts w:ascii="標楷體" w:eastAsia="標楷體" w:hAnsi="標楷體" w:hint="eastAsia"/>
        </w:rPr>
        <w:t>督考人員：</w:t>
      </w:r>
      <w:r w:rsidRPr="00821EB0">
        <w:rPr>
          <w:rFonts w:ascii="標楷體" w:eastAsia="標楷體" w:hAnsi="標楷體"/>
        </w:rPr>
        <w:t xml:space="preserve">          </w:t>
      </w:r>
      <w:r w:rsidRPr="00821EB0">
        <w:rPr>
          <w:rFonts w:ascii="標楷體" w:eastAsia="標楷體" w:hAnsi="標楷體" w:hint="eastAsia"/>
        </w:rPr>
        <w:t>衛生組長</w:t>
      </w:r>
      <w:r w:rsidRPr="00821EB0">
        <w:rPr>
          <w:rFonts w:ascii="標楷體" w:eastAsia="標楷體" w:hAnsi="標楷體"/>
        </w:rPr>
        <w:t xml:space="preserve">:            </w:t>
      </w:r>
      <w:r w:rsidRPr="00821EB0">
        <w:rPr>
          <w:rFonts w:ascii="標楷體" w:eastAsia="標楷體" w:hAnsi="標楷體" w:hint="eastAsia"/>
        </w:rPr>
        <w:t>學務主任：</w:t>
      </w:r>
      <w:r w:rsidRPr="00821EB0">
        <w:rPr>
          <w:rFonts w:ascii="標楷體" w:eastAsia="標楷體" w:hAnsi="標楷體"/>
        </w:rPr>
        <w:t xml:space="preserve">           </w:t>
      </w:r>
      <w:r w:rsidRPr="00821EB0">
        <w:rPr>
          <w:rFonts w:ascii="標楷體" w:eastAsia="標楷體" w:hAnsi="標楷體" w:hint="eastAsia"/>
        </w:rPr>
        <w:t>校長：</w:t>
      </w:r>
      <w:r w:rsidRPr="00821EB0">
        <w:rPr>
          <w:rFonts w:ascii="標楷體" w:eastAsia="標楷體" w:hAnsi="標楷體"/>
        </w:rPr>
        <w:t xml:space="preserve">  </w:t>
      </w:r>
    </w:p>
    <w:p w:rsidR="008E260C" w:rsidRPr="00821EB0" w:rsidRDefault="008E260C" w:rsidP="004D27A4">
      <w:pPr>
        <w:autoSpaceDE w:val="0"/>
        <w:autoSpaceDN w:val="0"/>
        <w:adjustRightInd w:val="0"/>
        <w:rPr>
          <w:rFonts w:ascii="標楷體" w:eastAsia="標楷體" w:hAnsi="標楷體" w:cs="細明體"/>
          <w:kern w:val="0"/>
        </w:rPr>
      </w:pPr>
      <w:r w:rsidRPr="00821EB0">
        <w:rPr>
          <w:rFonts w:ascii="標楷體" w:eastAsia="標楷體" w:hAnsi="標楷體" w:cs="細明體"/>
          <w:kern w:val="0"/>
        </w:rPr>
        <w:br w:type="page"/>
      </w:r>
    </w:p>
    <w:p w:rsidR="008E260C" w:rsidRPr="00821EB0" w:rsidRDefault="008E260C" w:rsidP="004D27A4">
      <w:pPr>
        <w:autoSpaceDE w:val="0"/>
        <w:autoSpaceDN w:val="0"/>
        <w:adjustRightInd w:val="0"/>
        <w:jc w:val="center"/>
        <w:rPr>
          <w:rFonts w:ascii="標楷體" w:eastAsia="標楷體" w:hAnsi="標楷體" w:cs="細明體"/>
          <w:bCs/>
          <w:kern w:val="0"/>
          <w:sz w:val="28"/>
          <w:szCs w:val="28"/>
          <w:lang w:val="zh-TW"/>
        </w:rPr>
      </w:pPr>
      <w:r w:rsidRPr="00821EB0">
        <w:rPr>
          <w:rFonts w:ascii="標楷體" w:eastAsia="標楷體" w:hAnsi="標楷體" w:cs="細明體" w:hint="eastAsia"/>
          <w:kern w:val="0"/>
          <w:sz w:val="28"/>
          <w:szCs w:val="28"/>
        </w:rPr>
        <w:t>國立竹山高級中學</w:t>
      </w:r>
      <w:r w:rsidRPr="00821EB0">
        <w:rPr>
          <w:rFonts w:ascii="標楷體" w:eastAsia="標楷體" w:hAnsi="標楷體" w:cs="細明體" w:hint="eastAsia"/>
          <w:bCs/>
          <w:kern w:val="0"/>
          <w:sz w:val="28"/>
          <w:szCs w:val="28"/>
          <w:lang w:val="zh-TW"/>
        </w:rPr>
        <w:t>住校生伙食管理委員會開會簽到冊及記錄</w:t>
      </w:r>
    </w:p>
    <w:p w:rsidR="008E260C" w:rsidRPr="00821EB0" w:rsidRDefault="008E260C" w:rsidP="004D27A4">
      <w:pPr>
        <w:autoSpaceDE w:val="0"/>
        <w:autoSpaceDN w:val="0"/>
        <w:adjustRightInd w:val="0"/>
        <w:rPr>
          <w:rFonts w:ascii="標楷體" w:eastAsia="標楷體" w:hAnsi="標楷體" w:cs="細明體"/>
          <w:kern w:val="0"/>
          <w:sz w:val="28"/>
          <w:szCs w:val="28"/>
        </w:rPr>
      </w:pPr>
      <w:r w:rsidRPr="00821EB0">
        <w:rPr>
          <w:rFonts w:ascii="標楷體" w:eastAsia="標楷體" w:hAnsi="標楷體" w:cs="細明體" w:hint="eastAsia"/>
          <w:kern w:val="0"/>
          <w:sz w:val="28"/>
          <w:szCs w:val="28"/>
        </w:rPr>
        <w:t>日期及時間：</w:t>
      </w:r>
      <w:r w:rsidRPr="00821EB0">
        <w:rPr>
          <w:rFonts w:ascii="標楷體" w:eastAsia="標楷體" w:hAnsi="標楷體" w:cs="細明體"/>
          <w:kern w:val="0"/>
          <w:sz w:val="28"/>
          <w:szCs w:val="28"/>
        </w:rPr>
        <w:t xml:space="preserve">   </w:t>
      </w:r>
      <w:r w:rsidRPr="00821EB0">
        <w:rPr>
          <w:rFonts w:ascii="標楷體" w:eastAsia="標楷體" w:hAnsi="標楷體" w:cs="細明體" w:hint="eastAsia"/>
          <w:kern w:val="0"/>
          <w:sz w:val="28"/>
          <w:szCs w:val="28"/>
        </w:rPr>
        <w:t>年</w:t>
      </w:r>
      <w:r w:rsidRPr="00821EB0">
        <w:rPr>
          <w:rFonts w:ascii="標楷體" w:eastAsia="標楷體" w:hAnsi="標楷體" w:cs="細明體"/>
          <w:kern w:val="0"/>
          <w:sz w:val="28"/>
          <w:szCs w:val="28"/>
        </w:rPr>
        <w:t xml:space="preserve">    </w:t>
      </w:r>
      <w:r w:rsidRPr="00821EB0">
        <w:rPr>
          <w:rFonts w:ascii="標楷體" w:eastAsia="標楷體" w:hAnsi="標楷體" w:cs="細明體" w:hint="eastAsia"/>
          <w:kern w:val="0"/>
          <w:sz w:val="28"/>
          <w:szCs w:val="28"/>
        </w:rPr>
        <w:t>月</w:t>
      </w:r>
      <w:r w:rsidRPr="00821EB0">
        <w:rPr>
          <w:rFonts w:ascii="標楷體" w:eastAsia="標楷體" w:hAnsi="標楷體" w:cs="細明體"/>
          <w:kern w:val="0"/>
          <w:sz w:val="28"/>
          <w:szCs w:val="28"/>
        </w:rPr>
        <w:t xml:space="preserve">   </w:t>
      </w:r>
      <w:r w:rsidRPr="00821EB0">
        <w:rPr>
          <w:rFonts w:ascii="標楷體" w:eastAsia="標楷體" w:hAnsi="標楷體" w:cs="細明體" w:hint="eastAsia"/>
          <w:kern w:val="0"/>
          <w:sz w:val="28"/>
          <w:szCs w:val="28"/>
        </w:rPr>
        <w:t>日</w:t>
      </w:r>
      <w:r w:rsidRPr="00821EB0">
        <w:rPr>
          <w:rFonts w:ascii="標楷體" w:eastAsia="標楷體" w:hAnsi="標楷體" w:cs="細明體"/>
          <w:kern w:val="0"/>
          <w:sz w:val="28"/>
          <w:szCs w:val="28"/>
        </w:rPr>
        <w:t xml:space="preserve">    </w:t>
      </w:r>
      <w:r w:rsidRPr="00821EB0">
        <w:rPr>
          <w:rFonts w:ascii="標楷體" w:eastAsia="標楷體" w:hAnsi="標楷體" w:cs="細明體" w:hint="eastAsia"/>
          <w:kern w:val="0"/>
          <w:sz w:val="28"/>
          <w:szCs w:val="28"/>
        </w:rPr>
        <w:t>會議地點：</w:t>
      </w:r>
    </w:p>
    <w:p w:rsidR="008E260C" w:rsidRPr="00821EB0" w:rsidRDefault="008E260C" w:rsidP="004D27A4">
      <w:pPr>
        <w:autoSpaceDE w:val="0"/>
        <w:autoSpaceDN w:val="0"/>
        <w:adjustRightInd w:val="0"/>
        <w:rPr>
          <w:rFonts w:ascii="標楷體" w:eastAsia="標楷體" w:hAnsi="標楷體" w:cs="細明體"/>
          <w:kern w:val="0"/>
          <w:sz w:val="28"/>
          <w:szCs w:val="28"/>
        </w:rPr>
      </w:pPr>
      <w:r w:rsidRPr="00821EB0">
        <w:rPr>
          <w:rFonts w:ascii="標楷體" w:eastAsia="標楷體" w:hAnsi="標楷體" w:cs="細明體" w:hint="eastAsia"/>
          <w:kern w:val="0"/>
          <w:sz w:val="28"/>
          <w:szCs w:val="28"/>
        </w:rPr>
        <w:t>主席：</w:t>
      </w:r>
    </w:p>
    <w:p w:rsidR="008E260C" w:rsidRPr="00821EB0" w:rsidRDefault="008E260C" w:rsidP="004D27A4">
      <w:pPr>
        <w:autoSpaceDE w:val="0"/>
        <w:autoSpaceDN w:val="0"/>
        <w:adjustRightInd w:val="0"/>
        <w:rPr>
          <w:rFonts w:ascii="標楷體" w:eastAsia="標楷體" w:hAnsi="標楷體" w:cs="細明體"/>
          <w:kern w:val="0"/>
          <w:sz w:val="28"/>
          <w:szCs w:val="28"/>
        </w:rPr>
      </w:pPr>
      <w:r w:rsidRPr="00821EB0">
        <w:rPr>
          <w:rFonts w:ascii="標楷體" w:eastAsia="標楷體" w:hAnsi="標楷體" w:cs="細明體" w:hint="eastAsia"/>
          <w:kern w:val="0"/>
          <w:sz w:val="28"/>
          <w:szCs w:val="28"/>
        </w:rPr>
        <w:t>記錄：</w:t>
      </w:r>
    </w:p>
    <w:p w:rsidR="008E260C" w:rsidRPr="00821EB0" w:rsidRDefault="008E260C" w:rsidP="004D27A4">
      <w:pPr>
        <w:autoSpaceDE w:val="0"/>
        <w:autoSpaceDN w:val="0"/>
        <w:adjustRightInd w:val="0"/>
        <w:rPr>
          <w:rFonts w:ascii="標楷體" w:eastAsia="標楷體" w:hAnsi="標楷體" w:cs="細明體"/>
          <w:kern w:val="0"/>
          <w:sz w:val="28"/>
          <w:szCs w:val="28"/>
        </w:rPr>
      </w:pPr>
      <w:r w:rsidRPr="00821EB0">
        <w:rPr>
          <w:rFonts w:ascii="標楷體" w:eastAsia="標楷體" w:hAnsi="標楷體" w:cs="細明體" w:hint="eastAsia"/>
          <w:kern w:val="0"/>
          <w:sz w:val="28"/>
          <w:szCs w:val="28"/>
        </w:rPr>
        <w:t>出席人員簽到：</w:t>
      </w:r>
    </w:p>
    <w:tbl>
      <w:tblPr>
        <w:tblW w:w="0" w:type="auto"/>
        <w:tblLook w:val="01E0"/>
      </w:tblPr>
      <w:tblGrid>
        <w:gridCol w:w="3291"/>
        <w:gridCol w:w="2796"/>
        <w:gridCol w:w="3767"/>
      </w:tblGrid>
      <w:tr w:rsidR="008E260C" w:rsidRPr="00821EB0" w:rsidTr="004D7A90">
        <w:trPr>
          <w:trHeight w:val="559"/>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職稱</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姓名</w:t>
            </w: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備註</w:t>
            </w:r>
          </w:p>
        </w:tc>
      </w:tr>
      <w:tr w:rsidR="008E260C" w:rsidRPr="00821EB0" w:rsidTr="004D7A90">
        <w:trPr>
          <w:trHeight w:val="559"/>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主任委員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校長</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59"/>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副主任委員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學務主任</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59"/>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家長會長</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59"/>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總務主任</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庶務組長</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主任教官</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生輔組長</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衛生組長</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163CDC">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Pr>
                <w:rFonts w:ascii="標楷體" w:eastAsia="標楷體" w:hAnsi="標楷體" w:cs="細明體" w:hint="eastAsia"/>
                <w:kern w:val="0"/>
                <w:sz w:val="28"/>
                <w:szCs w:val="28"/>
              </w:rPr>
              <w:t>主計主任</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執行秘書</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學生代表</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學生代表</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學生代表</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學生代表</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r w:rsidR="008E260C" w:rsidRPr="00821EB0" w:rsidTr="004D7A90">
        <w:trPr>
          <w:trHeight w:val="577"/>
        </w:trPr>
        <w:tc>
          <w:tcPr>
            <w:tcW w:w="3348"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r w:rsidRPr="00821EB0">
              <w:rPr>
                <w:rFonts w:ascii="標楷體" w:eastAsia="標楷體" w:hAnsi="標楷體" w:cs="細明體" w:hint="eastAsia"/>
                <w:kern w:val="0"/>
                <w:sz w:val="28"/>
                <w:szCs w:val="28"/>
              </w:rPr>
              <w:t>委員</w:t>
            </w:r>
            <w:r w:rsidRPr="00821EB0">
              <w:rPr>
                <w:rFonts w:ascii="標楷體" w:eastAsia="標楷體" w:hAnsi="標楷體" w:cs="細明體"/>
                <w:kern w:val="0"/>
                <w:sz w:val="28"/>
                <w:szCs w:val="28"/>
              </w:rPr>
              <w:t>(</w:t>
            </w:r>
            <w:r w:rsidRPr="00821EB0">
              <w:rPr>
                <w:rFonts w:ascii="標楷體" w:eastAsia="標楷體" w:hAnsi="標楷體" w:cs="細明體" w:hint="eastAsia"/>
                <w:kern w:val="0"/>
                <w:sz w:val="28"/>
                <w:szCs w:val="28"/>
              </w:rPr>
              <w:t>學生代表</w:t>
            </w:r>
            <w:r w:rsidRPr="00821EB0">
              <w:rPr>
                <w:rFonts w:ascii="標楷體" w:eastAsia="標楷體" w:hAnsi="標楷體" w:cs="細明體"/>
                <w:kern w:val="0"/>
                <w:sz w:val="28"/>
                <w:szCs w:val="28"/>
              </w:rPr>
              <w:t>)</w:t>
            </w:r>
          </w:p>
        </w:tc>
        <w:tc>
          <w:tcPr>
            <w:tcW w:w="2846"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c>
          <w:tcPr>
            <w:tcW w:w="3837" w:type="dxa"/>
            <w:vAlign w:val="center"/>
          </w:tcPr>
          <w:p w:rsidR="008E260C" w:rsidRPr="00821EB0" w:rsidRDefault="008E260C" w:rsidP="004D7A90">
            <w:pPr>
              <w:tabs>
                <w:tab w:val="center" w:pos="4153"/>
                <w:tab w:val="right" w:pos="8306"/>
              </w:tabs>
              <w:autoSpaceDE w:val="0"/>
              <w:autoSpaceDN w:val="0"/>
              <w:adjustRightInd w:val="0"/>
              <w:snapToGrid w:val="0"/>
              <w:jc w:val="center"/>
              <w:rPr>
                <w:rFonts w:ascii="標楷體" w:eastAsia="標楷體" w:hAnsi="標楷體" w:cs="細明體"/>
                <w:kern w:val="0"/>
                <w:sz w:val="28"/>
                <w:szCs w:val="28"/>
              </w:rPr>
            </w:pPr>
          </w:p>
        </w:tc>
      </w:tr>
    </w:tbl>
    <w:p w:rsidR="008E260C" w:rsidRPr="00821EB0" w:rsidRDefault="008E260C" w:rsidP="004D27A4">
      <w:pPr>
        <w:autoSpaceDE w:val="0"/>
        <w:autoSpaceDN w:val="0"/>
        <w:adjustRightInd w:val="0"/>
        <w:rPr>
          <w:rFonts w:ascii="標楷體" w:eastAsia="標楷體" w:hAnsi="標楷體" w:cs="細明體"/>
          <w:kern w:val="0"/>
          <w:sz w:val="28"/>
          <w:szCs w:val="28"/>
        </w:rPr>
      </w:pPr>
      <w:r w:rsidRPr="00821EB0">
        <w:rPr>
          <w:rFonts w:ascii="標楷體" w:eastAsia="標楷體" w:hAnsi="標楷體" w:cs="細明體" w:hint="eastAsia"/>
          <w:kern w:val="0"/>
          <w:sz w:val="28"/>
          <w:szCs w:val="28"/>
        </w:rPr>
        <w:t>列席人員：</w:t>
      </w:r>
    </w:p>
    <w:p w:rsidR="008E260C" w:rsidRPr="00821EB0" w:rsidRDefault="008E260C" w:rsidP="00141B55">
      <w:pPr>
        <w:kinsoku w:val="0"/>
        <w:overflowPunct w:val="0"/>
        <w:autoSpaceDE w:val="0"/>
        <w:autoSpaceDN w:val="0"/>
        <w:spacing w:line="520" w:lineRule="exact"/>
        <w:rPr>
          <w:rFonts w:ascii="標楷體" w:eastAsia="標楷體" w:hAnsi="標楷體"/>
          <w:sz w:val="28"/>
          <w:szCs w:val="28"/>
        </w:rPr>
      </w:pPr>
      <w:r w:rsidRPr="00821EB0">
        <w:rPr>
          <w:rFonts w:ascii="標楷體" w:eastAsia="標楷體" w:hAnsi="標楷體" w:hint="eastAsia"/>
          <w:sz w:val="28"/>
          <w:szCs w:val="28"/>
        </w:rPr>
        <w:t>八、國立竹山高級中學學生宿舍管理規定</w:t>
      </w:r>
    </w:p>
    <w:p w:rsidR="008E260C" w:rsidRPr="00821EB0" w:rsidRDefault="008E260C" w:rsidP="00141B55">
      <w:pPr>
        <w:kinsoku w:val="0"/>
        <w:overflowPunct w:val="0"/>
        <w:autoSpaceDE w:val="0"/>
        <w:autoSpaceDN w:val="0"/>
        <w:spacing w:line="520" w:lineRule="exact"/>
        <w:rPr>
          <w:rFonts w:ascii="標楷體" w:eastAsia="標楷體" w:hAnsi="標楷體"/>
          <w:sz w:val="28"/>
          <w:szCs w:val="28"/>
        </w:rPr>
      </w:pPr>
      <w:r w:rsidRPr="00821EB0">
        <w:rPr>
          <w:rFonts w:ascii="標楷體" w:eastAsia="標楷體" w:hAnsi="標楷體" w:hint="eastAsia"/>
          <w:sz w:val="20"/>
          <w:szCs w:val="20"/>
        </w:rPr>
        <w:t>中華民國</w:t>
      </w:r>
      <w:r w:rsidRPr="00821EB0">
        <w:rPr>
          <w:rFonts w:ascii="標楷體" w:eastAsia="標楷體" w:hAnsi="標楷體"/>
          <w:sz w:val="20"/>
          <w:szCs w:val="20"/>
        </w:rPr>
        <w:t>95</w:t>
      </w:r>
      <w:r w:rsidRPr="00821EB0">
        <w:rPr>
          <w:rFonts w:ascii="標楷體" w:eastAsia="標楷體" w:hAnsi="標楷體" w:hint="eastAsia"/>
          <w:sz w:val="20"/>
          <w:szCs w:val="20"/>
        </w:rPr>
        <w:t>年</w:t>
      </w:r>
      <w:r w:rsidRPr="00821EB0">
        <w:rPr>
          <w:rFonts w:ascii="標楷體" w:eastAsia="標楷體" w:hAnsi="標楷體"/>
          <w:sz w:val="20"/>
          <w:szCs w:val="20"/>
        </w:rPr>
        <w:t>05</w:t>
      </w:r>
      <w:r w:rsidRPr="00821EB0">
        <w:rPr>
          <w:rFonts w:ascii="標楷體" w:eastAsia="標楷體" w:hAnsi="標楷體" w:hint="eastAsia"/>
          <w:sz w:val="20"/>
          <w:szCs w:val="20"/>
        </w:rPr>
        <w:t>月</w:t>
      </w:r>
      <w:r w:rsidRPr="00821EB0">
        <w:rPr>
          <w:rFonts w:ascii="標楷體" w:eastAsia="標楷體" w:hAnsi="標楷體"/>
          <w:sz w:val="20"/>
          <w:szCs w:val="20"/>
        </w:rPr>
        <w:t>23</w:t>
      </w:r>
      <w:r w:rsidRPr="00821EB0">
        <w:rPr>
          <w:rFonts w:ascii="標楷體" w:eastAsia="標楷體" w:hAnsi="標楷體" w:hint="eastAsia"/>
          <w:sz w:val="20"/>
          <w:szCs w:val="20"/>
        </w:rPr>
        <w:t>日行政會報通過</w:t>
      </w:r>
    </w:p>
    <w:p w:rsidR="008E260C" w:rsidRPr="00821EB0" w:rsidRDefault="008E260C" w:rsidP="00141B55">
      <w:pPr>
        <w:kinsoku w:val="0"/>
        <w:overflowPunct w:val="0"/>
        <w:autoSpaceDE w:val="0"/>
        <w:autoSpaceDN w:val="0"/>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96</w:t>
      </w:r>
      <w:r w:rsidRPr="00821EB0">
        <w:rPr>
          <w:rFonts w:ascii="標楷體" w:eastAsia="標楷體" w:hAnsi="標楷體" w:hint="eastAsia"/>
          <w:sz w:val="20"/>
          <w:szCs w:val="20"/>
        </w:rPr>
        <w:t>年</w:t>
      </w:r>
      <w:r w:rsidRPr="00821EB0">
        <w:rPr>
          <w:rFonts w:ascii="標楷體" w:eastAsia="標楷體" w:hAnsi="標楷體"/>
          <w:sz w:val="20"/>
          <w:szCs w:val="20"/>
        </w:rPr>
        <w:t>06</w:t>
      </w:r>
      <w:r w:rsidRPr="00821EB0">
        <w:rPr>
          <w:rFonts w:ascii="標楷體" w:eastAsia="標楷體" w:hAnsi="標楷體" w:hint="eastAsia"/>
          <w:sz w:val="20"/>
          <w:szCs w:val="20"/>
        </w:rPr>
        <w:t>月</w:t>
      </w:r>
      <w:r w:rsidRPr="00821EB0">
        <w:rPr>
          <w:rFonts w:ascii="標楷體" w:eastAsia="標楷體" w:hAnsi="標楷體"/>
          <w:sz w:val="20"/>
          <w:szCs w:val="20"/>
        </w:rPr>
        <w:t>05</w:t>
      </w:r>
      <w:r w:rsidRPr="00821EB0">
        <w:rPr>
          <w:rFonts w:ascii="標楷體" w:eastAsia="標楷體" w:hAnsi="標楷體" w:hint="eastAsia"/>
          <w:sz w:val="20"/>
          <w:szCs w:val="20"/>
        </w:rPr>
        <w:t>日行政會報修訂通過</w:t>
      </w:r>
    </w:p>
    <w:p w:rsidR="008E260C" w:rsidRPr="00821EB0" w:rsidRDefault="008E260C" w:rsidP="00141B55">
      <w:pPr>
        <w:kinsoku w:val="0"/>
        <w:overflowPunct w:val="0"/>
        <w:autoSpaceDE w:val="0"/>
        <w:autoSpaceDN w:val="0"/>
        <w:spacing w:line="520" w:lineRule="exact"/>
        <w:ind w:left="400" w:right="400" w:hangingChars="200" w:hanging="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98</w:t>
      </w:r>
      <w:r w:rsidRPr="00821EB0">
        <w:rPr>
          <w:rFonts w:ascii="標楷體" w:eastAsia="標楷體" w:hAnsi="標楷體" w:hint="eastAsia"/>
          <w:sz w:val="20"/>
          <w:szCs w:val="20"/>
        </w:rPr>
        <w:t>年</w:t>
      </w:r>
      <w:r w:rsidRPr="00821EB0">
        <w:rPr>
          <w:rFonts w:ascii="標楷體" w:eastAsia="標楷體" w:hAnsi="標楷體"/>
          <w:sz w:val="20"/>
          <w:szCs w:val="20"/>
        </w:rPr>
        <w:t>02</w:t>
      </w:r>
      <w:r w:rsidRPr="00821EB0">
        <w:rPr>
          <w:rFonts w:ascii="標楷體" w:eastAsia="標楷體" w:hAnsi="標楷體" w:hint="eastAsia"/>
          <w:sz w:val="20"/>
          <w:szCs w:val="20"/>
        </w:rPr>
        <w:t>月</w:t>
      </w:r>
      <w:r w:rsidRPr="00821EB0">
        <w:rPr>
          <w:rFonts w:ascii="標楷體" w:eastAsia="標楷體" w:hAnsi="標楷體"/>
          <w:sz w:val="20"/>
          <w:szCs w:val="20"/>
        </w:rPr>
        <w:t>09</w:t>
      </w:r>
      <w:r w:rsidRPr="00821EB0">
        <w:rPr>
          <w:rFonts w:ascii="標楷體" w:eastAsia="標楷體" w:hAnsi="標楷體" w:hint="eastAsia"/>
          <w:sz w:val="20"/>
          <w:szCs w:val="20"/>
        </w:rPr>
        <w:t>日行政會報修訂通過</w:t>
      </w:r>
    </w:p>
    <w:p w:rsidR="008E260C" w:rsidRPr="00821EB0" w:rsidRDefault="008E260C" w:rsidP="00141B55">
      <w:pPr>
        <w:kinsoku w:val="0"/>
        <w:overflowPunct w:val="0"/>
        <w:autoSpaceDE w:val="0"/>
        <w:autoSpaceDN w:val="0"/>
        <w:spacing w:line="520" w:lineRule="exact"/>
        <w:ind w:left="400" w:right="400" w:hangingChars="200" w:hanging="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99</w:t>
      </w:r>
      <w:r w:rsidRPr="00821EB0">
        <w:rPr>
          <w:rFonts w:ascii="標楷體" w:eastAsia="標楷體" w:hAnsi="標楷體" w:hint="eastAsia"/>
          <w:sz w:val="20"/>
          <w:szCs w:val="20"/>
        </w:rPr>
        <w:t>年</w:t>
      </w:r>
      <w:r w:rsidRPr="00821EB0">
        <w:rPr>
          <w:rFonts w:ascii="標楷體" w:eastAsia="標楷體" w:hAnsi="標楷體"/>
          <w:sz w:val="20"/>
          <w:szCs w:val="20"/>
        </w:rPr>
        <w:t>06</w:t>
      </w:r>
      <w:r w:rsidRPr="00821EB0">
        <w:rPr>
          <w:rFonts w:ascii="標楷體" w:eastAsia="標楷體" w:hAnsi="標楷體" w:hint="eastAsia"/>
          <w:sz w:val="20"/>
          <w:szCs w:val="20"/>
        </w:rPr>
        <w:t>月</w:t>
      </w:r>
      <w:r w:rsidRPr="00821EB0">
        <w:rPr>
          <w:rFonts w:ascii="標楷體" w:eastAsia="標楷體" w:hAnsi="標楷體"/>
          <w:sz w:val="20"/>
          <w:szCs w:val="20"/>
        </w:rPr>
        <w:t>21</w:t>
      </w:r>
      <w:r w:rsidRPr="00821EB0">
        <w:rPr>
          <w:rFonts w:ascii="標楷體" w:eastAsia="標楷體" w:hAnsi="標楷體" w:hint="eastAsia"/>
          <w:sz w:val="20"/>
          <w:szCs w:val="20"/>
        </w:rPr>
        <w:t>日行政會報修訂通過</w:t>
      </w:r>
    </w:p>
    <w:p w:rsidR="008E260C" w:rsidRPr="00821EB0" w:rsidRDefault="008E260C" w:rsidP="00141B55">
      <w:pPr>
        <w:kinsoku w:val="0"/>
        <w:overflowPunct w:val="0"/>
        <w:autoSpaceDE w:val="0"/>
        <w:autoSpaceDN w:val="0"/>
        <w:spacing w:line="520" w:lineRule="exact"/>
        <w:ind w:left="400" w:right="400" w:hangingChars="200" w:hanging="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100</w:t>
      </w:r>
      <w:r w:rsidRPr="00821EB0">
        <w:rPr>
          <w:rFonts w:ascii="標楷體" w:eastAsia="標楷體" w:hAnsi="標楷體" w:hint="eastAsia"/>
          <w:sz w:val="20"/>
          <w:szCs w:val="20"/>
        </w:rPr>
        <w:t>年</w:t>
      </w:r>
      <w:r w:rsidRPr="00821EB0">
        <w:rPr>
          <w:rFonts w:ascii="標楷體" w:eastAsia="標楷體" w:hAnsi="標楷體"/>
          <w:sz w:val="20"/>
          <w:szCs w:val="20"/>
        </w:rPr>
        <w:t>4</w:t>
      </w:r>
      <w:r w:rsidRPr="00821EB0">
        <w:rPr>
          <w:rFonts w:ascii="標楷體" w:eastAsia="標楷體" w:hAnsi="標楷體" w:hint="eastAsia"/>
          <w:sz w:val="20"/>
          <w:szCs w:val="20"/>
        </w:rPr>
        <w:t>月</w:t>
      </w:r>
      <w:r w:rsidRPr="00821EB0">
        <w:rPr>
          <w:rFonts w:ascii="標楷體" w:eastAsia="標楷體" w:hAnsi="標楷體"/>
          <w:sz w:val="20"/>
          <w:szCs w:val="20"/>
        </w:rPr>
        <w:t>12</w:t>
      </w:r>
      <w:r w:rsidRPr="00821EB0">
        <w:rPr>
          <w:rFonts w:ascii="標楷體" w:eastAsia="標楷體" w:hAnsi="標楷體" w:hint="eastAsia"/>
          <w:sz w:val="20"/>
          <w:szCs w:val="20"/>
        </w:rPr>
        <w:t>日行政會報修訂通過</w:t>
      </w:r>
    </w:p>
    <w:p w:rsidR="008E260C" w:rsidRPr="00821EB0" w:rsidRDefault="008E260C" w:rsidP="00141B55">
      <w:pPr>
        <w:kinsoku w:val="0"/>
        <w:overflowPunct w:val="0"/>
        <w:autoSpaceDE w:val="0"/>
        <w:autoSpaceDN w:val="0"/>
        <w:spacing w:line="520" w:lineRule="exact"/>
        <w:ind w:left="480" w:hangingChars="200" w:hanging="480"/>
        <w:rPr>
          <w:rFonts w:ascii="標楷體" w:eastAsia="標楷體" w:hAnsi="標楷體"/>
        </w:rPr>
      </w:pPr>
      <w:r w:rsidRPr="00821EB0">
        <w:rPr>
          <w:rFonts w:ascii="標楷體" w:eastAsia="標楷體" w:hAnsi="標楷體" w:hint="eastAsia"/>
        </w:rPr>
        <w:t>壹、目的</w:t>
      </w:r>
      <w:r w:rsidRPr="00821EB0">
        <w:rPr>
          <w:rFonts w:ascii="標楷體" w:eastAsia="標楷體" w:hAnsi="標楷體"/>
        </w:rPr>
        <w:br/>
      </w:r>
      <w:r w:rsidRPr="00821EB0">
        <w:rPr>
          <w:rFonts w:ascii="標楷體" w:eastAsia="標楷體" w:hAnsi="標楷體" w:hint="eastAsia"/>
        </w:rPr>
        <w:t>為維護本校學生宿舍之住宿生活品質與學生安全，特訂定本管理規定，作為學生之宿舍生活行為準據，並作為學生管理獎懲之依循。</w:t>
      </w:r>
    </w:p>
    <w:p w:rsidR="008E260C" w:rsidRPr="00821EB0" w:rsidRDefault="008E260C" w:rsidP="00141B55">
      <w:pPr>
        <w:kinsoku w:val="0"/>
        <w:overflowPunct w:val="0"/>
        <w:autoSpaceDE w:val="0"/>
        <w:autoSpaceDN w:val="0"/>
        <w:spacing w:line="520" w:lineRule="exact"/>
        <w:rPr>
          <w:rFonts w:ascii="標楷體" w:eastAsia="標楷體" w:hAnsi="標楷體"/>
        </w:rPr>
      </w:pPr>
      <w:r w:rsidRPr="00821EB0">
        <w:rPr>
          <w:rFonts w:ascii="標楷體" w:eastAsia="標楷體" w:hAnsi="標楷體" w:hint="eastAsia"/>
        </w:rPr>
        <w:t>貳、申請住宿規定：</w:t>
      </w:r>
    </w:p>
    <w:p w:rsidR="008E260C" w:rsidRPr="00821EB0" w:rsidRDefault="008E260C" w:rsidP="00141B55">
      <w:pPr>
        <w:kinsoku w:val="0"/>
        <w:overflowPunct w:val="0"/>
        <w:autoSpaceDE w:val="0"/>
        <w:autoSpaceDN w:val="0"/>
        <w:spacing w:line="520" w:lineRule="exact"/>
        <w:ind w:leftChars="100" w:left="720" w:hangingChars="200" w:hanging="480"/>
        <w:rPr>
          <w:rFonts w:ascii="標楷體" w:eastAsia="標楷體" w:hAnsi="標楷體"/>
        </w:rPr>
      </w:pPr>
      <w:r w:rsidRPr="00821EB0">
        <w:rPr>
          <w:rFonts w:ascii="標楷體" w:eastAsia="標楷體" w:hAnsi="標楷體" w:hint="eastAsia"/>
        </w:rPr>
        <w:t>一、申請住校學生應詳細閱覽各項住宿規定，填具住校申請表（如附表一），並由家長親筆簽結同意，送繳學務處生活輔導組審核，依優先順序核准進住。凡申請表資料填寫不全、不實或未由家長親筆簽名者，不予受理。</w:t>
      </w:r>
    </w:p>
    <w:p w:rsidR="008E260C" w:rsidRPr="00821EB0" w:rsidRDefault="008E260C" w:rsidP="00141B55">
      <w:pPr>
        <w:kinsoku w:val="0"/>
        <w:overflowPunct w:val="0"/>
        <w:autoSpaceDE w:val="0"/>
        <w:autoSpaceDN w:val="0"/>
        <w:spacing w:line="520" w:lineRule="exact"/>
        <w:ind w:leftChars="100" w:left="720" w:hangingChars="200" w:hanging="480"/>
        <w:rPr>
          <w:rFonts w:ascii="標楷體" w:eastAsia="標楷體" w:hAnsi="標楷體"/>
        </w:rPr>
      </w:pPr>
      <w:r w:rsidRPr="00821EB0">
        <w:rPr>
          <w:rFonts w:ascii="標楷體" w:eastAsia="標楷體" w:hAnsi="標楷體" w:hint="eastAsia"/>
        </w:rPr>
        <w:t>二、學生申請住校必須由家長或監護人在申請表上簽名蓋章保證：</w:t>
      </w:r>
    </w:p>
    <w:p w:rsidR="008E260C" w:rsidRPr="00821EB0" w:rsidRDefault="008E260C" w:rsidP="00141B55">
      <w:pPr>
        <w:kinsoku w:val="0"/>
        <w:overflowPunct w:val="0"/>
        <w:autoSpaceDE w:val="0"/>
        <w:autoSpaceDN w:val="0"/>
        <w:spacing w:line="520" w:lineRule="exact"/>
        <w:ind w:leftChars="46" w:left="110" w:firstLineChars="54" w:firstLine="130"/>
        <w:rPr>
          <w:rFonts w:ascii="標楷體" w:eastAsia="標楷體" w:hAnsi="標楷體"/>
        </w:rPr>
      </w:pPr>
      <w:r w:rsidRPr="00821EB0">
        <w:rPr>
          <w:rFonts w:ascii="標楷體" w:eastAsia="標楷體" w:hAnsi="標楷體" w:hint="eastAsia"/>
        </w:rPr>
        <w:t>三、住宿須符合</w:t>
      </w:r>
      <w:r w:rsidRPr="00821EB0">
        <w:rPr>
          <w:rFonts w:ascii="標楷體" w:eastAsia="標楷體" w:hAnsi="標楷體" w:hint="eastAsia"/>
          <w:u w:val="single"/>
        </w:rPr>
        <w:t>下列申請</w:t>
      </w:r>
      <w:r w:rsidRPr="00821EB0">
        <w:rPr>
          <w:rFonts w:ascii="標楷體" w:eastAsia="標楷體" w:hAnsi="標楷體" w:hint="eastAsia"/>
        </w:rPr>
        <w:t>之條件，申請時應檢附戶籍相關資料以供查驗，若事後發現提供</w:t>
      </w:r>
    </w:p>
    <w:p w:rsidR="008E260C" w:rsidRPr="00821EB0" w:rsidRDefault="008E260C" w:rsidP="00141B55">
      <w:pPr>
        <w:kinsoku w:val="0"/>
        <w:overflowPunct w:val="0"/>
        <w:autoSpaceDE w:val="0"/>
        <w:autoSpaceDN w:val="0"/>
        <w:spacing w:line="520" w:lineRule="exact"/>
        <w:ind w:leftChars="46" w:left="110" w:firstLineChars="254" w:firstLine="610"/>
        <w:rPr>
          <w:rFonts w:ascii="標楷體" w:eastAsia="標楷體" w:hAnsi="標楷體"/>
        </w:rPr>
      </w:pPr>
      <w:r w:rsidRPr="00821EB0">
        <w:rPr>
          <w:rFonts w:ascii="標楷體" w:eastAsia="標楷體" w:hAnsi="標楷體" w:hint="eastAsia"/>
        </w:rPr>
        <w:t>查核資料不實者，除當事人應遷離宿舍外，並視情節檢討議處，其順序如下：</w:t>
      </w:r>
    </w:p>
    <w:p w:rsidR="008E260C" w:rsidRPr="00821EB0" w:rsidRDefault="008E260C" w:rsidP="00141B55">
      <w:pPr>
        <w:kinsoku w:val="0"/>
        <w:overflowPunct w:val="0"/>
        <w:autoSpaceDE w:val="0"/>
        <w:autoSpaceDN w:val="0"/>
        <w:spacing w:line="520" w:lineRule="exact"/>
        <w:ind w:leftChars="45" w:left="108" w:firstLineChars="200" w:firstLine="480"/>
        <w:rPr>
          <w:rFonts w:ascii="標楷體" w:eastAsia="標楷體" w:hAnsi="標楷體"/>
        </w:rPr>
      </w:pPr>
      <w:r w:rsidRPr="00821EB0">
        <w:rPr>
          <w:rFonts w:ascii="標楷體" w:eastAsia="標楷體" w:hAnsi="標楷體" w:hint="eastAsia"/>
        </w:rPr>
        <w:t>（一）優先申請住宿條件﹕</w:t>
      </w:r>
    </w:p>
    <w:p w:rsidR="008E260C" w:rsidRPr="00821EB0" w:rsidRDefault="008E260C" w:rsidP="0061292B">
      <w:pPr>
        <w:kinsoku w:val="0"/>
        <w:overflowPunct w:val="0"/>
        <w:autoSpaceDE w:val="0"/>
        <w:autoSpaceDN w:val="0"/>
        <w:spacing w:line="520" w:lineRule="exact"/>
        <w:ind w:firstLineChars="472" w:firstLine="1133"/>
        <w:rPr>
          <w:rFonts w:ascii="標楷體" w:eastAsia="標楷體" w:hAnsi="標楷體"/>
        </w:rPr>
      </w:pPr>
      <w:r w:rsidRPr="00821EB0">
        <w:rPr>
          <w:rFonts w:ascii="標楷體" w:eastAsia="標楷體" w:hAnsi="標楷體"/>
        </w:rPr>
        <w:t>1.</w:t>
      </w:r>
      <w:r w:rsidRPr="00821EB0">
        <w:rPr>
          <w:rFonts w:ascii="標楷體" w:eastAsia="標楷體" w:hAnsi="標楷體" w:hint="eastAsia"/>
        </w:rPr>
        <w:t>宿舍自治管理幹部。</w:t>
      </w:r>
    </w:p>
    <w:p w:rsidR="008E260C" w:rsidRPr="00821EB0" w:rsidRDefault="008E260C" w:rsidP="00141B55">
      <w:pPr>
        <w:kinsoku w:val="0"/>
        <w:overflowPunct w:val="0"/>
        <w:autoSpaceDE w:val="0"/>
        <w:autoSpaceDN w:val="0"/>
        <w:spacing w:line="520" w:lineRule="exact"/>
        <w:ind w:leftChars="401" w:left="962" w:firstLineChars="50" w:firstLine="120"/>
        <w:rPr>
          <w:rFonts w:ascii="標楷體" w:eastAsia="標楷體" w:hAnsi="標楷體"/>
        </w:rPr>
      </w:pPr>
      <w:r w:rsidRPr="00821EB0">
        <w:rPr>
          <w:rFonts w:ascii="標楷體" w:eastAsia="標楷體" w:hAnsi="標楷體"/>
        </w:rPr>
        <w:t>2.</w:t>
      </w:r>
      <w:r w:rsidRPr="00821EB0">
        <w:rPr>
          <w:rFonts w:ascii="標楷體" w:eastAsia="標楷體" w:hAnsi="標楷體" w:hint="eastAsia"/>
        </w:rPr>
        <w:t>美術、運動休閒學程遠道學生。</w:t>
      </w:r>
    </w:p>
    <w:p w:rsidR="008E260C" w:rsidRPr="00821EB0" w:rsidRDefault="008E260C" w:rsidP="00141B55">
      <w:pPr>
        <w:kinsoku w:val="0"/>
        <w:overflowPunct w:val="0"/>
        <w:autoSpaceDE w:val="0"/>
        <w:autoSpaceDN w:val="0"/>
        <w:spacing w:line="520" w:lineRule="exact"/>
        <w:ind w:leftChars="334" w:left="802" w:firstLineChars="100" w:firstLine="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考評優良之現任交通服務隊幹部與隊員。</w:t>
      </w:r>
    </w:p>
    <w:p w:rsidR="008E260C" w:rsidRPr="00821EB0" w:rsidRDefault="008E260C" w:rsidP="00141B55">
      <w:pPr>
        <w:kinsoku w:val="0"/>
        <w:overflowPunct w:val="0"/>
        <w:autoSpaceDE w:val="0"/>
        <w:autoSpaceDN w:val="0"/>
        <w:spacing w:line="520" w:lineRule="exact"/>
        <w:ind w:leftChars="401" w:left="962" w:firstLineChars="50" w:firstLine="120"/>
        <w:rPr>
          <w:rFonts w:ascii="標楷體" w:eastAsia="標楷體" w:hAnsi="標楷體"/>
        </w:rPr>
      </w:pPr>
      <w:r w:rsidRPr="00821EB0">
        <w:rPr>
          <w:rFonts w:ascii="標楷體" w:eastAsia="標楷體" w:hAnsi="標楷體"/>
        </w:rPr>
        <w:t>4.</w:t>
      </w:r>
      <w:r w:rsidRPr="00821EB0">
        <w:rPr>
          <w:rFonts w:ascii="標楷體" w:eastAsia="標楷體" w:hAnsi="標楷體" w:hint="eastAsia"/>
        </w:rPr>
        <w:t>一年級遠道新生。</w:t>
      </w:r>
    </w:p>
    <w:p w:rsidR="008E260C" w:rsidRPr="00821EB0" w:rsidRDefault="008E260C" w:rsidP="00141B55">
      <w:pPr>
        <w:kinsoku w:val="0"/>
        <w:overflowPunct w:val="0"/>
        <w:autoSpaceDE w:val="0"/>
        <w:autoSpaceDN w:val="0"/>
        <w:spacing w:line="520" w:lineRule="exact"/>
        <w:ind w:firstLineChars="450" w:firstLine="1080"/>
        <w:rPr>
          <w:rFonts w:ascii="標楷體" w:eastAsia="標楷體" w:hAnsi="標楷體"/>
        </w:rPr>
      </w:pPr>
      <w:r w:rsidRPr="00821EB0">
        <w:rPr>
          <w:rFonts w:ascii="標楷體" w:eastAsia="標楷體" w:hAnsi="標楷體"/>
        </w:rPr>
        <w:t>5.</w:t>
      </w:r>
      <w:r w:rsidRPr="00821EB0">
        <w:rPr>
          <w:rFonts w:ascii="標楷體" w:eastAsia="標楷體" w:hAnsi="標楷體" w:hint="eastAsia"/>
        </w:rPr>
        <w:t>遠道二、三年級學生。</w:t>
      </w:r>
    </w:p>
    <w:p w:rsidR="008E260C" w:rsidRPr="00821EB0" w:rsidRDefault="008E260C" w:rsidP="00141B55">
      <w:pPr>
        <w:kinsoku w:val="0"/>
        <w:overflowPunct w:val="0"/>
        <w:autoSpaceDE w:val="0"/>
        <w:autoSpaceDN w:val="0"/>
        <w:spacing w:line="520" w:lineRule="exact"/>
        <w:ind w:firstLineChars="450" w:firstLine="1080"/>
        <w:rPr>
          <w:rFonts w:ascii="標楷體" w:eastAsia="標楷體" w:hAnsi="標楷體"/>
        </w:rPr>
      </w:pPr>
      <w:r w:rsidRPr="00821EB0">
        <w:rPr>
          <w:rFonts w:ascii="標楷體" w:eastAsia="標楷體" w:hAnsi="標楷體"/>
        </w:rPr>
        <w:t>6.</w:t>
      </w:r>
      <w:r w:rsidRPr="00821EB0">
        <w:rPr>
          <w:rFonts w:ascii="標楷體" w:eastAsia="標楷體" w:hAnsi="標楷體" w:hint="eastAsia"/>
        </w:rPr>
        <w:t>其他特殊情況（如交通不便、仍有空位等）。</w:t>
      </w:r>
    </w:p>
    <w:p w:rsidR="008E260C" w:rsidRPr="00821EB0" w:rsidRDefault="008E260C" w:rsidP="00141B55">
      <w:pPr>
        <w:kinsoku w:val="0"/>
        <w:overflowPunct w:val="0"/>
        <w:autoSpaceDE w:val="0"/>
        <w:autoSpaceDN w:val="0"/>
        <w:spacing w:line="520" w:lineRule="exact"/>
        <w:ind w:leftChars="300" w:left="960" w:hangingChars="100" w:hanging="240"/>
        <w:rPr>
          <w:rFonts w:ascii="標楷體" w:eastAsia="標楷體" w:hAnsi="標楷體"/>
          <w:bCs/>
        </w:rPr>
      </w:pPr>
      <w:r w:rsidRPr="00821EB0">
        <w:rPr>
          <w:rFonts w:ascii="標楷體" w:eastAsia="標楷體" w:hAnsi="標楷體" w:hint="eastAsia"/>
          <w:bCs/>
        </w:rPr>
        <w:t>※遠道定義：本校契約交通車或客運公車行駛田中、二水、斗六、林內、竹山、鹿谷、集集、水里、名間、南投、中興新村、中寮、草屯等以外之地區。</w:t>
      </w:r>
    </w:p>
    <w:p w:rsidR="008E260C" w:rsidRPr="00821EB0" w:rsidRDefault="008E260C" w:rsidP="00141B55">
      <w:pPr>
        <w:pStyle w:val="BodyTextIndent3"/>
        <w:spacing w:line="520" w:lineRule="exact"/>
        <w:ind w:leftChars="250" w:left="1200" w:hangingChars="250" w:hanging="600"/>
        <w:rPr>
          <w:rFonts w:ascii="標楷體" w:eastAsia="標楷體" w:hAnsi="標楷體"/>
          <w:sz w:val="24"/>
        </w:rPr>
      </w:pPr>
      <w:r w:rsidRPr="00821EB0">
        <w:rPr>
          <w:rFonts w:ascii="標楷體" w:eastAsia="標楷體" w:hAnsi="標楷體"/>
          <w:sz w:val="24"/>
        </w:rPr>
        <w:t>(</w:t>
      </w:r>
      <w:r w:rsidRPr="00821EB0">
        <w:rPr>
          <w:rFonts w:ascii="標楷體" w:eastAsia="標楷體" w:hAnsi="標楷體" w:hint="eastAsia"/>
          <w:sz w:val="24"/>
        </w:rPr>
        <w:t>二）宿舍申請時間﹕開放申請時間為每學年第</w:t>
      </w:r>
      <w:r w:rsidRPr="00821EB0">
        <w:rPr>
          <w:rFonts w:ascii="標楷體" w:eastAsia="標楷體" w:hAnsi="標楷體"/>
          <w:sz w:val="24"/>
        </w:rPr>
        <w:t>2</w:t>
      </w:r>
      <w:r w:rsidRPr="00821EB0">
        <w:rPr>
          <w:rFonts w:ascii="標楷體" w:eastAsia="標楷體" w:hAnsi="標楷體" w:hint="eastAsia"/>
          <w:sz w:val="24"/>
        </w:rPr>
        <w:t>學期第</w:t>
      </w:r>
      <w:r w:rsidRPr="00821EB0">
        <w:rPr>
          <w:rFonts w:ascii="標楷體" w:eastAsia="標楷體" w:hAnsi="標楷體"/>
          <w:sz w:val="24"/>
        </w:rPr>
        <w:t>2</w:t>
      </w:r>
      <w:r w:rsidRPr="00821EB0">
        <w:rPr>
          <w:rFonts w:ascii="標楷體" w:eastAsia="標楷體" w:hAnsi="標楷體" w:hint="eastAsia"/>
          <w:sz w:val="24"/>
        </w:rPr>
        <w:t>次期中考後，辦理住宿申請登記，資格審核完畢通過後，公開實施抽籤，依空位遞補。四、宿舍申請時間</w:t>
      </w:r>
      <w:r w:rsidRPr="00821EB0">
        <w:rPr>
          <w:rFonts w:ascii="標楷體" w:eastAsia="標楷體" w:hAnsi="標楷體"/>
          <w:sz w:val="24"/>
        </w:rPr>
        <w:t>:</w:t>
      </w:r>
    </w:p>
    <w:p w:rsidR="008E260C" w:rsidRPr="00821EB0" w:rsidRDefault="008E260C" w:rsidP="00141B55">
      <w:pPr>
        <w:pStyle w:val="BodyTextIndent3"/>
        <w:spacing w:line="520" w:lineRule="exact"/>
        <w:ind w:leftChars="500" w:left="1200" w:firstLine="0"/>
        <w:rPr>
          <w:rFonts w:ascii="標楷體" w:eastAsia="標楷體" w:hAnsi="標楷體"/>
          <w:sz w:val="24"/>
        </w:rPr>
      </w:pPr>
      <w:r w:rsidRPr="00821EB0">
        <w:rPr>
          <w:rFonts w:ascii="標楷體" w:eastAsia="標楷體" w:hAnsi="標楷體" w:hint="eastAsia"/>
          <w:sz w:val="24"/>
        </w:rPr>
        <w:t>開放申請時間為每學年第</w:t>
      </w:r>
      <w:r w:rsidRPr="00821EB0">
        <w:rPr>
          <w:rFonts w:ascii="標楷體" w:eastAsia="標楷體" w:hAnsi="標楷體"/>
          <w:sz w:val="24"/>
        </w:rPr>
        <w:t>2</w:t>
      </w:r>
      <w:r w:rsidRPr="00821EB0">
        <w:rPr>
          <w:rFonts w:ascii="標楷體" w:eastAsia="標楷體" w:hAnsi="標楷體" w:hint="eastAsia"/>
          <w:sz w:val="24"/>
        </w:rPr>
        <w:t>學期第</w:t>
      </w:r>
      <w:r w:rsidRPr="00821EB0">
        <w:rPr>
          <w:rFonts w:ascii="標楷體" w:eastAsia="標楷體" w:hAnsi="標楷體"/>
          <w:sz w:val="24"/>
        </w:rPr>
        <w:t>2</w:t>
      </w:r>
      <w:r w:rsidRPr="00821EB0">
        <w:rPr>
          <w:rFonts w:ascii="標楷體" w:eastAsia="標楷體" w:hAnsi="標楷體" w:hint="eastAsia"/>
          <w:sz w:val="24"/>
        </w:rPr>
        <w:t>次期中考後，辦理住宿舍申請登記，資格審核完畢通過後，公開實施抽順序籤，依空位遞補。</w:t>
      </w:r>
      <w:r w:rsidRPr="00821EB0">
        <w:rPr>
          <w:rFonts w:ascii="標楷體" w:eastAsia="標楷體" w:hAnsi="標楷體"/>
          <w:sz w:val="24"/>
        </w:rPr>
        <w:t xml:space="preserve"> </w:t>
      </w:r>
    </w:p>
    <w:p w:rsidR="008E260C" w:rsidRPr="00821EB0" w:rsidRDefault="008E260C" w:rsidP="00141B55">
      <w:pPr>
        <w:kinsoku w:val="0"/>
        <w:overflowPunct w:val="0"/>
        <w:autoSpaceDE w:val="0"/>
        <w:autoSpaceDN w:val="0"/>
        <w:spacing w:line="520" w:lineRule="exact"/>
        <w:ind w:leftChars="100" w:left="720" w:hangingChars="200" w:hanging="480"/>
        <w:rPr>
          <w:rFonts w:ascii="標楷體" w:eastAsia="標楷體" w:hAnsi="標楷體"/>
        </w:rPr>
      </w:pPr>
      <w:r w:rsidRPr="00821EB0">
        <w:rPr>
          <w:rFonts w:ascii="標楷體" w:eastAsia="標楷體" w:hAnsi="標楷體" w:hint="eastAsia"/>
        </w:rPr>
        <w:t>五、住校申請駁回因素：</w:t>
      </w:r>
    </w:p>
    <w:p w:rsidR="008E260C" w:rsidRPr="00821EB0" w:rsidRDefault="008E260C" w:rsidP="00141B55">
      <w:pPr>
        <w:kinsoku w:val="0"/>
        <w:overflowPunct w:val="0"/>
        <w:autoSpaceDE w:val="0"/>
        <w:autoSpaceDN w:val="0"/>
        <w:spacing w:line="520" w:lineRule="exact"/>
        <w:ind w:leftChars="230" w:left="1272" w:hangingChars="300" w:hanging="720"/>
        <w:rPr>
          <w:rFonts w:ascii="標楷體" w:eastAsia="標楷體" w:hAnsi="標楷體"/>
        </w:rPr>
      </w:pPr>
      <w:r w:rsidRPr="00821EB0">
        <w:rPr>
          <w:rFonts w:ascii="標楷體" w:eastAsia="標楷體" w:hAnsi="標楷體" w:hint="eastAsia"/>
        </w:rPr>
        <w:t>（一）資料填寫不詳細、不實或家長未簽名者，或未於規定時間內送交申請表者。</w:t>
      </w:r>
    </w:p>
    <w:p w:rsidR="008E260C" w:rsidRPr="00821EB0" w:rsidRDefault="008E260C" w:rsidP="00141B55">
      <w:pPr>
        <w:kinsoku w:val="0"/>
        <w:overflowPunct w:val="0"/>
        <w:autoSpaceDE w:val="0"/>
        <w:autoSpaceDN w:val="0"/>
        <w:spacing w:line="520" w:lineRule="exact"/>
        <w:ind w:leftChars="230" w:left="1272" w:hangingChars="300" w:hanging="720"/>
        <w:rPr>
          <w:rFonts w:ascii="標楷體" w:eastAsia="標楷體" w:hAnsi="標楷體"/>
        </w:rPr>
      </w:pPr>
      <w:r w:rsidRPr="00821EB0">
        <w:rPr>
          <w:rFonts w:ascii="標楷體" w:eastAsia="標楷體" w:hAnsi="標楷體" w:hint="eastAsia"/>
        </w:rPr>
        <w:t>（二）不符合申請優先順序及遠道定義者。</w:t>
      </w:r>
    </w:p>
    <w:p w:rsidR="008E260C" w:rsidRPr="00821EB0" w:rsidRDefault="008E260C" w:rsidP="00141B55">
      <w:pPr>
        <w:kinsoku w:val="0"/>
        <w:overflowPunct w:val="0"/>
        <w:autoSpaceDE w:val="0"/>
        <w:autoSpaceDN w:val="0"/>
        <w:spacing w:line="520" w:lineRule="exact"/>
        <w:ind w:leftChars="230" w:left="1272" w:hangingChars="300" w:hanging="720"/>
        <w:rPr>
          <w:rFonts w:ascii="標楷體" w:eastAsia="標楷體" w:hAnsi="標楷體"/>
        </w:rPr>
      </w:pPr>
      <w:r w:rsidRPr="00821EB0">
        <w:rPr>
          <w:rFonts w:ascii="標楷體" w:eastAsia="標楷體" w:hAnsi="標楷體" w:hint="eastAsia"/>
        </w:rPr>
        <w:t>（三）曾有不服從幹部糾察、違反宿舍規定情節重大或經勒令退宿者。</w:t>
      </w:r>
    </w:p>
    <w:p w:rsidR="008E260C" w:rsidRPr="00821EB0" w:rsidRDefault="008E260C" w:rsidP="00141B55">
      <w:pPr>
        <w:kinsoku w:val="0"/>
        <w:overflowPunct w:val="0"/>
        <w:autoSpaceDE w:val="0"/>
        <w:autoSpaceDN w:val="0"/>
        <w:spacing w:line="520" w:lineRule="exact"/>
        <w:ind w:leftChars="230" w:left="1272" w:hangingChars="300" w:hanging="720"/>
        <w:rPr>
          <w:rFonts w:ascii="標楷體" w:eastAsia="標楷體" w:hAnsi="標楷體"/>
        </w:rPr>
      </w:pPr>
      <w:r w:rsidRPr="00821EB0">
        <w:rPr>
          <w:rFonts w:ascii="標楷體" w:eastAsia="標楷體" w:hAnsi="標楷體" w:hint="eastAsia"/>
        </w:rPr>
        <w:t>（四）患傳染性疾病、精神異常或其他慢性疾病無法自理生活者。前述情形如於住宿後發生者，得請其停止住宿，以維護住校生健康與安全，俟其康復後，得持公立醫院健康證明再行申請住宿。</w:t>
      </w:r>
    </w:p>
    <w:p w:rsidR="008E260C" w:rsidRPr="00821EB0" w:rsidRDefault="008E260C" w:rsidP="00141B55">
      <w:pPr>
        <w:kinsoku w:val="0"/>
        <w:overflowPunct w:val="0"/>
        <w:autoSpaceDE w:val="0"/>
        <w:autoSpaceDN w:val="0"/>
        <w:spacing w:line="520" w:lineRule="exact"/>
        <w:ind w:leftChars="230" w:left="1272" w:hangingChars="300" w:hanging="720"/>
        <w:rPr>
          <w:rFonts w:ascii="標楷體" w:eastAsia="標楷體" w:hAnsi="標楷體"/>
        </w:rPr>
      </w:pPr>
      <w:r w:rsidRPr="00821EB0">
        <w:rPr>
          <w:rFonts w:ascii="標楷體" w:eastAsia="標楷體" w:hAnsi="標楷體" w:hint="eastAsia"/>
        </w:rPr>
        <w:t>（五）住宿後主動申請退宿者，未滿一年者不得再申請住宿。</w:t>
      </w:r>
    </w:p>
    <w:p w:rsidR="008E260C" w:rsidRPr="00821EB0" w:rsidRDefault="008E260C" w:rsidP="00141B55">
      <w:pPr>
        <w:kinsoku w:val="0"/>
        <w:overflowPunct w:val="0"/>
        <w:autoSpaceDE w:val="0"/>
        <w:autoSpaceDN w:val="0"/>
        <w:spacing w:line="520" w:lineRule="exact"/>
        <w:ind w:leftChars="230" w:left="1272" w:hangingChars="300" w:hanging="720"/>
        <w:rPr>
          <w:rFonts w:ascii="標楷體" w:eastAsia="標楷體" w:hAnsi="標楷體"/>
          <w:bCs/>
        </w:rPr>
      </w:pPr>
      <w:r w:rsidRPr="00821EB0">
        <w:rPr>
          <w:rFonts w:ascii="標楷體" w:eastAsia="標楷體" w:hAnsi="標楷體" w:hint="eastAsia"/>
        </w:rPr>
        <w:t>（六）前一個學年內曾因不遵守住宿規定，經處分累計小過二次以上處分者，即不得再申請住宿。</w:t>
      </w:r>
    </w:p>
    <w:p w:rsidR="008E260C" w:rsidRPr="00821EB0" w:rsidRDefault="008E260C" w:rsidP="00141B55">
      <w:pPr>
        <w:pStyle w:val="BodyTextIndent3"/>
        <w:spacing w:line="520" w:lineRule="exact"/>
        <w:ind w:leftChars="225" w:left="1229" w:hangingChars="287" w:hanging="689"/>
        <w:rPr>
          <w:rFonts w:ascii="標楷體" w:eastAsia="標楷體" w:hAnsi="標楷體"/>
          <w:sz w:val="24"/>
        </w:rPr>
      </w:pPr>
      <w:r w:rsidRPr="00821EB0">
        <w:rPr>
          <w:rFonts w:ascii="標楷體" w:eastAsia="標楷體" w:hAnsi="標楷體" w:hint="eastAsia"/>
          <w:sz w:val="24"/>
        </w:rPr>
        <w:t>（七）</w:t>
      </w:r>
      <w:r w:rsidRPr="00821EB0">
        <w:rPr>
          <w:rFonts w:ascii="標楷體" w:eastAsia="標楷體" w:hAnsi="標楷體" w:hint="eastAsia"/>
          <w:bCs/>
          <w:sz w:val="24"/>
        </w:rPr>
        <w:t>非住校之學生申請住校者，須未受記過（含累記小過）以上之處分，始可提出申請並經審核評定住宿優先順序或抽籤順序決定住宿。</w:t>
      </w:r>
    </w:p>
    <w:p w:rsidR="008E260C" w:rsidRPr="00821EB0" w:rsidRDefault="008E260C" w:rsidP="00141B55">
      <w:pPr>
        <w:kinsoku w:val="0"/>
        <w:overflowPunct w:val="0"/>
        <w:autoSpaceDE w:val="0"/>
        <w:autoSpaceDN w:val="0"/>
        <w:spacing w:line="520" w:lineRule="exact"/>
        <w:rPr>
          <w:rFonts w:ascii="標楷體" w:eastAsia="標楷體" w:hAnsi="標楷體"/>
        </w:rPr>
      </w:pPr>
      <w:r w:rsidRPr="00821EB0">
        <w:rPr>
          <w:rFonts w:ascii="標楷體" w:eastAsia="標楷體" w:hAnsi="標楷體" w:hint="eastAsia"/>
        </w:rPr>
        <w:t>參、進住與膳食規定：</w:t>
      </w:r>
    </w:p>
    <w:p w:rsidR="008E260C" w:rsidRPr="00821EB0" w:rsidRDefault="008E260C" w:rsidP="00141B55">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一、經審核批覆核准住宿學生，應於規定時間內繳納住宿費，並於規定時間持收費收據，攜帶行李至宿舍向輔導員或自治幹部報到進住。</w:t>
      </w:r>
    </w:p>
    <w:p w:rsidR="008E260C" w:rsidRPr="00821EB0" w:rsidRDefault="008E260C" w:rsidP="00141B55">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二、寢室與床位分配由宿舍輔導員統一編排，並得視學生住宿優劣情況適時辦理調整，以利管理，嚴禁擅自調換床位。</w:t>
      </w:r>
    </w:p>
    <w:p w:rsidR="008E260C" w:rsidRPr="00821EB0" w:rsidRDefault="008E260C" w:rsidP="00141B55">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三、住校生按照規定一律參加伙食團，除假日外三餐必須在校用餐。伙食費每月依實際開伙日數核實收繳，並採劃撥繳費方式辦理，伙食費收費標準如有調整，將於簽請校長核定後公布，伙食費無故不繳納者，得勒令退宿。</w:t>
      </w:r>
    </w:p>
    <w:p w:rsidR="008E260C" w:rsidRPr="00821EB0" w:rsidRDefault="008E260C" w:rsidP="00141B55">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四、經核定住宿者，曾患慢性疾病或痼疾者，應先行向輔導員及教官報備，並告知同寢室學生，以利掌握及提供必要之協助。</w:t>
      </w:r>
    </w:p>
    <w:p w:rsidR="008E260C" w:rsidRPr="00821EB0" w:rsidRDefault="008E260C" w:rsidP="004C04FB">
      <w:pPr>
        <w:spacing w:afterLines="30" w:line="380" w:lineRule="exact"/>
        <w:rPr>
          <w:rFonts w:ascii="標楷體" w:eastAsia="標楷體" w:hAnsi="標楷體"/>
        </w:rPr>
      </w:pPr>
      <w:r w:rsidRPr="00821EB0">
        <w:rPr>
          <w:rFonts w:ascii="標楷體" w:eastAsia="標楷體" w:hAnsi="標楷體" w:hint="eastAsia"/>
        </w:rPr>
        <w:t>肆、住校生生活作息規定：</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4"/>
        <w:gridCol w:w="2865"/>
        <w:gridCol w:w="1431"/>
        <w:gridCol w:w="2878"/>
        <w:gridCol w:w="536"/>
      </w:tblGrid>
      <w:tr w:rsidR="008E260C" w:rsidRPr="00821EB0" w:rsidTr="004F6E3B">
        <w:trPr>
          <w:gridAfter w:val="1"/>
          <w:trHeight w:val="500"/>
        </w:trPr>
        <w:tc>
          <w:tcPr>
            <w:tcW w:w="1468" w:type="dxa"/>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rPr>
              <w:t>時間</w:t>
            </w:r>
          </w:p>
        </w:tc>
        <w:tc>
          <w:tcPr>
            <w:tcW w:w="3046" w:type="dxa"/>
            <w:tcBorders>
              <w:right w:val="double" w:sz="6" w:space="0" w:color="auto"/>
            </w:tcBorders>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rPr>
              <w:t>作息內容</w:t>
            </w:r>
          </w:p>
        </w:tc>
        <w:tc>
          <w:tcPr>
            <w:tcW w:w="1454" w:type="dxa"/>
            <w:tcBorders>
              <w:left w:val="double" w:sz="6" w:space="0" w:color="auto"/>
            </w:tcBorders>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rPr>
              <w:t>時間</w:t>
            </w:r>
          </w:p>
        </w:tc>
        <w:tc>
          <w:tcPr>
            <w:tcW w:w="3060" w:type="dxa"/>
            <w:tcBorders>
              <w:right w:val="double" w:sz="6" w:space="0" w:color="auto"/>
            </w:tcBorders>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rPr>
              <w:t>作息內容</w:t>
            </w:r>
          </w:p>
        </w:tc>
      </w:tr>
      <w:tr w:rsidR="008E260C" w:rsidRPr="00821EB0" w:rsidTr="004F6E3B">
        <w:trPr>
          <w:gridAfter w:val="1"/>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 xml:space="preserve">     0600</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起床</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1855-1900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準備晚自習</w:t>
            </w:r>
          </w:p>
        </w:tc>
      </w:tr>
      <w:tr w:rsidR="008E260C" w:rsidRPr="00821EB0" w:rsidTr="004F6E3B">
        <w:trPr>
          <w:gridAfter w:val="1"/>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0600-0615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盥洗</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1900-2010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晚自習</w:t>
            </w:r>
          </w:p>
        </w:tc>
      </w:tr>
      <w:tr w:rsidR="008E260C" w:rsidRPr="00821EB0" w:rsidTr="004F6E3B">
        <w:trPr>
          <w:gridAfter w:val="1"/>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0615-0625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內務整理及寢室清潔打掃</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2010-2025</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下課休息</w:t>
            </w:r>
          </w:p>
        </w:tc>
      </w:tr>
      <w:tr w:rsidR="008E260C" w:rsidRPr="00821EB0" w:rsidTr="004F6E3B">
        <w:trPr>
          <w:gridAfter w:val="1"/>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0625-0630</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集合早點名</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2025-2125</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晚自習</w:t>
            </w:r>
          </w:p>
        </w:tc>
      </w:tr>
      <w:tr w:rsidR="008E260C" w:rsidRPr="00821EB0" w:rsidTr="004F6E3B">
        <w:trPr>
          <w:gridAfter w:val="1"/>
          <w:cantSplit/>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0635-0655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早餐</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2125-2130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下課</w:t>
            </w:r>
          </w:p>
        </w:tc>
      </w:tr>
      <w:tr w:rsidR="008E260C" w:rsidRPr="00821EB0" w:rsidTr="004F6E3B">
        <w:trPr>
          <w:gridAfter w:val="1"/>
          <w:cantSplit/>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 xml:space="preserve">     0655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離開餐廳</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2130-2140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晚點名</w:t>
            </w:r>
          </w:p>
        </w:tc>
      </w:tr>
      <w:tr w:rsidR="008E260C" w:rsidRPr="00821EB0" w:rsidTr="004F6E3B">
        <w:trPr>
          <w:cantSplit/>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1200-1230</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午餐訂購餐盒於教室食用</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2140-2155</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公共區域清潔打掃</w:t>
            </w:r>
          </w:p>
        </w:tc>
        <w:tc>
          <w:tcPr>
            <w:tcW w:w="0" w:type="auto"/>
          </w:tcPr>
          <w:p w:rsidR="008E260C" w:rsidRPr="00821EB0" w:rsidRDefault="008E260C">
            <w:pPr>
              <w:widowControl/>
              <w:rPr>
                <w:rFonts w:ascii="標楷體" w:eastAsia="標楷體" w:hAnsi="標楷體"/>
              </w:rPr>
            </w:pPr>
            <w:r w:rsidRPr="00821EB0">
              <w:rPr>
                <w:rFonts w:ascii="標楷體" w:eastAsia="標楷體" w:hAnsi="標楷體"/>
              </w:rPr>
              <w:tab/>
            </w:r>
          </w:p>
        </w:tc>
      </w:tr>
      <w:tr w:rsidR="008E260C" w:rsidRPr="00821EB0" w:rsidTr="004F6E3B">
        <w:trPr>
          <w:gridAfter w:val="1"/>
          <w:cantSplit/>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1705-1745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晚餐</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 xml:space="preserve">     2200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熄燈就寢</w:t>
            </w:r>
          </w:p>
        </w:tc>
      </w:tr>
      <w:tr w:rsidR="008E260C" w:rsidRPr="00821EB0" w:rsidTr="004F6E3B">
        <w:trPr>
          <w:gridAfter w:val="1"/>
          <w:cantSplit/>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 xml:space="preserve">     1745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離開餐廳</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2200-2300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寢室晚自習（視個人需要）</w:t>
            </w:r>
          </w:p>
        </w:tc>
      </w:tr>
      <w:tr w:rsidR="008E260C" w:rsidRPr="00821EB0" w:rsidTr="004F6E3B">
        <w:trPr>
          <w:gridAfter w:val="1"/>
          <w:cantSplit/>
          <w:trHeight w:val="435"/>
        </w:trPr>
        <w:tc>
          <w:tcPr>
            <w:tcW w:w="1468" w:type="dxa"/>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1745-1855</w:t>
            </w:r>
          </w:p>
        </w:tc>
        <w:tc>
          <w:tcPr>
            <w:tcW w:w="3046"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盥洗、洗衣</w:t>
            </w:r>
          </w:p>
        </w:tc>
        <w:tc>
          <w:tcPr>
            <w:tcW w:w="1454" w:type="dxa"/>
            <w:tcBorders>
              <w:left w:val="double" w:sz="6" w:space="0" w:color="auto"/>
            </w:tcBorders>
            <w:vAlign w:val="center"/>
          </w:tcPr>
          <w:p w:rsidR="008E260C" w:rsidRPr="00821EB0" w:rsidRDefault="008E260C" w:rsidP="004F6E3B">
            <w:pPr>
              <w:spacing w:line="380" w:lineRule="exact"/>
              <w:jc w:val="center"/>
              <w:rPr>
                <w:rFonts w:ascii="標楷體" w:eastAsia="標楷體" w:hAnsi="標楷體"/>
              </w:rPr>
            </w:pPr>
            <w:r w:rsidRPr="00821EB0">
              <w:rPr>
                <w:rFonts w:ascii="標楷體" w:eastAsia="標楷體" w:hAnsi="標楷體"/>
              </w:rPr>
              <w:t xml:space="preserve">     2300</w:t>
            </w:r>
          </w:p>
        </w:tc>
        <w:tc>
          <w:tcPr>
            <w:tcW w:w="3060" w:type="dxa"/>
            <w:tcBorders>
              <w:right w:val="double" w:sz="6" w:space="0" w:color="auto"/>
            </w:tcBorders>
            <w:vAlign w:val="center"/>
          </w:tcPr>
          <w:p w:rsidR="008E260C" w:rsidRPr="00821EB0" w:rsidRDefault="008E260C" w:rsidP="004F6E3B">
            <w:pPr>
              <w:spacing w:line="380" w:lineRule="exact"/>
              <w:ind w:leftChars="50" w:left="120"/>
              <w:jc w:val="both"/>
              <w:rPr>
                <w:rFonts w:ascii="標楷體" w:eastAsia="標楷體" w:hAnsi="標楷體"/>
              </w:rPr>
            </w:pPr>
            <w:r w:rsidRPr="00821EB0">
              <w:rPr>
                <w:rFonts w:ascii="標楷體" w:eastAsia="標楷體" w:hAnsi="標楷體" w:hint="eastAsia"/>
              </w:rPr>
              <w:t>就寢（所有學生）</w:t>
            </w:r>
          </w:p>
        </w:tc>
      </w:tr>
    </w:tbl>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一、住校學生均應按照作息規定妥善安排生活，違規者按校規議處。</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二、每日早晨學生須著學生制服或學校體育服、帶書包及上課所需使用文具到集合場地參加早點名。</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三、晚上七點後一律禁止外出，如因身體不適須向輔導員或值班教官申請外出看病，惟應請家長先行來電告知或確認，經核准後持登記聯向自治幹部報告並於外出登記簿上登記後始可外出，並於規定時間內持就醫證明文件銷假；未請假擅自外出或自由活動期間外出無正當理由未於七點返校參加晚自習者核予小過乙次處分。</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四、晚自習視同正常上課，所有住校生均應參加，無故不到或遲到超過</w:t>
      </w:r>
      <w:r w:rsidRPr="00821EB0">
        <w:rPr>
          <w:bCs/>
          <w:sz w:val="24"/>
        </w:rPr>
        <w:t>30</w:t>
      </w:r>
      <w:r w:rsidRPr="00821EB0">
        <w:rPr>
          <w:rFonts w:hint="eastAsia"/>
          <w:bCs/>
          <w:sz w:val="24"/>
        </w:rPr>
        <w:t>分鐘者警告兩次處分，點名遲到者警告乙次論處，當週內有再犯者加重懲處。</w:t>
      </w:r>
    </w:p>
    <w:p w:rsidR="008E260C" w:rsidRPr="00821EB0" w:rsidRDefault="008E260C" w:rsidP="00E53309">
      <w:pPr>
        <w:pStyle w:val="BodyTextIndent"/>
        <w:kinsoku w:val="0"/>
        <w:overflowPunct w:val="0"/>
        <w:autoSpaceDE w:val="0"/>
        <w:autoSpaceDN w:val="0"/>
        <w:spacing w:line="520" w:lineRule="exact"/>
        <w:ind w:leftChars="100" w:left="960" w:hangingChars="300" w:hanging="720"/>
        <w:rPr>
          <w:bCs/>
          <w:sz w:val="24"/>
        </w:rPr>
      </w:pPr>
      <w:r w:rsidRPr="00821EB0">
        <w:rPr>
          <w:rFonts w:hint="eastAsia"/>
          <w:bCs/>
          <w:sz w:val="24"/>
        </w:rPr>
        <w:t>（一）需作畫者得於報備核准後在圖書館一樓作畫，除負責維持秩序的幹部之外，其他學生一律於圖書館地下室晚自習。</w:t>
      </w:r>
    </w:p>
    <w:p w:rsidR="008E260C" w:rsidRPr="00821EB0" w:rsidRDefault="008E260C" w:rsidP="00E53309">
      <w:pPr>
        <w:pStyle w:val="BodyTextIndent"/>
        <w:kinsoku w:val="0"/>
        <w:overflowPunct w:val="0"/>
        <w:autoSpaceDE w:val="0"/>
        <w:autoSpaceDN w:val="0"/>
        <w:spacing w:line="520" w:lineRule="exact"/>
        <w:ind w:leftChars="100" w:left="960" w:hangingChars="300" w:hanging="720"/>
        <w:rPr>
          <w:bCs/>
          <w:sz w:val="24"/>
        </w:rPr>
      </w:pPr>
      <w:r w:rsidRPr="00821EB0">
        <w:rPr>
          <w:rFonts w:hint="eastAsia"/>
          <w:bCs/>
          <w:sz w:val="24"/>
        </w:rPr>
        <w:t>（二）個人可視該班參加教務處「一、二年級晚讀實施計畫」之情形提出個案申請（如附表二），並依規定時間於</w:t>
      </w:r>
      <w:r w:rsidRPr="00821EB0">
        <w:rPr>
          <w:bCs/>
          <w:sz w:val="24"/>
        </w:rPr>
        <w:t>1900</w:t>
      </w:r>
      <w:r w:rsidRPr="00821EB0">
        <w:rPr>
          <w:rFonts w:hint="eastAsia"/>
          <w:bCs/>
          <w:sz w:val="24"/>
        </w:rPr>
        <w:t>前至指定教室就位實施晚讀，並於</w:t>
      </w:r>
      <w:r w:rsidRPr="00821EB0">
        <w:rPr>
          <w:bCs/>
          <w:sz w:val="24"/>
        </w:rPr>
        <w:t>2130</w:t>
      </w:r>
      <w:r w:rsidRPr="00821EB0">
        <w:rPr>
          <w:rFonts w:hint="eastAsia"/>
          <w:bCs/>
          <w:sz w:val="24"/>
        </w:rPr>
        <w:t>前返回宿舍參加晚點名，經申請核准者一切活動均依前列計畫辦理，若有無故缺席或遲到亦比照住宿規定辦理懲處。</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五、晚自習僅可做作業、複習功課，不可閱讀其他課外書籍、睡覺、聊天、吃東西、聽隨身聽，閱讀優良課外書籍應於下課或非晚自習時間，凡經輔導員、幹部糾正而未改善者記警告乙次，累犯加重處分。</w:t>
      </w:r>
      <w:r w:rsidRPr="00821EB0">
        <w:rPr>
          <w:rFonts w:hint="eastAsia"/>
          <w:bCs/>
          <w:sz w:val="24"/>
          <w:bdr w:val="single" w:sz="4" w:space="0" w:color="auto"/>
        </w:rPr>
        <w:t>◎晚自習未到人員登記簿</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六、早、晚點名所有人均應到齊，平日於晚上廿一時三十分點名，週日或國定假日之收假點名時間亦同，例假日留宿得由值勤教官視狀況調整點名時間，無正當理由遲到者警告乙次、未請假或無故不到者，小過乙次處分，累犯視情節加重處分。</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七、晚上廿二時熄燈就寢之哨音響後，所有學生應回寢室就寢並靜候幹部查寢，寢室不可上鎖，門簾拉開，不得藉故逗留於寢室外或到其他寢室，自治幹部於廿二時三十分前完成查寢及回報。</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八、晚上廿二時至廿三時寢室晚自習，以做功課為限，不得藉故做其他事情，違規學生應接受勞動服務之處分。</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九、有特殊事由無法配合作息規定，均應事先請家長電話請假並按程序填寫請假單或外宿單，不假外出或外宿者視情節處以小過乙至二次處分；外宿學生一律返家，未經父母同意不得留宿親戚、朋友、學生家，違反者一律小過二次以上及退宿處分。</w:t>
      </w:r>
      <w:r w:rsidRPr="00821EB0">
        <w:rPr>
          <w:rFonts w:hint="eastAsia"/>
          <w:bCs/>
          <w:sz w:val="24"/>
          <w:bdr w:val="single" w:sz="4" w:space="0" w:color="auto"/>
        </w:rPr>
        <w:t>◎外出、外宿登記簿。</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十、早、晚餐須於餐廳用餐，因故無法到場用餐，應先向教官或輔導員報備核准，並於登記簿上登記，無故不到餐廳用餐，視同違反作息規定，警告乙次處分並通知家長。</w:t>
      </w:r>
    </w:p>
    <w:p w:rsidR="008E260C" w:rsidRPr="00821EB0" w:rsidRDefault="008E260C" w:rsidP="00E53309">
      <w:pPr>
        <w:pStyle w:val="BodyTextIndent"/>
        <w:kinsoku w:val="0"/>
        <w:overflowPunct w:val="0"/>
        <w:autoSpaceDE w:val="0"/>
        <w:autoSpaceDN w:val="0"/>
        <w:spacing w:line="520" w:lineRule="exact"/>
        <w:ind w:leftChars="100" w:left="960" w:hangingChars="300" w:hanging="720"/>
        <w:rPr>
          <w:bCs/>
          <w:sz w:val="24"/>
        </w:rPr>
      </w:pPr>
      <w:r w:rsidRPr="00821EB0">
        <w:rPr>
          <w:rFonts w:hint="eastAsia"/>
          <w:bCs/>
          <w:sz w:val="24"/>
        </w:rPr>
        <w:t>十一、、任何時間嚴禁在宿舍、餐廳大聲喧嘩、奔跑、跳躍、嬉戲，影響安寧。違規學生依違規情節記警告乙次，累犯加重處分。</w:t>
      </w:r>
    </w:p>
    <w:p w:rsidR="008E260C" w:rsidRPr="00821EB0" w:rsidRDefault="008E260C" w:rsidP="00E53309">
      <w:pPr>
        <w:pStyle w:val="BodyTextIndent"/>
        <w:kinsoku w:val="0"/>
        <w:overflowPunct w:val="0"/>
        <w:autoSpaceDE w:val="0"/>
        <w:autoSpaceDN w:val="0"/>
        <w:spacing w:line="520" w:lineRule="exact"/>
        <w:ind w:leftChars="100" w:left="960" w:hangingChars="300" w:hanging="720"/>
        <w:rPr>
          <w:bCs/>
          <w:sz w:val="24"/>
        </w:rPr>
      </w:pPr>
      <w:r w:rsidRPr="00821EB0">
        <w:rPr>
          <w:rFonts w:hint="eastAsia"/>
          <w:bCs/>
          <w:sz w:val="24"/>
        </w:rPr>
        <w:t>十二、如有其他規定事項，另於早、晚點名時公布。</w:t>
      </w:r>
    </w:p>
    <w:p w:rsidR="008E260C" w:rsidRPr="00821EB0" w:rsidRDefault="008E260C" w:rsidP="00E53309">
      <w:pPr>
        <w:spacing w:line="520" w:lineRule="exact"/>
        <w:rPr>
          <w:rFonts w:ascii="標楷體" w:eastAsia="標楷體" w:hAnsi="標楷體"/>
        </w:rPr>
      </w:pPr>
      <w:r w:rsidRPr="00821EB0">
        <w:rPr>
          <w:rFonts w:ascii="標楷體" w:eastAsia="標楷體" w:hAnsi="標楷體" w:hint="eastAsia"/>
        </w:rPr>
        <w:t>伍、住校生一般生活規定：</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一、星期一至星期四非經家長來電並完成請假者不得外宿，週休二日或連續二日以上之假日，住校生應全部返家省親，學生宿舍關閉。星期六、日上輔導課或重修必須留宿者，應於星期三晚上完成留宿登記表之登錄填寫（非因上課因素一律不得申請留宿），未登記者不得住宿，若私自留宿經查獲者一律小過乙次處分。</w:t>
      </w:r>
      <w:r w:rsidRPr="00821EB0">
        <w:rPr>
          <w:rFonts w:hint="eastAsia"/>
          <w:bCs/>
          <w:sz w:val="24"/>
          <w:bdr w:val="single" w:sz="4" w:space="0" w:color="auto"/>
        </w:rPr>
        <w:t>◎留宿登記表</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sz w:val="24"/>
        </w:rPr>
      </w:pPr>
      <w:r w:rsidRPr="00821EB0">
        <w:rPr>
          <w:rFonts w:hint="eastAsia"/>
          <w:bCs/>
          <w:sz w:val="24"/>
        </w:rPr>
        <w:t>二、</w:t>
      </w:r>
      <w:r w:rsidRPr="00821EB0">
        <w:rPr>
          <w:rFonts w:hint="eastAsia"/>
          <w:sz w:val="24"/>
        </w:rPr>
        <w:t>宿舍於早點名後關閉，所有學生不得再返宿舍，直至下午放學才能進入宿舍，在此期間宿舍不開放。宿舍關閉期間如遇緊急事故，需進入寢室，須經由宿舍幹部至教官室報告（非住宿舍幹部不得領取），經教官核准並於登記簿上登記</w:t>
      </w:r>
      <w:r w:rsidRPr="00821EB0">
        <w:rPr>
          <w:rFonts w:hint="eastAsia"/>
          <w:sz w:val="24"/>
          <w:u w:val="single"/>
        </w:rPr>
        <w:t>後</w:t>
      </w:r>
      <w:r w:rsidRPr="00821EB0">
        <w:rPr>
          <w:rFonts w:hint="eastAsia"/>
          <w:sz w:val="24"/>
        </w:rPr>
        <w:t>始可</w:t>
      </w:r>
      <w:r w:rsidRPr="00821EB0">
        <w:rPr>
          <w:rFonts w:hint="eastAsia"/>
          <w:sz w:val="24"/>
          <w:u w:val="single"/>
        </w:rPr>
        <w:t>借用鑰匙開門</w:t>
      </w:r>
      <w:r w:rsidRPr="00821EB0">
        <w:rPr>
          <w:rFonts w:hint="eastAsia"/>
          <w:sz w:val="24"/>
        </w:rPr>
        <w:t>進入</w:t>
      </w:r>
      <w:r w:rsidRPr="00821EB0">
        <w:rPr>
          <w:rFonts w:hint="eastAsia"/>
          <w:sz w:val="24"/>
          <w:u w:val="single"/>
        </w:rPr>
        <w:t>宿舍</w:t>
      </w:r>
      <w:r w:rsidRPr="00821EB0">
        <w:rPr>
          <w:rFonts w:hint="eastAsia"/>
          <w:sz w:val="24"/>
        </w:rPr>
        <w:t>。</w:t>
      </w:r>
      <w:r w:rsidRPr="00821EB0">
        <w:rPr>
          <w:rFonts w:hint="eastAsia"/>
          <w:sz w:val="24"/>
          <w:bdr w:val="single" w:sz="4" w:space="0" w:color="auto"/>
        </w:rPr>
        <w:t>◎鑰匙登記簿。</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三、星期一至星期四夜間外出補習學生，</w:t>
      </w:r>
      <w:r w:rsidRPr="00821EB0">
        <w:rPr>
          <w:rFonts w:hint="eastAsia"/>
          <w:bCs/>
          <w:sz w:val="24"/>
          <w:u w:val="single"/>
        </w:rPr>
        <w:t>須</w:t>
      </w:r>
      <w:r w:rsidRPr="00821EB0">
        <w:rPr>
          <w:rFonts w:hint="eastAsia"/>
          <w:bCs/>
          <w:sz w:val="24"/>
        </w:rPr>
        <w:t>於開學後二週內向輔導員提出申請，補習結束後應立即返校，不得在外逗留，並應於九點半以前返回宿舍向幹部登記返回。</w:t>
      </w:r>
      <w:r w:rsidRPr="00821EB0">
        <w:rPr>
          <w:rFonts w:hint="eastAsia"/>
          <w:bCs/>
          <w:sz w:val="24"/>
          <w:bdr w:val="single" w:sz="4" w:space="0" w:color="auto"/>
        </w:rPr>
        <w:t>◎補習申請表。</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四、各寢室室長得由輔導員選優派任，或經寢室互選、幹部建議並經輔導員同意後派任，負責該寢室打掃工作分配、秩序管理、公共設備之維護、室友住宿情況回報、代表寢室參與宿舍會議等，學期結束二週前由幹部及輔導員推薦優良室長辦理議獎。</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五、對於住宿生活上之任何良性建議，所有住宿生得於隨時向室長、幹部、輔導員、教官直接反映。</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六、宿舍內所有公物應愛惜使用，各項設備損壞者應即時回報並向總務處填寫維修登記簿。蓄意破壞公物者除負維修或賠償之責外，另按校規處分並勒令退宿。</w:t>
      </w:r>
      <w:r w:rsidRPr="00821EB0">
        <w:rPr>
          <w:rFonts w:hint="eastAsia"/>
          <w:bCs/>
          <w:sz w:val="24"/>
          <w:bdr w:val="single" w:sz="4" w:space="0" w:color="auto"/>
        </w:rPr>
        <w:t>◎回報：填維修單。</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七、宿舍關畢時應於離開寢室時將房門上鎖，貴重物品及現金應隨身攜帶，妥善保管，切勿隨意置放於寢室，以免遺失。</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八、進入餐廳應輕聲慢步，就座時應端莊穩重，咀嚼時不發出聲音，培養優良的用餐禮儀。餐畢應按分工將餐具洗滌乾淨後置放於高溫消毒櫃，桌面及板凳均應擦拭乾淨，桌椅排放整齊，菜渣應按規定送至指定地點集中處理，未清理者之處以勞動服務處分，累犯者加重處分記警告乙次。</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九、住宿學生應保持優良的個人衛生習慣，衣物及襪子應天天換洗，所有換洗衣物應於當日清洗後晾曬於洗衣場，不得置放於寢室、廁所或晾曬於寢室及其他地方。</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十、宿舍不得攜帶違禁物品及使用交流電之電器用品（吹風機除外）。</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十一、室友間應相互照顧、扶持，如有室友生病，應馬上通知幹部、輔導員及教官處理。</w:t>
      </w:r>
    </w:p>
    <w:p w:rsidR="008E260C" w:rsidRPr="00821EB0" w:rsidRDefault="008E260C" w:rsidP="00E53309">
      <w:pPr>
        <w:pStyle w:val="BodyTextIndent"/>
        <w:spacing w:line="520" w:lineRule="exact"/>
        <w:ind w:leftChars="100" w:left="960" w:hangingChars="300" w:hanging="720"/>
        <w:rPr>
          <w:bCs/>
          <w:sz w:val="24"/>
        </w:rPr>
      </w:pPr>
      <w:r w:rsidRPr="00821EB0">
        <w:rPr>
          <w:rFonts w:hint="eastAsia"/>
          <w:bCs/>
          <w:sz w:val="24"/>
        </w:rPr>
        <w:t>十二、於住宿後患傳染性疾病、精神異常或其他慢性疾病無法自理生活者者，得請其停止住宿，以維護住宿生健康與安全。</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十三、其他事項：</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（一）男女學生應嚴守性別規範，不得任意進入異性同學寢室，違者一律記過以上處分，不准逗留異性同學寢室或有逾越性別規範不當舉動者，退宿及大過以上處分。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（二）嚴禁學生攀爬陽台、窗戶、圍牆，違者一律記小過及退宿處分。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（三）非經許可，宿舍內不准會客或帶同學、朋友進入違者記警告乙次，逗留及過夜，違者小過以上處分。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（四）不得留宿非住校生，違者雙方均處以小過以上處分。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（五）不服從幹部糾正記小過乙次處分，另不服從輔導員、教官糾正者，小過兩次以上處分並勒令退宿。</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（六）宿舍內有賭博行為者依學生獎懲要點記大過處分。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（七）宿舍內不得飼養各種昆蟲及動物，違者警告一次處分，累犯者加重處分。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（八）內務應按規定每日整理，時時保持整齊，打掃工作須按分配於規定時間內打掃乾淨，未依規定打掃或打掃不乾淨者予以口頭告誡，經勸告仍不改善者警告乙次處分。</w:t>
      </w:r>
    </w:p>
    <w:p w:rsidR="008E260C" w:rsidRPr="00821EB0" w:rsidRDefault="008E260C" w:rsidP="00E53309">
      <w:pPr>
        <w:kinsoku w:val="0"/>
        <w:overflowPunct w:val="0"/>
        <w:autoSpaceDE w:val="0"/>
        <w:autoSpaceDN w:val="0"/>
        <w:spacing w:line="520" w:lineRule="exact"/>
        <w:ind w:leftChars="200" w:left="1200" w:hangingChars="300" w:hanging="720"/>
        <w:rPr>
          <w:rFonts w:ascii="標楷體" w:eastAsia="標楷體" w:hAnsi="標楷體"/>
        </w:rPr>
      </w:pPr>
      <w:r w:rsidRPr="00821EB0">
        <w:rPr>
          <w:rFonts w:ascii="標楷體" w:eastAsia="標楷體" w:hAnsi="標楷體" w:hint="eastAsia"/>
        </w:rPr>
        <w:t>（九）晚自習或其他時間內如需使用電腦者，應於當天向輔導員、幹部申請登記，使用電腦只可做作業或上網查資料，不得玩線上遊戲，違者一律警告乙次處分，累犯者得管制不得使用電腦一個月。</w:t>
      </w:r>
    </w:p>
    <w:p w:rsidR="008E260C" w:rsidRPr="00821EB0" w:rsidRDefault="008E260C" w:rsidP="00E53309">
      <w:pPr>
        <w:pStyle w:val="BodyTextIndent"/>
        <w:kinsoku w:val="0"/>
        <w:overflowPunct w:val="0"/>
        <w:autoSpaceDE w:val="0"/>
        <w:autoSpaceDN w:val="0"/>
        <w:spacing w:line="520" w:lineRule="exact"/>
        <w:ind w:leftChars="100" w:left="960" w:hangingChars="300" w:hanging="720"/>
        <w:rPr>
          <w:bCs/>
          <w:sz w:val="24"/>
        </w:rPr>
      </w:pPr>
      <w:r w:rsidRPr="00821EB0">
        <w:rPr>
          <w:rFonts w:hint="eastAsia"/>
          <w:bCs/>
          <w:sz w:val="24"/>
        </w:rPr>
        <w:t>十四、住校生違反宿舍生活各項規定者，可考量違規者於平時生活表現，表現良好者得由教官或輔導員予以口頭告誡或勞動服務等處分方式替代，給予其減低處分之機會。</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十五、擔任學生自治管理幹部表現優良或其他對於宿舍有特別貢獻者，適時辦理獎勵。</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十六、其他未盡事宜悉依本校「學生獎懲要點」及相關規定辦理。</w:t>
      </w:r>
    </w:p>
    <w:p w:rsidR="008E260C" w:rsidRPr="00821EB0" w:rsidRDefault="008E260C" w:rsidP="00E53309">
      <w:pPr>
        <w:spacing w:line="520" w:lineRule="exact"/>
        <w:rPr>
          <w:rFonts w:ascii="標楷體" w:eastAsia="標楷體" w:hAnsi="標楷體"/>
        </w:rPr>
      </w:pPr>
      <w:r w:rsidRPr="00821EB0">
        <w:rPr>
          <w:rFonts w:ascii="標楷體" w:eastAsia="標楷體" w:hAnsi="標楷體" w:hint="eastAsia"/>
        </w:rPr>
        <w:t>陸、內務及清潔評比規定</w:t>
      </w:r>
    </w:p>
    <w:p w:rsidR="008E260C" w:rsidRPr="00821EB0" w:rsidRDefault="008E260C" w:rsidP="00E53309">
      <w:pPr>
        <w:pStyle w:val="BodyTextIndent"/>
        <w:spacing w:line="520" w:lineRule="exact"/>
        <w:ind w:leftChars="100" w:left="720" w:hangingChars="200" w:hanging="480"/>
        <w:rPr>
          <w:bCs/>
          <w:sz w:val="24"/>
        </w:rPr>
      </w:pPr>
      <w:r w:rsidRPr="00821EB0">
        <w:rPr>
          <w:rFonts w:hint="eastAsia"/>
          <w:bCs/>
          <w:sz w:val="24"/>
        </w:rPr>
        <w:t>一、每日晨間起床後及晚間點名後均排定時間實施內務整理及清潔打掃，所有住宿學生依分工項目整理寢室內部及公共區域之環境，打掃期間不得從事其他活動。</w:t>
      </w:r>
    </w:p>
    <w:p w:rsidR="008E260C" w:rsidRPr="00821EB0" w:rsidRDefault="008E260C" w:rsidP="00E53309">
      <w:pPr>
        <w:pStyle w:val="BodyTextIndent"/>
        <w:spacing w:line="520" w:lineRule="exact"/>
        <w:ind w:leftChars="100" w:left="720" w:hangingChars="200" w:hanging="480"/>
        <w:rPr>
          <w:bCs/>
          <w:sz w:val="24"/>
        </w:rPr>
      </w:pPr>
      <w:r w:rsidRPr="00821EB0">
        <w:rPr>
          <w:rFonts w:hint="eastAsia"/>
          <w:bCs/>
          <w:sz w:val="24"/>
        </w:rPr>
        <w:t>二、打掃完畢後由自治幹部依評分項目（如附表三）實施檢查評比，宿舍輔導員視需要抽點複評，每日將檢查結果公布週知，有所疑義應於當日提出，事後不予修訂。</w:t>
      </w:r>
    </w:p>
    <w:p w:rsidR="008E260C" w:rsidRPr="00821EB0" w:rsidRDefault="008E260C" w:rsidP="004C04FB">
      <w:pPr>
        <w:pStyle w:val="BodyTextIndent"/>
        <w:spacing w:afterLines="50" w:line="520" w:lineRule="exact"/>
        <w:ind w:leftChars="100" w:left="720" w:hangingChars="200" w:hanging="480"/>
        <w:rPr>
          <w:bCs/>
          <w:sz w:val="24"/>
        </w:rPr>
      </w:pPr>
      <w:r w:rsidRPr="00821EB0">
        <w:rPr>
          <w:rFonts w:hint="eastAsia"/>
          <w:bCs/>
          <w:sz w:val="24"/>
        </w:rPr>
        <w:t>三、每週統計評比結果（如附表四），並衣每月統計結果辦理個人及團體獎懲：</w:t>
      </w:r>
    </w:p>
    <w:tbl>
      <w:tblPr>
        <w:tblW w:w="8640" w:type="dxa"/>
        <w:tblInd w:w="928" w:type="dxa"/>
        <w:tblCellMar>
          <w:left w:w="28" w:type="dxa"/>
          <w:right w:w="28" w:type="dxa"/>
        </w:tblCellMar>
        <w:tblLook w:val="0000"/>
      </w:tblPr>
      <w:tblGrid>
        <w:gridCol w:w="1800"/>
        <w:gridCol w:w="1620"/>
        <w:gridCol w:w="5220"/>
      </w:tblGrid>
      <w:tr w:rsidR="008E260C" w:rsidRPr="00821EB0" w:rsidTr="00163CDC">
        <w:trPr>
          <w:trHeight w:val="450"/>
        </w:trPr>
        <w:tc>
          <w:tcPr>
            <w:tcW w:w="3420" w:type="dxa"/>
            <w:gridSpan w:val="2"/>
            <w:tcBorders>
              <w:top w:val="single" w:sz="8" w:space="0" w:color="auto"/>
              <w:left w:val="single" w:sz="8" w:space="0" w:color="auto"/>
              <w:bottom w:val="single" w:sz="4" w:space="0" w:color="auto"/>
              <w:right w:val="nil"/>
            </w:tcBorders>
            <w:noWrap/>
            <w:vAlign w:val="center"/>
          </w:tcPr>
          <w:p w:rsidR="008E260C" w:rsidRPr="00821EB0" w:rsidRDefault="008E260C" w:rsidP="004F6E3B">
            <w:pPr>
              <w:widowControl/>
              <w:ind w:firstLine="480"/>
              <w:jc w:val="center"/>
              <w:rPr>
                <w:rFonts w:ascii="標楷體" w:eastAsia="標楷體" w:hAnsi="標楷體" w:cs="新細明體"/>
                <w:bCs/>
                <w:kern w:val="0"/>
              </w:rPr>
            </w:pPr>
            <w:r w:rsidRPr="00821EB0">
              <w:rPr>
                <w:rFonts w:ascii="標楷體" w:eastAsia="標楷體" w:hAnsi="標楷體" w:cs="新細明體" w:hint="eastAsia"/>
                <w:bCs/>
                <w:kern w:val="0"/>
              </w:rPr>
              <w:t>個人內務評比獎懲內容</w:t>
            </w:r>
          </w:p>
        </w:tc>
        <w:tc>
          <w:tcPr>
            <w:tcW w:w="5220" w:type="dxa"/>
            <w:tcBorders>
              <w:top w:val="single" w:sz="8" w:space="0" w:color="auto"/>
              <w:left w:val="single" w:sz="8" w:space="0" w:color="auto"/>
              <w:bottom w:val="single" w:sz="4" w:space="0" w:color="auto"/>
              <w:right w:val="single" w:sz="8" w:space="0" w:color="000000"/>
            </w:tcBorders>
            <w:noWrap/>
            <w:vAlign w:val="center"/>
          </w:tcPr>
          <w:p w:rsidR="008E260C" w:rsidRPr="00821EB0" w:rsidRDefault="008E260C" w:rsidP="004F6E3B">
            <w:pPr>
              <w:widowControl/>
              <w:jc w:val="center"/>
              <w:rPr>
                <w:rFonts w:ascii="標楷體" w:eastAsia="標楷體" w:hAnsi="標楷體" w:cs="新細明體"/>
                <w:bCs/>
                <w:kern w:val="0"/>
              </w:rPr>
            </w:pPr>
            <w:r w:rsidRPr="00821EB0">
              <w:rPr>
                <w:rFonts w:ascii="標楷體" w:eastAsia="標楷體" w:hAnsi="標楷體" w:cs="新細明體" w:hint="eastAsia"/>
                <w:bCs/>
                <w:kern w:val="0"/>
              </w:rPr>
              <w:t>寢室團體總成績平均評比獎懲內容</w:t>
            </w:r>
          </w:p>
        </w:tc>
      </w:tr>
      <w:tr w:rsidR="008E260C" w:rsidRPr="00821EB0" w:rsidTr="00163CDC">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全月加扣點總合</w:t>
            </w:r>
          </w:p>
        </w:tc>
        <w:tc>
          <w:tcPr>
            <w:tcW w:w="1620" w:type="dxa"/>
            <w:tcBorders>
              <w:top w:val="single" w:sz="4" w:space="0" w:color="auto"/>
              <w:left w:val="nil"/>
              <w:bottom w:val="single" w:sz="4"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獎懲內容</w:t>
            </w:r>
          </w:p>
        </w:tc>
        <w:tc>
          <w:tcPr>
            <w:tcW w:w="5220" w:type="dxa"/>
            <w:vMerge w:val="restart"/>
            <w:tcBorders>
              <w:top w:val="single" w:sz="4" w:space="0" w:color="auto"/>
              <w:left w:val="single" w:sz="8" w:space="0" w:color="auto"/>
              <w:right w:val="single" w:sz="8" w:space="0" w:color="000000"/>
            </w:tcBorders>
            <w:vAlign w:val="center"/>
          </w:tcPr>
          <w:p w:rsidR="008E260C" w:rsidRPr="00821EB0" w:rsidRDefault="008E260C" w:rsidP="004F6E3B">
            <w:pPr>
              <w:kinsoku w:val="0"/>
              <w:overflowPunct w:val="0"/>
              <w:autoSpaceDE w:val="0"/>
              <w:autoSpaceDN w:val="0"/>
              <w:ind w:left="240" w:hangingChars="100" w:hanging="240"/>
              <w:rPr>
                <w:rFonts w:ascii="標楷體" w:eastAsia="標楷體" w:hAnsi="標楷體" w:cs="新細明體"/>
                <w:kern w:val="0"/>
              </w:rPr>
            </w:pPr>
            <w:r w:rsidRPr="00821EB0">
              <w:rPr>
                <w:rFonts w:ascii="標楷體" w:eastAsia="標楷體" w:hAnsi="標楷體" w:cs="新細明體"/>
                <w:kern w:val="0"/>
              </w:rPr>
              <w:t>1.</w:t>
            </w:r>
            <w:r w:rsidRPr="00821EB0">
              <w:rPr>
                <w:rFonts w:ascii="標楷體" w:eastAsia="標楷體" w:hAnsi="標楷體" w:cs="新細明體" w:hint="eastAsia"/>
                <w:kern w:val="0"/>
              </w:rPr>
              <w:t>附件四所列各項個人及團體評比所見之優缺點每次均以加扣一點計列。</w:t>
            </w:r>
          </w:p>
          <w:p w:rsidR="008E260C" w:rsidRPr="00821EB0" w:rsidRDefault="008E260C" w:rsidP="004F6E3B">
            <w:pPr>
              <w:kinsoku w:val="0"/>
              <w:overflowPunct w:val="0"/>
              <w:autoSpaceDE w:val="0"/>
              <w:autoSpaceDN w:val="0"/>
              <w:ind w:left="240" w:hangingChars="100" w:hanging="240"/>
              <w:rPr>
                <w:rFonts w:ascii="標楷體" w:eastAsia="標楷體" w:hAnsi="標楷體" w:cs="新細明體"/>
                <w:kern w:val="0"/>
              </w:rPr>
            </w:pPr>
            <w:r w:rsidRPr="00821EB0">
              <w:rPr>
                <w:rFonts w:ascii="標楷體" w:eastAsia="標楷體" w:hAnsi="標楷體" w:cs="新細明體"/>
                <w:kern w:val="0"/>
              </w:rPr>
              <w:t>2.</w:t>
            </w:r>
            <w:r w:rsidRPr="00821EB0">
              <w:rPr>
                <w:rFonts w:ascii="標楷體" w:eastAsia="標楷體" w:hAnsi="標楷體" w:cs="新細明體" w:hint="eastAsia"/>
                <w:kern w:val="0"/>
              </w:rPr>
              <w:t>各寢室平均總成績計算方式：（每個人加扣點總合＋團體加扣點總合）／寢室人數。</w:t>
            </w:r>
          </w:p>
          <w:p w:rsidR="008E260C" w:rsidRPr="00821EB0" w:rsidRDefault="008E260C" w:rsidP="004F6E3B">
            <w:pPr>
              <w:kinsoku w:val="0"/>
              <w:overflowPunct w:val="0"/>
              <w:autoSpaceDE w:val="0"/>
              <w:autoSpaceDN w:val="0"/>
              <w:ind w:left="240" w:hangingChars="100" w:hanging="240"/>
              <w:rPr>
                <w:rFonts w:ascii="標楷體" w:eastAsia="標楷體" w:hAnsi="標楷體" w:cs="新細明體"/>
                <w:kern w:val="0"/>
              </w:rPr>
            </w:pPr>
            <w:r w:rsidRPr="00821EB0">
              <w:rPr>
                <w:rFonts w:ascii="標楷體" w:eastAsia="標楷體" w:hAnsi="標楷體" w:cs="新細明體"/>
                <w:kern w:val="0"/>
              </w:rPr>
              <w:t>3.</w:t>
            </w:r>
            <w:r w:rsidRPr="00821EB0">
              <w:rPr>
                <w:rFonts w:ascii="標楷體" w:eastAsia="標楷體" w:hAnsi="標楷體" w:cs="新細明體" w:hint="eastAsia"/>
                <w:kern w:val="0"/>
              </w:rPr>
              <w:t>團體成績係以各樓層為分區評比，各樓層第一名全寢各員嘉獎乙次（總扣點超過</w:t>
            </w:r>
            <w:r w:rsidRPr="00821EB0">
              <w:rPr>
                <w:rFonts w:ascii="標楷體" w:eastAsia="標楷體" w:hAnsi="標楷體" w:cs="新細明體"/>
                <w:kern w:val="0"/>
              </w:rPr>
              <w:t>40</w:t>
            </w:r>
            <w:r w:rsidRPr="00821EB0">
              <w:rPr>
                <w:rFonts w:ascii="標楷體" w:eastAsia="標楷體" w:hAnsi="標楷體" w:cs="新細明體" w:hint="eastAsia"/>
                <w:kern w:val="0"/>
              </w:rPr>
              <w:t>點不予議獎），最後一名全寢各員警告乙次（總扣點未達</w:t>
            </w:r>
            <w:r w:rsidRPr="00821EB0">
              <w:rPr>
                <w:rFonts w:ascii="標楷體" w:eastAsia="標楷體" w:hAnsi="標楷體" w:cs="新細明體"/>
                <w:kern w:val="0"/>
              </w:rPr>
              <w:t>40</w:t>
            </w:r>
            <w:r w:rsidRPr="00821EB0">
              <w:rPr>
                <w:rFonts w:ascii="標楷體" w:eastAsia="標楷體" w:hAnsi="標楷體" w:cs="新細明體" w:hint="eastAsia"/>
                <w:kern w:val="0"/>
              </w:rPr>
              <w:t>點不予懲處，總扣點達</w:t>
            </w:r>
            <w:r w:rsidRPr="00821EB0">
              <w:rPr>
                <w:rFonts w:ascii="標楷體" w:eastAsia="標楷體" w:hAnsi="標楷體" w:cs="新細明體"/>
                <w:kern w:val="0"/>
              </w:rPr>
              <w:t>70</w:t>
            </w:r>
            <w:r w:rsidRPr="00821EB0">
              <w:rPr>
                <w:rFonts w:ascii="標楷體" w:eastAsia="標楷體" w:hAnsi="標楷體" w:cs="新細明體" w:hint="eastAsia"/>
                <w:kern w:val="0"/>
              </w:rPr>
              <w:t>點以上不論名次為何均併予懲處）。</w:t>
            </w:r>
          </w:p>
          <w:p w:rsidR="008E260C" w:rsidRPr="00821EB0" w:rsidRDefault="008E260C" w:rsidP="004F6E3B">
            <w:pPr>
              <w:kinsoku w:val="0"/>
              <w:overflowPunct w:val="0"/>
              <w:autoSpaceDE w:val="0"/>
              <w:autoSpaceDN w:val="0"/>
              <w:ind w:left="240" w:hangingChars="100" w:hanging="240"/>
              <w:rPr>
                <w:rFonts w:ascii="標楷體" w:eastAsia="標楷體" w:hAnsi="標楷體" w:cs="新細明體"/>
                <w:kern w:val="0"/>
              </w:rPr>
            </w:pPr>
            <w:r w:rsidRPr="00821EB0">
              <w:rPr>
                <w:rFonts w:ascii="標楷體" w:eastAsia="標楷體" w:hAnsi="標楷體" w:cs="新細明體"/>
                <w:kern w:val="0"/>
              </w:rPr>
              <w:t>4.</w:t>
            </w:r>
            <w:r w:rsidRPr="00821EB0">
              <w:rPr>
                <w:rFonts w:ascii="標楷體" w:eastAsia="標楷體" w:hAnsi="標楷體" w:cs="新細明體" w:hint="eastAsia"/>
                <w:kern w:val="0"/>
              </w:rPr>
              <w:t>各寢室評比結果若係少數個人因素造成評比不良之懲處，輔導員得視情況僅議處該當事人。</w:t>
            </w: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21 </w:t>
            </w:r>
            <w:r w:rsidRPr="00821EB0">
              <w:rPr>
                <w:rFonts w:ascii="標楷體" w:eastAsia="標楷體" w:hAnsi="標楷體" w:cs="新細明體" w:hint="eastAsia"/>
                <w:kern w:val="0"/>
              </w:rPr>
              <w:t>以上</w:t>
            </w:r>
          </w:p>
        </w:tc>
        <w:tc>
          <w:tcPr>
            <w:tcW w:w="1620" w:type="dxa"/>
            <w:tcBorders>
              <w:top w:val="nil"/>
              <w:left w:val="nil"/>
              <w:bottom w:val="single" w:sz="4" w:space="0" w:color="auto"/>
              <w:right w:val="single" w:sz="8"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小功乙次</w:t>
            </w:r>
          </w:p>
        </w:tc>
        <w:tc>
          <w:tcPr>
            <w:tcW w:w="5220" w:type="dxa"/>
            <w:vMerge/>
            <w:tcBorders>
              <w:left w:val="single" w:sz="8" w:space="0" w:color="auto"/>
              <w:right w:val="single" w:sz="8" w:space="0" w:color="000000"/>
            </w:tcBorders>
            <w:vAlign w:val="center"/>
          </w:tcPr>
          <w:p w:rsidR="008E260C" w:rsidRPr="00821EB0" w:rsidRDefault="008E260C" w:rsidP="004F6E3B">
            <w:pPr>
              <w:kinsoku w:val="0"/>
              <w:overflowPunct w:val="0"/>
              <w:autoSpaceDE w:val="0"/>
              <w:autoSpaceDN w:val="0"/>
              <w:ind w:firstLineChars="200" w:firstLine="480"/>
              <w:rPr>
                <w:rFonts w:ascii="標楷體" w:eastAsia="標楷體" w:hAnsi="標楷體" w:cs="新細明體"/>
                <w:kern w:val="0"/>
              </w:rPr>
            </w:pP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11 </w:t>
            </w:r>
            <w:r w:rsidRPr="00821EB0">
              <w:rPr>
                <w:rFonts w:ascii="標楷體" w:eastAsia="標楷體" w:hAnsi="標楷體" w:cs="新細明體" w:hint="eastAsia"/>
                <w:kern w:val="0"/>
              </w:rPr>
              <w:t>至</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w:t>
            </w:r>
            <w:r w:rsidRPr="00821EB0">
              <w:rPr>
                <w:rFonts w:ascii="標楷體" w:eastAsia="標楷體" w:hAnsi="標楷體" w:cs="新細明體"/>
                <w:kern w:val="0"/>
              </w:rPr>
              <w:t>20</w:t>
            </w:r>
          </w:p>
        </w:tc>
        <w:tc>
          <w:tcPr>
            <w:tcW w:w="1620" w:type="dxa"/>
            <w:tcBorders>
              <w:top w:val="nil"/>
              <w:left w:val="nil"/>
              <w:bottom w:val="single" w:sz="4"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嘉獎二次</w:t>
            </w:r>
          </w:p>
        </w:tc>
        <w:tc>
          <w:tcPr>
            <w:tcW w:w="5220" w:type="dxa"/>
            <w:vMerge/>
            <w:tcBorders>
              <w:left w:val="single" w:sz="8" w:space="0" w:color="auto"/>
              <w:right w:val="single" w:sz="8" w:space="0" w:color="000000"/>
            </w:tcBorders>
            <w:vAlign w:val="center"/>
          </w:tcPr>
          <w:p w:rsidR="008E260C" w:rsidRPr="00821EB0" w:rsidRDefault="008E260C" w:rsidP="004F6E3B">
            <w:pPr>
              <w:kinsoku w:val="0"/>
              <w:overflowPunct w:val="0"/>
              <w:autoSpaceDE w:val="0"/>
              <w:autoSpaceDN w:val="0"/>
              <w:ind w:firstLineChars="200" w:firstLine="480"/>
              <w:rPr>
                <w:rFonts w:ascii="標楷體" w:eastAsia="標楷體" w:hAnsi="標楷體" w:cs="新細明體"/>
                <w:kern w:val="0"/>
              </w:rPr>
            </w:pP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01 </w:t>
            </w:r>
            <w:r w:rsidRPr="00821EB0">
              <w:rPr>
                <w:rFonts w:ascii="標楷體" w:eastAsia="標楷體" w:hAnsi="標楷體" w:cs="新細明體" w:hint="eastAsia"/>
                <w:kern w:val="0"/>
              </w:rPr>
              <w:t>至</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w:t>
            </w:r>
            <w:r w:rsidRPr="00821EB0">
              <w:rPr>
                <w:rFonts w:ascii="標楷體" w:eastAsia="標楷體" w:hAnsi="標楷體" w:cs="新細明體"/>
                <w:kern w:val="0"/>
              </w:rPr>
              <w:t>10</w:t>
            </w:r>
          </w:p>
        </w:tc>
        <w:tc>
          <w:tcPr>
            <w:tcW w:w="1620" w:type="dxa"/>
            <w:tcBorders>
              <w:top w:val="nil"/>
              <w:left w:val="nil"/>
              <w:bottom w:val="single" w:sz="4"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嘉獎乙次</w:t>
            </w:r>
          </w:p>
        </w:tc>
        <w:tc>
          <w:tcPr>
            <w:tcW w:w="5220" w:type="dxa"/>
            <w:vMerge/>
            <w:tcBorders>
              <w:left w:val="single" w:sz="8" w:space="0" w:color="auto"/>
              <w:right w:val="single" w:sz="8" w:space="0" w:color="000000"/>
            </w:tcBorders>
            <w:vAlign w:val="center"/>
          </w:tcPr>
          <w:p w:rsidR="008E260C" w:rsidRPr="00821EB0" w:rsidRDefault="008E260C" w:rsidP="004F6E3B">
            <w:pPr>
              <w:kinsoku w:val="0"/>
              <w:overflowPunct w:val="0"/>
              <w:autoSpaceDE w:val="0"/>
              <w:autoSpaceDN w:val="0"/>
              <w:ind w:firstLineChars="200" w:firstLine="480"/>
              <w:rPr>
                <w:rFonts w:ascii="標楷體" w:eastAsia="標楷體" w:hAnsi="標楷體" w:cs="新細明體"/>
                <w:kern w:val="0"/>
              </w:rPr>
            </w:pP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 xml:space="preserve">　</w:t>
            </w:r>
            <w:r w:rsidRPr="00821EB0">
              <w:rPr>
                <w:rFonts w:ascii="標楷體" w:eastAsia="標楷體" w:hAnsi="標楷體" w:cs="新細明體"/>
                <w:kern w:val="0"/>
              </w:rPr>
              <w:t xml:space="preserve"> 0 </w:t>
            </w:r>
            <w:r w:rsidRPr="00821EB0">
              <w:rPr>
                <w:rFonts w:ascii="標楷體" w:eastAsia="標楷體" w:hAnsi="標楷體" w:cs="新細明體" w:hint="eastAsia"/>
                <w:kern w:val="0"/>
              </w:rPr>
              <w:t>至</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w:t>
            </w:r>
            <w:r w:rsidRPr="00821EB0">
              <w:rPr>
                <w:rFonts w:ascii="標楷體" w:eastAsia="標楷體" w:hAnsi="標楷體" w:cs="新細明體"/>
                <w:kern w:val="0"/>
              </w:rPr>
              <w:t>20</w:t>
            </w:r>
          </w:p>
        </w:tc>
        <w:tc>
          <w:tcPr>
            <w:tcW w:w="1620" w:type="dxa"/>
            <w:tcBorders>
              <w:top w:val="nil"/>
              <w:left w:val="nil"/>
              <w:bottom w:val="single" w:sz="4" w:space="0" w:color="auto"/>
              <w:right w:val="single" w:sz="8"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不予獎懲</w:t>
            </w:r>
          </w:p>
        </w:tc>
        <w:tc>
          <w:tcPr>
            <w:tcW w:w="5220" w:type="dxa"/>
            <w:vMerge/>
            <w:tcBorders>
              <w:left w:val="single" w:sz="8" w:space="0" w:color="auto"/>
              <w:right w:val="single" w:sz="8" w:space="0" w:color="000000"/>
            </w:tcBorders>
            <w:vAlign w:val="center"/>
          </w:tcPr>
          <w:p w:rsidR="008E260C" w:rsidRPr="00821EB0" w:rsidRDefault="008E260C" w:rsidP="004F6E3B">
            <w:pPr>
              <w:ind w:firstLine="480"/>
              <w:rPr>
                <w:rFonts w:ascii="標楷體" w:eastAsia="標楷體" w:hAnsi="標楷體" w:cs="新細明體"/>
                <w:kern w:val="0"/>
              </w:rPr>
            </w:pP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21 </w:t>
            </w:r>
            <w:r w:rsidRPr="00821EB0">
              <w:rPr>
                <w:rFonts w:ascii="標楷體" w:eastAsia="標楷體" w:hAnsi="標楷體" w:cs="新細明體" w:hint="eastAsia"/>
                <w:kern w:val="0"/>
              </w:rPr>
              <w:t>至</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w:t>
            </w:r>
            <w:r w:rsidRPr="00821EB0">
              <w:rPr>
                <w:rFonts w:ascii="標楷體" w:eastAsia="標楷體" w:hAnsi="標楷體" w:cs="新細明體"/>
                <w:kern w:val="0"/>
              </w:rPr>
              <w:t>30</w:t>
            </w:r>
          </w:p>
        </w:tc>
        <w:tc>
          <w:tcPr>
            <w:tcW w:w="1620" w:type="dxa"/>
            <w:tcBorders>
              <w:top w:val="nil"/>
              <w:left w:val="nil"/>
              <w:bottom w:val="single" w:sz="4"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罰公差乙次</w:t>
            </w:r>
          </w:p>
        </w:tc>
        <w:tc>
          <w:tcPr>
            <w:tcW w:w="5220" w:type="dxa"/>
            <w:vMerge/>
            <w:tcBorders>
              <w:left w:val="single" w:sz="8" w:space="0" w:color="auto"/>
              <w:right w:val="single" w:sz="8" w:space="0" w:color="000000"/>
            </w:tcBorders>
            <w:noWrap/>
            <w:vAlign w:val="center"/>
          </w:tcPr>
          <w:p w:rsidR="008E260C" w:rsidRPr="00821EB0" w:rsidRDefault="008E260C" w:rsidP="004F6E3B">
            <w:pPr>
              <w:widowControl/>
              <w:rPr>
                <w:rFonts w:ascii="標楷體" w:eastAsia="標楷體" w:hAnsi="標楷體" w:cs="新細明體"/>
                <w:kern w:val="0"/>
              </w:rPr>
            </w:pP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31 </w:t>
            </w:r>
            <w:r w:rsidRPr="00821EB0">
              <w:rPr>
                <w:rFonts w:ascii="標楷體" w:eastAsia="標楷體" w:hAnsi="標楷體" w:cs="新細明體" w:hint="eastAsia"/>
                <w:kern w:val="0"/>
              </w:rPr>
              <w:t>至</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w:t>
            </w:r>
            <w:r w:rsidRPr="00821EB0">
              <w:rPr>
                <w:rFonts w:ascii="標楷體" w:eastAsia="標楷體" w:hAnsi="標楷體" w:cs="新細明體"/>
                <w:kern w:val="0"/>
              </w:rPr>
              <w:t>45</w:t>
            </w:r>
          </w:p>
        </w:tc>
        <w:tc>
          <w:tcPr>
            <w:tcW w:w="1620" w:type="dxa"/>
            <w:tcBorders>
              <w:top w:val="nil"/>
              <w:left w:val="nil"/>
              <w:bottom w:val="single" w:sz="4"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警告乙次</w:t>
            </w:r>
          </w:p>
        </w:tc>
        <w:tc>
          <w:tcPr>
            <w:tcW w:w="5220" w:type="dxa"/>
            <w:vMerge/>
            <w:tcBorders>
              <w:left w:val="single" w:sz="8" w:space="0" w:color="auto"/>
              <w:right w:val="single" w:sz="8" w:space="0" w:color="000000"/>
            </w:tcBorders>
            <w:noWrap/>
            <w:vAlign w:val="center"/>
          </w:tcPr>
          <w:p w:rsidR="008E260C" w:rsidRPr="00821EB0" w:rsidRDefault="008E260C" w:rsidP="004F6E3B">
            <w:pPr>
              <w:widowControl/>
              <w:jc w:val="center"/>
              <w:rPr>
                <w:rFonts w:ascii="標楷體" w:eastAsia="標楷體" w:hAnsi="標楷體" w:cs="新細明體"/>
                <w:bCs/>
                <w:kern w:val="0"/>
              </w:rPr>
            </w:pPr>
          </w:p>
        </w:tc>
      </w:tr>
      <w:tr w:rsidR="008E260C" w:rsidRPr="00821EB0" w:rsidTr="004F6E3B">
        <w:trPr>
          <w:cantSplit/>
          <w:trHeight w:val="439"/>
        </w:trPr>
        <w:tc>
          <w:tcPr>
            <w:tcW w:w="1800" w:type="dxa"/>
            <w:tcBorders>
              <w:top w:val="single" w:sz="4" w:space="0" w:color="auto"/>
              <w:left w:val="single" w:sz="8" w:space="0" w:color="auto"/>
              <w:bottom w:val="single" w:sz="4"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46</w:t>
            </w:r>
            <w:r w:rsidRPr="00821EB0">
              <w:rPr>
                <w:rFonts w:ascii="標楷體" w:eastAsia="標楷體" w:hAnsi="標楷體" w:cs="新細明體" w:hint="eastAsia"/>
                <w:kern w:val="0"/>
              </w:rPr>
              <w:t>至</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w:t>
            </w:r>
            <w:r w:rsidRPr="00821EB0">
              <w:rPr>
                <w:rFonts w:ascii="標楷體" w:eastAsia="標楷體" w:hAnsi="標楷體" w:cs="新細明體"/>
                <w:kern w:val="0"/>
              </w:rPr>
              <w:t>60</w:t>
            </w:r>
          </w:p>
        </w:tc>
        <w:tc>
          <w:tcPr>
            <w:tcW w:w="1620" w:type="dxa"/>
            <w:tcBorders>
              <w:top w:val="nil"/>
              <w:left w:val="nil"/>
              <w:bottom w:val="single" w:sz="4"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警告二次</w:t>
            </w:r>
          </w:p>
        </w:tc>
        <w:tc>
          <w:tcPr>
            <w:tcW w:w="5220" w:type="dxa"/>
            <w:vMerge/>
            <w:tcBorders>
              <w:left w:val="single" w:sz="8" w:space="0" w:color="auto"/>
              <w:right w:val="single" w:sz="8" w:space="0" w:color="000000"/>
            </w:tcBorders>
            <w:noWrap/>
            <w:vAlign w:val="center"/>
          </w:tcPr>
          <w:p w:rsidR="008E260C" w:rsidRPr="00821EB0" w:rsidRDefault="008E260C" w:rsidP="004F6E3B">
            <w:pPr>
              <w:kinsoku w:val="0"/>
              <w:overflowPunct w:val="0"/>
              <w:autoSpaceDE w:val="0"/>
              <w:autoSpaceDN w:val="0"/>
              <w:ind w:left="240" w:hangingChars="100" w:hanging="240"/>
              <w:rPr>
                <w:rFonts w:ascii="標楷體" w:eastAsia="標楷體" w:hAnsi="標楷體" w:cs="新細明體"/>
                <w:kern w:val="0"/>
              </w:rPr>
            </w:pPr>
          </w:p>
        </w:tc>
      </w:tr>
      <w:tr w:rsidR="008E260C" w:rsidRPr="00821EB0" w:rsidTr="004F6E3B">
        <w:trPr>
          <w:cantSplit/>
          <w:trHeight w:val="439"/>
        </w:trPr>
        <w:tc>
          <w:tcPr>
            <w:tcW w:w="1800" w:type="dxa"/>
            <w:tcBorders>
              <w:top w:val="single" w:sz="4" w:space="0" w:color="auto"/>
              <w:left w:val="single" w:sz="8" w:space="0" w:color="auto"/>
              <w:bottom w:val="single" w:sz="8" w:space="0" w:color="auto"/>
              <w:right w:val="single" w:sz="4" w:space="0" w:color="auto"/>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60 </w:t>
            </w:r>
            <w:r w:rsidRPr="00821EB0">
              <w:rPr>
                <w:rFonts w:ascii="標楷體" w:eastAsia="標楷體" w:hAnsi="標楷體" w:cs="新細明體" w:hint="eastAsia"/>
                <w:kern w:val="0"/>
              </w:rPr>
              <w:t>以上</w:t>
            </w:r>
          </w:p>
        </w:tc>
        <w:tc>
          <w:tcPr>
            <w:tcW w:w="1620" w:type="dxa"/>
            <w:tcBorders>
              <w:top w:val="nil"/>
              <w:left w:val="nil"/>
              <w:bottom w:val="single" w:sz="8" w:space="0" w:color="auto"/>
              <w:right w:val="nil"/>
            </w:tcBorders>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小過乙次</w:t>
            </w:r>
          </w:p>
        </w:tc>
        <w:tc>
          <w:tcPr>
            <w:tcW w:w="5220" w:type="dxa"/>
            <w:vMerge/>
            <w:tcBorders>
              <w:left w:val="single" w:sz="8" w:space="0" w:color="auto"/>
              <w:bottom w:val="single" w:sz="8" w:space="0" w:color="auto"/>
              <w:right w:val="single" w:sz="8" w:space="0" w:color="000000"/>
            </w:tcBorders>
            <w:noWrap/>
            <w:vAlign w:val="center"/>
          </w:tcPr>
          <w:p w:rsidR="008E260C" w:rsidRPr="00821EB0" w:rsidRDefault="008E260C" w:rsidP="004F6E3B">
            <w:pPr>
              <w:widowControl/>
              <w:rPr>
                <w:rFonts w:ascii="標楷體" w:eastAsia="標楷體" w:hAnsi="標楷體" w:cs="新細明體"/>
                <w:kern w:val="0"/>
              </w:rPr>
            </w:pPr>
          </w:p>
        </w:tc>
      </w:tr>
    </w:tbl>
    <w:p w:rsidR="008E260C" w:rsidRPr="00821EB0" w:rsidRDefault="008E260C" w:rsidP="004C04FB">
      <w:pPr>
        <w:pStyle w:val="BodyTextIndent"/>
        <w:kinsoku w:val="0"/>
        <w:overflowPunct w:val="0"/>
        <w:autoSpaceDE w:val="0"/>
        <w:autoSpaceDN w:val="0"/>
        <w:spacing w:beforeLines="50" w:line="520" w:lineRule="exact"/>
        <w:ind w:leftChars="100" w:left="720" w:hangingChars="200" w:hanging="480"/>
        <w:rPr>
          <w:bCs/>
          <w:sz w:val="24"/>
        </w:rPr>
      </w:pPr>
      <w:r w:rsidRPr="00821EB0">
        <w:rPr>
          <w:rFonts w:hint="eastAsia"/>
          <w:bCs/>
          <w:sz w:val="24"/>
        </w:rPr>
        <w:t>四、學生宿舍公共區域、餐廳及圖書館地下室閱讀區之打掃工作以寢室為單位實施分配，細部打掃作為由各寢室成員自行分工，惟仍應兼顧團體相互支援之精神，故評比成績以寢室或小組為單位計列，所見優缺點併入附件四辦理獎懲。</w:t>
      </w:r>
    </w:p>
    <w:p w:rsidR="008E260C" w:rsidRPr="00821EB0" w:rsidRDefault="008E260C" w:rsidP="004C04FB">
      <w:pPr>
        <w:kinsoku w:val="0"/>
        <w:overflowPunct w:val="0"/>
        <w:autoSpaceDE w:val="0"/>
        <w:autoSpaceDN w:val="0"/>
        <w:spacing w:beforeLines="50" w:line="520" w:lineRule="exact"/>
        <w:rPr>
          <w:rFonts w:ascii="標楷體" w:eastAsia="標楷體" w:hAnsi="標楷體"/>
        </w:rPr>
      </w:pPr>
      <w:r w:rsidRPr="00821EB0">
        <w:rPr>
          <w:rFonts w:ascii="標楷體" w:eastAsia="標楷體" w:hAnsi="標楷體" w:hint="eastAsia"/>
        </w:rPr>
        <w:t>柒、退宿規定</w:t>
      </w:r>
    </w:p>
    <w:p w:rsidR="008E260C" w:rsidRPr="00821EB0" w:rsidRDefault="008E260C" w:rsidP="00E53309">
      <w:pPr>
        <w:pStyle w:val="BodyTextIndent"/>
        <w:spacing w:line="520" w:lineRule="exact"/>
        <w:ind w:leftChars="100" w:left="720" w:hangingChars="200" w:hanging="480"/>
        <w:rPr>
          <w:bCs/>
          <w:sz w:val="24"/>
        </w:rPr>
      </w:pPr>
      <w:r w:rsidRPr="00821EB0">
        <w:rPr>
          <w:rFonts w:hint="eastAsia"/>
          <w:bCs/>
          <w:sz w:val="24"/>
        </w:rPr>
        <w:t>一、住宿生於學期中因故申請退宿者，須取得家長或監護人之同意並簽具申請表（如附表</w:t>
      </w:r>
      <w:r w:rsidRPr="00821EB0">
        <w:rPr>
          <w:rFonts w:hint="eastAsia"/>
          <w:bCs/>
          <w:sz w:val="24"/>
          <w:u w:val="single"/>
        </w:rPr>
        <w:t>五</w:t>
      </w:r>
      <w:r w:rsidRPr="00821EB0">
        <w:rPr>
          <w:rFonts w:hint="eastAsia"/>
          <w:bCs/>
          <w:sz w:val="24"/>
        </w:rPr>
        <w:t>），經校方核准，並辦妥一切退宿手續，方可搬出，並依據「高級中等學校學生休學、轉學、死亡退費標準」退還其部份住宿費用，一年內不得再申請住校。</w:t>
      </w:r>
    </w:p>
    <w:p w:rsidR="008E260C" w:rsidRPr="00821EB0" w:rsidRDefault="008E260C" w:rsidP="00E53309">
      <w:pPr>
        <w:pStyle w:val="BodyTextIndent"/>
        <w:spacing w:line="520" w:lineRule="exact"/>
        <w:ind w:leftChars="100" w:left="720" w:hangingChars="200" w:hanging="480"/>
        <w:rPr>
          <w:bCs/>
          <w:sz w:val="24"/>
        </w:rPr>
      </w:pPr>
      <w:r w:rsidRPr="00821EB0">
        <w:rPr>
          <w:rFonts w:hint="eastAsia"/>
          <w:bCs/>
          <w:sz w:val="24"/>
        </w:rPr>
        <w:t>二、退宿學生未按退宿程序申請核准而擅自搬離，均處以小過以上處分，並取消以後申請資格。</w:t>
      </w:r>
    </w:p>
    <w:p w:rsidR="008E260C" w:rsidRPr="00821EB0" w:rsidRDefault="008E260C" w:rsidP="00E53309">
      <w:pPr>
        <w:pStyle w:val="BodyTextIndent"/>
        <w:kinsoku w:val="0"/>
        <w:overflowPunct w:val="0"/>
        <w:autoSpaceDE w:val="0"/>
        <w:autoSpaceDN w:val="0"/>
        <w:spacing w:line="520" w:lineRule="exact"/>
        <w:ind w:leftChars="100" w:left="720" w:hangingChars="200" w:hanging="480"/>
        <w:rPr>
          <w:bCs/>
          <w:sz w:val="24"/>
        </w:rPr>
      </w:pPr>
      <w:r w:rsidRPr="00821EB0">
        <w:rPr>
          <w:rFonts w:hint="eastAsia"/>
          <w:bCs/>
          <w:sz w:val="24"/>
        </w:rPr>
        <w:t>三、住宿期間因未遵守住宿規定遭受懲處累計達本規定第「貳－四－（六）」條規定之標準者，於累計達二小過時即以書面（如附表六）正式通知家長，下學期提出住宿申請將駁回不予同意。</w:t>
      </w:r>
    </w:p>
    <w:p w:rsidR="008E260C" w:rsidRPr="00821EB0" w:rsidRDefault="008E260C" w:rsidP="00E53309">
      <w:pPr>
        <w:pStyle w:val="BodyTextIndent"/>
        <w:spacing w:line="520" w:lineRule="exact"/>
        <w:ind w:leftChars="100" w:left="720" w:hangingChars="200" w:hanging="480"/>
        <w:rPr>
          <w:bCs/>
          <w:sz w:val="24"/>
        </w:rPr>
      </w:pPr>
      <w:r w:rsidRPr="00821EB0">
        <w:rPr>
          <w:rFonts w:hint="eastAsia"/>
          <w:bCs/>
          <w:sz w:val="24"/>
        </w:rPr>
        <w:t>四、應屆畢業班學生辦理暫緩離校留宿規定：</w:t>
      </w:r>
    </w:p>
    <w:p w:rsidR="008E260C" w:rsidRPr="00821EB0" w:rsidRDefault="008E260C" w:rsidP="00E53309">
      <w:pPr>
        <w:kinsoku w:val="0"/>
        <w:overflowPunct w:val="0"/>
        <w:autoSpaceDE w:val="0"/>
        <w:autoSpaceDN w:val="0"/>
        <w:spacing w:line="520" w:lineRule="exact"/>
        <w:ind w:leftChars="100" w:left="960" w:hangingChars="300" w:hanging="720"/>
        <w:rPr>
          <w:rFonts w:ascii="標楷體" w:eastAsia="標楷體" w:hAnsi="標楷體"/>
        </w:rPr>
      </w:pPr>
      <w:r w:rsidRPr="00821EB0">
        <w:rPr>
          <w:rFonts w:ascii="標楷體" w:eastAsia="標楷體" w:hAnsi="標楷體" w:hint="eastAsia"/>
        </w:rPr>
        <w:t>（一）三年級畢業班學生畢業典禮後，因參加指考須繼續留校住宿者，應於畢業典禮一週前完成申請手續（如附表七）。</w:t>
      </w:r>
    </w:p>
    <w:p w:rsidR="008E260C" w:rsidRPr="00821EB0" w:rsidRDefault="008E260C" w:rsidP="00E53309">
      <w:pPr>
        <w:kinsoku w:val="0"/>
        <w:overflowPunct w:val="0"/>
        <w:autoSpaceDE w:val="0"/>
        <w:autoSpaceDN w:val="0"/>
        <w:spacing w:line="520" w:lineRule="exact"/>
        <w:ind w:leftChars="100" w:left="960" w:hangingChars="300" w:hanging="720"/>
        <w:rPr>
          <w:rFonts w:ascii="標楷體" w:eastAsia="標楷體" w:hAnsi="標楷體"/>
        </w:rPr>
      </w:pPr>
      <w:r w:rsidRPr="00821EB0">
        <w:rPr>
          <w:rFonts w:ascii="標楷體" w:eastAsia="標楷體" w:hAnsi="標楷體" w:hint="eastAsia"/>
        </w:rPr>
        <w:t>（二）申請留校住宿獲准後，暫緩辦理離校手續，俟辦妥離校手續後再發給畢業證書。</w:t>
      </w:r>
    </w:p>
    <w:p w:rsidR="008E260C" w:rsidRPr="00821EB0" w:rsidRDefault="008E260C" w:rsidP="00E53309">
      <w:pPr>
        <w:kinsoku w:val="0"/>
        <w:overflowPunct w:val="0"/>
        <w:autoSpaceDE w:val="0"/>
        <w:autoSpaceDN w:val="0"/>
        <w:spacing w:line="520" w:lineRule="exact"/>
        <w:ind w:leftChars="100" w:left="960" w:hangingChars="300" w:hanging="720"/>
        <w:rPr>
          <w:rFonts w:ascii="標楷體" w:eastAsia="標楷體" w:hAnsi="標楷體"/>
        </w:rPr>
      </w:pPr>
      <w:r w:rsidRPr="00821EB0">
        <w:rPr>
          <w:rFonts w:ascii="標楷體" w:eastAsia="標楷體" w:hAnsi="標楷體" w:hint="eastAsia"/>
        </w:rPr>
        <w:t>（三）住宿期間應遵守相關作息及管理規定，違反規定不服勸誡者，取消其繼續住宿資格，並通知家長帶回。</w:t>
      </w:r>
    </w:p>
    <w:p w:rsidR="008E260C" w:rsidRPr="00821EB0" w:rsidRDefault="008E260C" w:rsidP="00E53309">
      <w:pPr>
        <w:spacing w:line="520" w:lineRule="exact"/>
        <w:rPr>
          <w:rFonts w:ascii="標楷體" w:eastAsia="標楷體" w:hAnsi="標楷體"/>
        </w:rPr>
      </w:pPr>
      <w:r w:rsidRPr="00821EB0">
        <w:rPr>
          <w:rFonts w:ascii="標楷體" w:eastAsia="標楷體" w:hAnsi="標楷體" w:hint="eastAsia"/>
        </w:rPr>
        <w:t>捌、本規定經行政會報通過，陳請校長核定後實施，修正時亦同。</w:t>
      </w:r>
    </w:p>
    <w:p w:rsidR="008E260C" w:rsidRPr="00821EB0" w:rsidRDefault="008E260C" w:rsidP="004C04FB">
      <w:pPr>
        <w:spacing w:afterLines="50" w:line="520" w:lineRule="exact"/>
        <w:rPr>
          <w:rFonts w:ascii="標楷體" w:eastAsia="標楷體" w:hAnsi="標楷體"/>
          <w:sz w:val="36"/>
          <w:szCs w:val="36"/>
        </w:rPr>
      </w:pPr>
      <w:r w:rsidRPr="00821EB0">
        <w:rPr>
          <w:rFonts w:ascii="標楷體" w:eastAsia="標楷體" w:hAnsi="標楷體"/>
          <w:sz w:val="36"/>
          <w:szCs w:val="36"/>
        </w:rPr>
        <w:br w:type="page"/>
      </w:r>
      <w:r w:rsidRPr="00821EB0">
        <w:rPr>
          <w:rFonts w:ascii="標楷體" w:eastAsia="標楷體" w:hAnsi="標楷體" w:hint="eastAsia"/>
          <w:sz w:val="36"/>
          <w:szCs w:val="36"/>
        </w:rPr>
        <w:t>附表一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74"/>
        <w:gridCol w:w="1122"/>
        <w:gridCol w:w="227"/>
        <w:gridCol w:w="844"/>
        <w:gridCol w:w="900"/>
        <w:gridCol w:w="680"/>
        <w:gridCol w:w="670"/>
        <w:gridCol w:w="90"/>
        <w:gridCol w:w="1483"/>
        <w:gridCol w:w="180"/>
        <w:gridCol w:w="497"/>
        <w:gridCol w:w="541"/>
        <w:gridCol w:w="1386"/>
      </w:tblGrid>
      <w:tr w:rsidR="008E260C" w:rsidRPr="00821EB0" w:rsidTr="004F6E3B">
        <w:trPr>
          <w:cantSplit/>
          <w:trHeight w:val="869"/>
        </w:trPr>
        <w:tc>
          <w:tcPr>
            <w:tcW w:w="9694" w:type="dxa"/>
            <w:gridSpan w:val="13"/>
            <w:vAlign w:val="center"/>
          </w:tcPr>
          <w:p w:rsidR="008E260C" w:rsidRPr="00821EB0" w:rsidRDefault="008E260C" w:rsidP="004F6E3B">
            <w:pPr>
              <w:jc w:val="center"/>
              <w:rPr>
                <w:rFonts w:ascii="標楷體" w:eastAsia="標楷體" w:hAnsi="標楷體"/>
              </w:rPr>
            </w:pPr>
            <w:r w:rsidRPr="00821EB0">
              <w:rPr>
                <w:rFonts w:ascii="標楷體" w:eastAsia="標楷體" w:hAnsi="標楷體"/>
              </w:rPr>
              <w:br w:type="page"/>
            </w:r>
            <w:r w:rsidRPr="00821EB0">
              <w:rPr>
                <w:rFonts w:ascii="標楷體" w:eastAsia="標楷體" w:hAnsi="標楷體" w:hint="eastAsia"/>
                <w:sz w:val="36"/>
              </w:rPr>
              <w:t>國立竹山高級中學</w:t>
            </w:r>
            <w:r w:rsidRPr="00821EB0">
              <w:rPr>
                <w:rFonts w:ascii="標楷體" w:eastAsia="標楷體" w:hAnsi="標楷體"/>
                <w:sz w:val="36"/>
              </w:rPr>
              <w:t xml:space="preserve">    </w:t>
            </w:r>
            <w:r w:rsidRPr="00821EB0">
              <w:rPr>
                <w:rFonts w:ascii="標楷體" w:eastAsia="標楷體" w:hAnsi="標楷體" w:hint="eastAsia"/>
                <w:sz w:val="36"/>
              </w:rPr>
              <w:t>學年度第</w:t>
            </w:r>
            <w:r w:rsidRPr="00821EB0">
              <w:rPr>
                <w:rFonts w:ascii="標楷體" w:eastAsia="標楷體" w:hAnsi="標楷體"/>
                <w:sz w:val="36"/>
              </w:rPr>
              <w:t xml:space="preserve">   </w:t>
            </w:r>
            <w:r w:rsidRPr="00821EB0">
              <w:rPr>
                <w:rFonts w:ascii="標楷體" w:eastAsia="標楷體" w:hAnsi="標楷體" w:hint="eastAsia"/>
                <w:sz w:val="36"/>
              </w:rPr>
              <w:t>學期學生住校申請表</w:t>
            </w:r>
          </w:p>
        </w:tc>
      </w:tr>
      <w:tr w:rsidR="008E260C" w:rsidRPr="00821EB0" w:rsidTr="004F6E3B">
        <w:trPr>
          <w:cantSplit/>
          <w:trHeight w:val="770"/>
        </w:trPr>
        <w:tc>
          <w:tcPr>
            <w:tcW w:w="2196" w:type="dxa"/>
            <w:gridSpan w:val="2"/>
            <w:vMerge w:val="restart"/>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相片</w:t>
            </w:r>
          </w:p>
          <w:p w:rsidR="008E260C" w:rsidRPr="00821EB0" w:rsidRDefault="008E260C" w:rsidP="004F6E3B">
            <w:pPr>
              <w:ind w:leftChars="50" w:left="120" w:rightChars="50" w:right="120"/>
              <w:jc w:val="distribute"/>
              <w:rPr>
                <w:rFonts w:ascii="標楷體" w:eastAsia="標楷體" w:hAnsi="標楷體"/>
                <w:sz w:val="18"/>
              </w:rPr>
            </w:pPr>
            <w:r w:rsidRPr="00821EB0">
              <w:rPr>
                <w:rFonts w:ascii="標楷體" w:eastAsia="標楷體" w:hAnsi="標楷體" w:hint="eastAsia"/>
                <w:sz w:val="18"/>
              </w:rPr>
              <w:t>（未貼照片恕不受理）</w:t>
            </w:r>
          </w:p>
        </w:tc>
        <w:tc>
          <w:tcPr>
            <w:tcW w:w="1071"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班級</w:t>
            </w:r>
          </w:p>
        </w:tc>
        <w:tc>
          <w:tcPr>
            <w:tcW w:w="2250"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姓名</w:t>
            </w:r>
          </w:p>
        </w:tc>
        <w:tc>
          <w:tcPr>
            <w:tcW w:w="2250" w:type="dxa"/>
            <w:gridSpan w:val="4"/>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生日</w:t>
            </w:r>
          </w:p>
        </w:tc>
        <w:tc>
          <w:tcPr>
            <w:tcW w:w="1927"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健康情形</w:t>
            </w:r>
          </w:p>
        </w:tc>
      </w:tr>
      <w:tr w:rsidR="008E260C" w:rsidRPr="00821EB0" w:rsidTr="004F6E3B">
        <w:trPr>
          <w:cantSplit/>
          <w:trHeight w:val="463"/>
        </w:trPr>
        <w:tc>
          <w:tcPr>
            <w:tcW w:w="2196" w:type="dxa"/>
            <w:gridSpan w:val="2"/>
            <w:vMerge/>
            <w:vAlign w:val="center"/>
          </w:tcPr>
          <w:p w:rsidR="008E260C" w:rsidRPr="00821EB0" w:rsidRDefault="008E260C" w:rsidP="004F6E3B">
            <w:pPr>
              <w:jc w:val="center"/>
              <w:rPr>
                <w:rFonts w:ascii="標楷體" w:eastAsia="標楷體" w:hAnsi="標楷體"/>
                <w:sz w:val="28"/>
              </w:rPr>
            </w:pPr>
          </w:p>
        </w:tc>
        <w:tc>
          <w:tcPr>
            <w:tcW w:w="1071"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2250"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2250" w:type="dxa"/>
            <w:gridSpan w:val="4"/>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1927" w:type="dxa"/>
            <w:gridSpan w:val="2"/>
            <w:vMerge w:val="restart"/>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770"/>
        </w:trPr>
        <w:tc>
          <w:tcPr>
            <w:tcW w:w="2196" w:type="dxa"/>
            <w:gridSpan w:val="2"/>
            <w:vMerge/>
            <w:vAlign w:val="center"/>
          </w:tcPr>
          <w:p w:rsidR="008E260C" w:rsidRPr="00821EB0" w:rsidRDefault="008E260C" w:rsidP="004F6E3B">
            <w:pPr>
              <w:jc w:val="center"/>
              <w:rPr>
                <w:rFonts w:ascii="標楷體" w:eastAsia="標楷體" w:hAnsi="標楷體"/>
                <w:sz w:val="28"/>
              </w:rPr>
            </w:pPr>
          </w:p>
        </w:tc>
        <w:tc>
          <w:tcPr>
            <w:tcW w:w="1071"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座號</w:t>
            </w:r>
          </w:p>
        </w:tc>
        <w:tc>
          <w:tcPr>
            <w:tcW w:w="2250"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性別</w:t>
            </w:r>
          </w:p>
        </w:tc>
        <w:tc>
          <w:tcPr>
            <w:tcW w:w="2250" w:type="dxa"/>
            <w:gridSpan w:val="4"/>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身分證字號</w:t>
            </w:r>
          </w:p>
        </w:tc>
        <w:tc>
          <w:tcPr>
            <w:tcW w:w="1927" w:type="dxa"/>
            <w:gridSpan w:val="2"/>
            <w:vMerge/>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571"/>
        </w:trPr>
        <w:tc>
          <w:tcPr>
            <w:tcW w:w="2196" w:type="dxa"/>
            <w:gridSpan w:val="2"/>
            <w:vMerge/>
            <w:vAlign w:val="center"/>
          </w:tcPr>
          <w:p w:rsidR="008E260C" w:rsidRPr="00821EB0" w:rsidRDefault="008E260C" w:rsidP="004F6E3B">
            <w:pPr>
              <w:jc w:val="center"/>
              <w:rPr>
                <w:rFonts w:ascii="標楷體" w:eastAsia="標楷體" w:hAnsi="標楷體"/>
                <w:sz w:val="28"/>
              </w:rPr>
            </w:pPr>
          </w:p>
        </w:tc>
        <w:tc>
          <w:tcPr>
            <w:tcW w:w="1071"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2250"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2250" w:type="dxa"/>
            <w:gridSpan w:val="4"/>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1927" w:type="dxa"/>
            <w:gridSpan w:val="2"/>
            <w:vMerge/>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824"/>
        </w:trPr>
        <w:tc>
          <w:tcPr>
            <w:tcW w:w="2196" w:type="dxa"/>
            <w:gridSpan w:val="2"/>
            <w:vAlign w:val="center"/>
          </w:tcPr>
          <w:p w:rsidR="008E260C" w:rsidRPr="00821EB0" w:rsidRDefault="008E260C" w:rsidP="004F6E3B">
            <w:pPr>
              <w:spacing w:line="520" w:lineRule="exact"/>
              <w:ind w:leftChars="50" w:left="120" w:rightChars="50" w:right="120"/>
              <w:jc w:val="distribute"/>
              <w:rPr>
                <w:rFonts w:ascii="標楷體" w:eastAsia="標楷體" w:hAnsi="標楷體"/>
                <w:sz w:val="28"/>
              </w:rPr>
            </w:pPr>
            <w:r w:rsidRPr="00821EB0">
              <w:rPr>
                <w:rFonts w:ascii="標楷體" w:eastAsia="標楷體" w:hAnsi="標楷體" w:hint="eastAsia"/>
                <w:sz w:val="28"/>
              </w:rPr>
              <w:t>現居住所在地或戶籍住址</w:t>
            </w:r>
          </w:p>
        </w:tc>
        <w:tc>
          <w:tcPr>
            <w:tcW w:w="7498" w:type="dxa"/>
            <w:gridSpan w:val="11"/>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798"/>
        </w:trPr>
        <w:tc>
          <w:tcPr>
            <w:tcW w:w="1074" w:type="dxa"/>
            <w:vMerge w:val="restart"/>
            <w:textDirection w:val="tbRlV"/>
            <w:vAlign w:val="center"/>
          </w:tcPr>
          <w:p w:rsidR="008E260C" w:rsidRPr="00821EB0" w:rsidRDefault="008E260C" w:rsidP="004F6E3B">
            <w:pPr>
              <w:ind w:left="113" w:right="113"/>
              <w:jc w:val="center"/>
              <w:rPr>
                <w:rFonts w:ascii="標楷體" w:eastAsia="標楷體" w:hAnsi="標楷體"/>
                <w:sz w:val="28"/>
              </w:rPr>
            </w:pPr>
            <w:r w:rsidRPr="00821EB0">
              <w:rPr>
                <w:rFonts w:ascii="標楷體" w:eastAsia="標楷體" w:hAnsi="標楷體" w:hint="eastAsia"/>
                <w:sz w:val="28"/>
              </w:rPr>
              <w:t>家長或監護人</w:t>
            </w:r>
          </w:p>
        </w:tc>
        <w:tc>
          <w:tcPr>
            <w:tcW w:w="1122" w:type="dxa"/>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姓名</w:t>
            </w:r>
          </w:p>
        </w:tc>
        <w:tc>
          <w:tcPr>
            <w:tcW w:w="1971"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1440"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職業</w:t>
            </w:r>
          </w:p>
        </w:tc>
        <w:tc>
          <w:tcPr>
            <w:tcW w:w="1483" w:type="dxa"/>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1218" w:type="dxa"/>
            <w:gridSpan w:val="3"/>
            <w:vAlign w:val="center"/>
          </w:tcPr>
          <w:p w:rsidR="008E260C" w:rsidRPr="00821EB0" w:rsidRDefault="008E260C" w:rsidP="004F6E3B">
            <w:pPr>
              <w:spacing w:line="360" w:lineRule="exact"/>
              <w:ind w:leftChars="50" w:left="120" w:rightChars="50" w:right="120"/>
              <w:jc w:val="distribute"/>
              <w:rPr>
                <w:rFonts w:ascii="標楷體" w:eastAsia="標楷體" w:hAnsi="標楷體"/>
                <w:bCs/>
                <w:sz w:val="28"/>
              </w:rPr>
            </w:pPr>
            <w:r w:rsidRPr="00821EB0">
              <w:rPr>
                <w:rFonts w:ascii="標楷體" w:eastAsia="標楷體" w:hAnsi="標楷體" w:hint="eastAsia"/>
                <w:bCs/>
                <w:sz w:val="28"/>
              </w:rPr>
              <w:t>與申請</w:t>
            </w:r>
            <w:r w:rsidRPr="00821EB0">
              <w:rPr>
                <w:rFonts w:ascii="標楷體" w:eastAsia="標楷體" w:hAnsi="標楷體"/>
                <w:bCs/>
                <w:sz w:val="28"/>
              </w:rPr>
              <w:br/>
            </w:r>
            <w:r w:rsidRPr="00821EB0">
              <w:rPr>
                <w:rFonts w:ascii="標楷體" w:eastAsia="標楷體" w:hAnsi="標楷體" w:hint="eastAsia"/>
                <w:bCs/>
                <w:sz w:val="28"/>
              </w:rPr>
              <w:t>人關係</w:t>
            </w:r>
          </w:p>
        </w:tc>
        <w:tc>
          <w:tcPr>
            <w:tcW w:w="1386" w:type="dxa"/>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1300"/>
        </w:trPr>
        <w:tc>
          <w:tcPr>
            <w:tcW w:w="1074" w:type="dxa"/>
            <w:vMerge/>
            <w:textDirection w:val="tbRlV"/>
            <w:vAlign w:val="center"/>
          </w:tcPr>
          <w:p w:rsidR="008E260C" w:rsidRPr="00821EB0" w:rsidRDefault="008E260C" w:rsidP="004F6E3B">
            <w:pPr>
              <w:ind w:left="113" w:right="113"/>
              <w:jc w:val="center"/>
              <w:rPr>
                <w:rFonts w:ascii="標楷體" w:eastAsia="標楷體" w:hAnsi="標楷體"/>
                <w:sz w:val="28"/>
              </w:rPr>
            </w:pPr>
          </w:p>
        </w:tc>
        <w:tc>
          <w:tcPr>
            <w:tcW w:w="1122" w:type="dxa"/>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電話</w:t>
            </w:r>
          </w:p>
        </w:tc>
        <w:tc>
          <w:tcPr>
            <w:tcW w:w="7498" w:type="dxa"/>
            <w:gridSpan w:val="11"/>
            <w:vAlign w:val="center"/>
          </w:tcPr>
          <w:p w:rsidR="008E260C" w:rsidRPr="00821EB0" w:rsidRDefault="008E260C" w:rsidP="004F6E3B">
            <w:pPr>
              <w:spacing w:line="540" w:lineRule="exact"/>
              <w:ind w:leftChars="50" w:left="120" w:rightChars="50" w:right="120"/>
              <w:jc w:val="both"/>
              <w:rPr>
                <w:rFonts w:ascii="標楷體" w:eastAsia="標楷體" w:hAnsi="標楷體"/>
                <w:sz w:val="28"/>
              </w:rPr>
            </w:pPr>
            <w:r w:rsidRPr="00821EB0">
              <w:rPr>
                <w:rFonts w:ascii="標楷體" w:eastAsia="標楷體" w:hAnsi="標楷體" w:hint="eastAsia"/>
                <w:sz w:val="28"/>
              </w:rPr>
              <w:t>白天：　　　　　　　　　晚上：</w:t>
            </w:r>
          </w:p>
          <w:p w:rsidR="008E260C" w:rsidRPr="00821EB0" w:rsidRDefault="008E260C" w:rsidP="004F6E3B">
            <w:pPr>
              <w:spacing w:line="600" w:lineRule="exact"/>
              <w:ind w:leftChars="50" w:left="120" w:rightChars="50" w:right="120"/>
              <w:jc w:val="both"/>
              <w:rPr>
                <w:rFonts w:ascii="標楷體" w:eastAsia="標楷體" w:hAnsi="標楷體"/>
                <w:sz w:val="28"/>
              </w:rPr>
            </w:pPr>
            <w:r w:rsidRPr="00821EB0">
              <w:rPr>
                <w:rFonts w:ascii="標楷體" w:eastAsia="標楷體" w:hAnsi="標楷體" w:hint="eastAsia"/>
                <w:sz w:val="28"/>
              </w:rPr>
              <w:t>行動：</w:t>
            </w:r>
          </w:p>
        </w:tc>
      </w:tr>
      <w:tr w:rsidR="008E260C" w:rsidRPr="00821EB0" w:rsidTr="004F6E3B">
        <w:trPr>
          <w:cantSplit/>
          <w:trHeight w:val="884"/>
        </w:trPr>
        <w:tc>
          <w:tcPr>
            <w:tcW w:w="1074" w:type="dxa"/>
            <w:vMerge/>
            <w:vAlign w:val="center"/>
          </w:tcPr>
          <w:p w:rsidR="008E260C" w:rsidRPr="00821EB0" w:rsidRDefault="008E260C" w:rsidP="004F6E3B">
            <w:pPr>
              <w:jc w:val="center"/>
              <w:rPr>
                <w:rFonts w:ascii="標楷體" w:eastAsia="標楷體" w:hAnsi="標楷體"/>
                <w:sz w:val="28"/>
              </w:rPr>
            </w:pPr>
          </w:p>
        </w:tc>
        <w:tc>
          <w:tcPr>
            <w:tcW w:w="1122" w:type="dxa"/>
            <w:vMerge w:val="restart"/>
            <w:vAlign w:val="center"/>
          </w:tcPr>
          <w:p w:rsidR="008E260C" w:rsidRPr="00821EB0" w:rsidRDefault="008E260C" w:rsidP="004F6E3B">
            <w:pPr>
              <w:spacing w:line="400" w:lineRule="exact"/>
              <w:ind w:leftChars="50" w:left="120" w:rightChars="50" w:right="120"/>
              <w:jc w:val="distribute"/>
              <w:rPr>
                <w:rFonts w:ascii="標楷體" w:eastAsia="標楷體" w:hAnsi="標楷體"/>
                <w:sz w:val="28"/>
              </w:rPr>
            </w:pPr>
            <w:r w:rsidRPr="00821EB0">
              <w:rPr>
                <w:rFonts w:ascii="標楷體" w:eastAsia="標楷體" w:hAnsi="標楷體" w:hint="eastAsia"/>
                <w:sz w:val="28"/>
              </w:rPr>
              <w:t>工作處所</w:t>
            </w:r>
          </w:p>
        </w:tc>
        <w:tc>
          <w:tcPr>
            <w:tcW w:w="1971" w:type="dxa"/>
            <w:gridSpan w:val="3"/>
            <w:vAlign w:val="center"/>
          </w:tcPr>
          <w:p w:rsidR="008E260C" w:rsidRPr="00821EB0" w:rsidRDefault="008E260C" w:rsidP="004F6E3B">
            <w:pPr>
              <w:spacing w:line="360" w:lineRule="exact"/>
              <w:ind w:leftChars="50" w:left="120" w:rightChars="50" w:right="120"/>
              <w:jc w:val="distribute"/>
              <w:rPr>
                <w:rFonts w:ascii="標楷體" w:eastAsia="標楷體" w:hAnsi="標楷體"/>
                <w:sz w:val="28"/>
              </w:rPr>
            </w:pPr>
            <w:r w:rsidRPr="00821EB0">
              <w:rPr>
                <w:rFonts w:ascii="標楷體" w:eastAsia="標楷體" w:hAnsi="標楷體" w:hint="eastAsia"/>
                <w:sz w:val="28"/>
              </w:rPr>
              <w:t>公司名稱</w:t>
            </w:r>
          </w:p>
        </w:tc>
        <w:tc>
          <w:tcPr>
            <w:tcW w:w="5527" w:type="dxa"/>
            <w:gridSpan w:val="8"/>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862"/>
        </w:trPr>
        <w:tc>
          <w:tcPr>
            <w:tcW w:w="1074" w:type="dxa"/>
            <w:vMerge/>
            <w:vAlign w:val="center"/>
          </w:tcPr>
          <w:p w:rsidR="008E260C" w:rsidRPr="00821EB0" w:rsidRDefault="008E260C" w:rsidP="004F6E3B">
            <w:pPr>
              <w:jc w:val="center"/>
              <w:rPr>
                <w:rFonts w:ascii="標楷體" w:eastAsia="標楷體" w:hAnsi="標楷體"/>
                <w:sz w:val="28"/>
              </w:rPr>
            </w:pPr>
          </w:p>
        </w:tc>
        <w:tc>
          <w:tcPr>
            <w:tcW w:w="1122" w:type="dxa"/>
            <w:vMerge/>
            <w:vAlign w:val="center"/>
          </w:tcPr>
          <w:p w:rsidR="008E260C" w:rsidRPr="00821EB0" w:rsidRDefault="008E260C" w:rsidP="004F6E3B">
            <w:pPr>
              <w:jc w:val="center"/>
              <w:rPr>
                <w:rFonts w:ascii="標楷體" w:eastAsia="標楷體" w:hAnsi="標楷體"/>
                <w:sz w:val="28"/>
              </w:rPr>
            </w:pPr>
          </w:p>
        </w:tc>
        <w:tc>
          <w:tcPr>
            <w:tcW w:w="1971"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地址</w:t>
            </w:r>
          </w:p>
        </w:tc>
        <w:tc>
          <w:tcPr>
            <w:tcW w:w="5527" w:type="dxa"/>
            <w:gridSpan w:val="8"/>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1088"/>
        </w:trPr>
        <w:tc>
          <w:tcPr>
            <w:tcW w:w="2423"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學生簽名</w:t>
            </w:r>
          </w:p>
        </w:tc>
        <w:tc>
          <w:tcPr>
            <w:tcW w:w="2424" w:type="dxa"/>
            <w:gridSpan w:val="3"/>
            <w:vAlign w:val="center"/>
          </w:tcPr>
          <w:p w:rsidR="008E260C" w:rsidRPr="00821EB0" w:rsidRDefault="008E260C" w:rsidP="004F6E3B">
            <w:pPr>
              <w:spacing w:line="360" w:lineRule="exact"/>
              <w:ind w:leftChars="50" w:left="400" w:rightChars="50" w:right="120" w:hangingChars="100" w:hanging="280"/>
              <w:rPr>
                <w:rFonts w:ascii="標楷體" w:eastAsia="標楷體" w:hAnsi="標楷體"/>
                <w:sz w:val="28"/>
              </w:rPr>
            </w:pPr>
          </w:p>
        </w:tc>
        <w:tc>
          <w:tcPr>
            <w:tcW w:w="4847" w:type="dxa"/>
            <w:gridSpan w:val="7"/>
            <w:vMerge w:val="restart"/>
            <w:vAlign w:val="center"/>
          </w:tcPr>
          <w:p w:rsidR="008E260C" w:rsidRPr="00821EB0" w:rsidRDefault="008E260C" w:rsidP="004F6E3B">
            <w:pPr>
              <w:spacing w:line="36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sz w:val="28"/>
              </w:rPr>
              <w:t>1.</w:t>
            </w:r>
            <w:r w:rsidRPr="00821EB0">
              <w:rPr>
                <w:rFonts w:ascii="標楷體" w:eastAsia="標楷體" w:hAnsi="標楷體" w:hint="eastAsia"/>
                <w:sz w:val="28"/>
              </w:rPr>
              <w:t>申請人及家長已確實詳閱本校學生宿舍住宿管理規定，並保證核准進住後一定遵守各項管理規定。</w:t>
            </w:r>
          </w:p>
          <w:p w:rsidR="008E260C" w:rsidRPr="00821EB0" w:rsidRDefault="008E260C" w:rsidP="004F6E3B">
            <w:pPr>
              <w:spacing w:line="36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sz w:val="28"/>
              </w:rPr>
              <w:t>2.</w:t>
            </w:r>
            <w:r w:rsidRPr="00821EB0">
              <w:rPr>
                <w:rFonts w:ascii="標楷體" w:eastAsia="標楷體" w:hAnsi="標楷體" w:hint="eastAsia"/>
                <w:sz w:val="28"/>
              </w:rPr>
              <w:t>請家長多支持、配合學校規定，督促子女培養良好生活習慣。</w:t>
            </w:r>
          </w:p>
        </w:tc>
      </w:tr>
      <w:tr w:rsidR="008E260C" w:rsidRPr="00821EB0" w:rsidTr="004F6E3B">
        <w:trPr>
          <w:cantSplit/>
          <w:trHeight w:val="1089"/>
        </w:trPr>
        <w:tc>
          <w:tcPr>
            <w:tcW w:w="2423"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家長簽名</w:t>
            </w:r>
          </w:p>
        </w:tc>
        <w:tc>
          <w:tcPr>
            <w:tcW w:w="2424"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4847" w:type="dxa"/>
            <w:gridSpan w:val="7"/>
            <w:vMerge/>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383"/>
        </w:trPr>
        <w:tc>
          <w:tcPr>
            <w:tcW w:w="9694" w:type="dxa"/>
            <w:gridSpan w:val="1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shd w:val="pct15" w:color="auto" w:fill="FFFFFF"/>
              </w:rPr>
            </w:pPr>
            <w:r w:rsidRPr="00821EB0">
              <w:rPr>
                <w:rFonts w:ascii="標楷體" w:eastAsia="標楷體" w:hAnsi="標楷體" w:hint="eastAsia"/>
                <w:sz w:val="28"/>
                <w:shd w:val="pct15" w:color="auto" w:fill="FFFFFF"/>
              </w:rPr>
              <w:t>各級承辦及主管人員審核簽章</w:t>
            </w:r>
          </w:p>
        </w:tc>
      </w:tr>
      <w:tr w:rsidR="008E260C" w:rsidRPr="00821EB0" w:rsidTr="004F6E3B">
        <w:trPr>
          <w:cantSplit/>
          <w:trHeight w:val="65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宿舍輔導員</w:t>
            </w:r>
          </w:p>
        </w:tc>
        <w:tc>
          <w:tcPr>
            <w:tcW w:w="2424"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生輔組長</w:t>
            </w:r>
          </w:p>
        </w:tc>
        <w:tc>
          <w:tcPr>
            <w:tcW w:w="2423" w:type="dxa"/>
            <w:gridSpan w:val="4"/>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學務主任</w:t>
            </w:r>
          </w:p>
        </w:tc>
        <w:tc>
          <w:tcPr>
            <w:tcW w:w="2424"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校長</w:t>
            </w:r>
          </w:p>
        </w:tc>
      </w:tr>
      <w:tr w:rsidR="008E260C" w:rsidRPr="00821EB0" w:rsidTr="004F6E3B">
        <w:trPr>
          <w:cantSplit/>
          <w:trHeight w:val="942"/>
        </w:trPr>
        <w:tc>
          <w:tcPr>
            <w:tcW w:w="2423" w:type="dxa"/>
            <w:gridSpan w:val="3"/>
            <w:vAlign w:val="center"/>
          </w:tcPr>
          <w:p w:rsidR="008E260C" w:rsidRPr="00821EB0" w:rsidRDefault="008E260C" w:rsidP="004F6E3B">
            <w:pPr>
              <w:spacing w:line="440" w:lineRule="exact"/>
              <w:ind w:leftChars="50" w:left="400" w:rightChars="50" w:right="120" w:hangingChars="100" w:hanging="280"/>
              <w:jc w:val="center"/>
              <w:rPr>
                <w:rFonts w:ascii="標楷體" w:eastAsia="標楷體" w:hAnsi="標楷體"/>
                <w:sz w:val="28"/>
              </w:rPr>
            </w:pPr>
          </w:p>
        </w:tc>
        <w:tc>
          <w:tcPr>
            <w:tcW w:w="2424" w:type="dxa"/>
            <w:gridSpan w:val="3"/>
            <w:vAlign w:val="center"/>
          </w:tcPr>
          <w:p w:rsidR="008E260C" w:rsidRPr="00821EB0" w:rsidRDefault="008E260C" w:rsidP="004F6E3B">
            <w:pPr>
              <w:spacing w:line="440" w:lineRule="exact"/>
              <w:ind w:leftChars="50" w:left="400" w:rightChars="50" w:right="120" w:hangingChars="100" w:hanging="280"/>
              <w:jc w:val="center"/>
              <w:rPr>
                <w:rFonts w:ascii="標楷體" w:eastAsia="標楷體" w:hAnsi="標楷體"/>
                <w:sz w:val="28"/>
              </w:rPr>
            </w:pPr>
          </w:p>
        </w:tc>
        <w:tc>
          <w:tcPr>
            <w:tcW w:w="2423" w:type="dxa"/>
            <w:gridSpan w:val="4"/>
            <w:vAlign w:val="center"/>
          </w:tcPr>
          <w:p w:rsidR="008E260C" w:rsidRPr="00821EB0" w:rsidRDefault="008E260C" w:rsidP="004F6E3B">
            <w:pPr>
              <w:spacing w:line="440" w:lineRule="exact"/>
              <w:ind w:leftChars="50" w:left="400" w:rightChars="50" w:right="120" w:hangingChars="100" w:hanging="280"/>
              <w:jc w:val="center"/>
              <w:rPr>
                <w:rFonts w:ascii="標楷體" w:eastAsia="標楷體" w:hAnsi="標楷體"/>
                <w:sz w:val="28"/>
              </w:rPr>
            </w:pPr>
          </w:p>
        </w:tc>
        <w:tc>
          <w:tcPr>
            <w:tcW w:w="2424" w:type="dxa"/>
            <w:gridSpan w:val="3"/>
            <w:vAlign w:val="center"/>
          </w:tcPr>
          <w:p w:rsidR="008E260C" w:rsidRPr="00821EB0" w:rsidRDefault="008E260C" w:rsidP="004F6E3B">
            <w:pPr>
              <w:spacing w:line="440" w:lineRule="exact"/>
              <w:ind w:leftChars="50" w:left="400" w:rightChars="50" w:right="120" w:hangingChars="100" w:hanging="280"/>
              <w:jc w:val="center"/>
              <w:rPr>
                <w:rFonts w:ascii="標楷體" w:eastAsia="標楷體" w:hAnsi="標楷體"/>
                <w:sz w:val="28"/>
              </w:rPr>
            </w:pPr>
          </w:p>
        </w:tc>
      </w:tr>
    </w:tbl>
    <w:p w:rsidR="008E260C" w:rsidRPr="00821EB0" w:rsidRDefault="008E260C" w:rsidP="004C04FB">
      <w:pPr>
        <w:spacing w:afterLines="50" w:line="380" w:lineRule="exact"/>
        <w:rPr>
          <w:rFonts w:ascii="標楷體" w:eastAsia="標楷體" w:hAnsi="標楷體"/>
          <w:sz w:val="36"/>
          <w:szCs w:val="36"/>
        </w:rPr>
      </w:pPr>
    </w:p>
    <w:p w:rsidR="008E260C" w:rsidRPr="00821EB0" w:rsidRDefault="008E260C" w:rsidP="004C04FB">
      <w:pPr>
        <w:spacing w:afterLines="50" w:line="380" w:lineRule="exact"/>
        <w:rPr>
          <w:rFonts w:ascii="標楷體" w:eastAsia="標楷體" w:hAnsi="標楷體"/>
          <w:sz w:val="36"/>
          <w:szCs w:val="36"/>
        </w:rPr>
      </w:pPr>
      <w:r w:rsidRPr="00821EB0">
        <w:rPr>
          <w:rFonts w:ascii="標楷體" w:eastAsia="標楷體" w:hAnsi="標楷體" w:hint="eastAsia"/>
          <w:sz w:val="36"/>
          <w:szCs w:val="36"/>
        </w:rPr>
        <w:t>附表二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98"/>
        <w:gridCol w:w="1098"/>
        <w:gridCol w:w="227"/>
        <w:gridCol w:w="1385"/>
        <w:gridCol w:w="1039"/>
        <w:gridCol w:w="1615"/>
        <w:gridCol w:w="808"/>
        <w:gridCol w:w="2424"/>
      </w:tblGrid>
      <w:tr w:rsidR="008E260C" w:rsidRPr="00821EB0" w:rsidTr="004F6E3B">
        <w:trPr>
          <w:cantSplit/>
          <w:trHeight w:val="869"/>
        </w:trPr>
        <w:tc>
          <w:tcPr>
            <w:tcW w:w="9694" w:type="dxa"/>
            <w:gridSpan w:val="8"/>
            <w:vAlign w:val="center"/>
          </w:tcPr>
          <w:p w:rsidR="008E260C" w:rsidRPr="00821EB0" w:rsidRDefault="008E260C" w:rsidP="004F6E3B">
            <w:pPr>
              <w:jc w:val="center"/>
              <w:rPr>
                <w:rFonts w:ascii="標楷體" w:eastAsia="標楷體" w:hAnsi="標楷體"/>
              </w:rPr>
            </w:pPr>
            <w:r w:rsidRPr="00821EB0">
              <w:rPr>
                <w:rFonts w:ascii="標楷體" w:eastAsia="標楷體" w:hAnsi="標楷體"/>
              </w:rPr>
              <w:br w:type="page"/>
            </w:r>
            <w:r w:rsidRPr="00821EB0">
              <w:rPr>
                <w:rFonts w:ascii="標楷體" w:eastAsia="標楷體" w:hAnsi="標楷體" w:hint="eastAsia"/>
                <w:sz w:val="36"/>
              </w:rPr>
              <w:t>國立竹山高級中學住宿學生參加教務處夜讀計畫申請表</w:t>
            </w:r>
          </w:p>
        </w:tc>
      </w:tr>
      <w:tr w:rsidR="008E260C" w:rsidRPr="00821EB0" w:rsidTr="004F6E3B">
        <w:trPr>
          <w:cantSplit/>
          <w:trHeight w:val="436"/>
        </w:trPr>
        <w:tc>
          <w:tcPr>
            <w:tcW w:w="1098" w:type="dxa"/>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班級</w:t>
            </w:r>
          </w:p>
        </w:tc>
        <w:tc>
          <w:tcPr>
            <w:tcW w:w="1098" w:type="dxa"/>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座號</w:t>
            </w:r>
          </w:p>
        </w:tc>
        <w:tc>
          <w:tcPr>
            <w:tcW w:w="1612"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寢室床號</w:t>
            </w:r>
          </w:p>
        </w:tc>
        <w:tc>
          <w:tcPr>
            <w:tcW w:w="2654" w:type="dxa"/>
            <w:gridSpan w:val="2"/>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姓名</w:t>
            </w:r>
          </w:p>
        </w:tc>
        <w:tc>
          <w:tcPr>
            <w:tcW w:w="808" w:type="dxa"/>
            <w:vAlign w:val="center"/>
          </w:tcPr>
          <w:p w:rsidR="008E260C" w:rsidRPr="00821EB0" w:rsidRDefault="008E260C" w:rsidP="004F6E3B">
            <w:pPr>
              <w:jc w:val="center"/>
              <w:rPr>
                <w:rFonts w:ascii="標楷體" w:eastAsia="標楷體" w:hAnsi="標楷體"/>
              </w:rPr>
            </w:pPr>
            <w:r w:rsidRPr="00821EB0">
              <w:rPr>
                <w:rFonts w:ascii="標楷體" w:eastAsia="標楷體" w:hAnsi="標楷體" w:hint="eastAsia"/>
                <w:sz w:val="28"/>
              </w:rPr>
              <w:t>性別</w:t>
            </w:r>
          </w:p>
        </w:tc>
        <w:tc>
          <w:tcPr>
            <w:tcW w:w="2424" w:type="dxa"/>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身分證字號</w:t>
            </w:r>
          </w:p>
        </w:tc>
      </w:tr>
      <w:tr w:rsidR="008E260C" w:rsidRPr="00821EB0" w:rsidTr="004F6E3B">
        <w:trPr>
          <w:cantSplit/>
          <w:trHeight w:val="679"/>
        </w:trPr>
        <w:tc>
          <w:tcPr>
            <w:tcW w:w="1098" w:type="dxa"/>
            <w:vAlign w:val="center"/>
          </w:tcPr>
          <w:p w:rsidR="008E260C" w:rsidRPr="00821EB0" w:rsidRDefault="008E260C" w:rsidP="004F6E3B">
            <w:pPr>
              <w:jc w:val="center"/>
              <w:rPr>
                <w:rFonts w:ascii="標楷體" w:eastAsia="標楷體" w:hAnsi="標楷體"/>
              </w:rPr>
            </w:pPr>
          </w:p>
        </w:tc>
        <w:tc>
          <w:tcPr>
            <w:tcW w:w="1098" w:type="dxa"/>
            <w:vAlign w:val="center"/>
          </w:tcPr>
          <w:p w:rsidR="008E260C" w:rsidRPr="00821EB0" w:rsidRDefault="008E260C" w:rsidP="004F6E3B">
            <w:pPr>
              <w:jc w:val="center"/>
              <w:rPr>
                <w:rFonts w:ascii="標楷體" w:eastAsia="標楷體" w:hAnsi="標楷體"/>
              </w:rPr>
            </w:pPr>
          </w:p>
        </w:tc>
        <w:tc>
          <w:tcPr>
            <w:tcW w:w="1612" w:type="dxa"/>
            <w:gridSpan w:val="2"/>
            <w:vAlign w:val="center"/>
          </w:tcPr>
          <w:p w:rsidR="008E260C" w:rsidRPr="00821EB0" w:rsidRDefault="008E260C" w:rsidP="004F6E3B">
            <w:pPr>
              <w:jc w:val="center"/>
              <w:rPr>
                <w:rFonts w:ascii="標楷體" w:eastAsia="標楷體" w:hAnsi="標楷體"/>
              </w:rPr>
            </w:pPr>
          </w:p>
        </w:tc>
        <w:tc>
          <w:tcPr>
            <w:tcW w:w="2654" w:type="dxa"/>
            <w:gridSpan w:val="2"/>
            <w:vAlign w:val="center"/>
          </w:tcPr>
          <w:p w:rsidR="008E260C" w:rsidRPr="00821EB0" w:rsidRDefault="008E260C" w:rsidP="004F6E3B">
            <w:pPr>
              <w:jc w:val="center"/>
              <w:rPr>
                <w:rFonts w:ascii="標楷體" w:eastAsia="標楷體" w:hAnsi="標楷體"/>
              </w:rPr>
            </w:pPr>
          </w:p>
        </w:tc>
        <w:tc>
          <w:tcPr>
            <w:tcW w:w="808" w:type="dxa"/>
            <w:vAlign w:val="center"/>
          </w:tcPr>
          <w:p w:rsidR="008E260C" w:rsidRPr="00821EB0" w:rsidRDefault="008E260C" w:rsidP="004F6E3B">
            <w:pPr>
              <w:jc w:val="center"/>
              <w:rPr>
                <w:rFonts w:ascii="標楷體" w:eastAsia="標楷體" w:hAnsi="標楷體"/>
              </w:rPr>
            </w:pPr>
          </w:p>
        </w:tc>
        <w:tc>
          <w:tcPr>
            <w:tcW w:w="2424" w:type="dxa"/>
            <w:vAlign w:val="center"/>
          </w:tcPr>
          <w:p w:rsidR="008E260C" w:rsidRPr="00821EB0" w:rsidRDefault="008E260C" w:rsidP="004F6E3B">
            <w:pPr>
              <w:jc w:val="center"/>
              <w:rPr>
                <w:rFonts w:ascii="標楷體" w:eastAsia="標楷體" w:hAnsi="標楷體"/>
              </w:rPr>
            </w:pPr>
          </w:p>
        </w:tc>
      </w:tr>
      <w:tr w:rsidR="008E260C" w:rsidRPr="00821EB0" w:rsidTr="004F6E3B">
        <w:trPr>
          <w:cantSplit/>
          <w:trHeight w:val="1058"/>
        </w:trPr>
        <w:tc>
          <w:tcPr>
            <w:tcW w:w="2196"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申請日期</w:t>
            </w:r>
          </w:p>
        </w:tc>
        <w:tc>
          <w:tcPr>
            <w:tcW w:w="2651" w:type="dxa"/>
            <w:gridSpan w:val="3"/>
            <w:vAlign w:val="center"/>
          </w:tcPr>
          <w:p w:rsidR="008E260C" w:rsidRPr="00821EB0" w:rsidRDefault="008E260C" w:rsidP="004F6E3B">
            <w:pPr>
              <w:spacing w:line="360" w:lineRule="exact"/>
              <w:ind w:leftChars="50" w:left="400" w:rightChars="50" w:right="120" w:hangingChars="100" w:hanging="280"/>
              <w:rPr>
                <w:rFonts w:ascii="標楷體" w:eastAsia="標楷體" w:hAnsi="標楷體"/>
                <w:sz w:val="28"/>
              </w:rPr>
            </w:pPr>
          </w:p>
        </w:tc>
        <w:tc>
          <w:tcPr>
            <w:tcW w:w="4847" w:type="dxa"/>
            <w:gridSpan w:val="3"/>
            <w:vMerge w:val="restart"/>
            <w:vAlign w:val="center"/>
          </w:tcPr>
          <w:p w:rsidR="008E260C" w:rsidRPr="00821EB0" w:rsidRDefault="008E260C" w:rsidP="004F6E3B">
            <w:pPr>
              <w:spacing w:line="360" w:lineRule="exact"/>
              <w:ind w:leftChars="50" w:left="400" w:rightChars="50" w:right="120" w:hangingChars="100" w:hanging="280"/>
              <w:rPr>
                <w:rFonts w:ascii="標楷體" w:eastAsia="標楷體" w:hAnsi="標楷體"/>
                <w:sz w:val="28"/>
              </w:rPr>
            </w:pPr>
            <w:r w:rsidRPr="00821EB0">
              <w:rPr>
                <w:rFonts w:ascii="標楷體" w:eastAsia="標楷體" w:hAnsi="標楷體"/>
                <w:sz w:val="28"/>
              </w:rPr>
              <w:t>1.</w:t>
            </w:r>
            <w:r w:rsidRPr="00821EB0">
              <w:rPr>
                <w:rFonts w:ascii="標楷體" w:eastAsia="標楷體" w:hAnsi="標楷體" w:hint="eastAsia"/>
                <w:sz w:val="28"/>
              </w:rPr>
              <w:t>申請人及家長均已瞭解本校「一、二年級晚讀實施計畫」之內容及學生宿舍住宿管理相關規定，並保證參加教務處統一辦理之晚讀期間一定遵守各項管理輔導作法。</w:t>
            </w:r>
          </w:p>
          <w:p w:rsidR="008E260C" w:rsidRPr="00821EB0" w:rsidRDefault="008E260C" w:rsidP="004F6E3B">
            <w:pPr>
              <w:kinsoku w:val="0"/>
              <w:overflowPunct w:val="0"/>
              <w:autoSpaceDE w:val="0"/>
              <w:autoSpaceDN w:val="0"/>
              <w:spacing w:line="360" w:lineRule="exact"/>
              <w:ind w:leftChars="50" w:left="400" w:rightChars="50" w:right="120" w:hangingChars="100" w:hanging="280"/>
              <w:rPr>
                <w:rFonts w:ascii="標楷體" w:eastAsia="標楷體" w:hAnsi="標楷體"/>
                <w:sz w:val="28"/>
              </w:rPr>
            </w:pPr>
            <w:r w:rsidRPr="00821EB0">
              <w:rPr>
                <w:rFonts w:ascii="標楷體" w:eastAsia="標楷體" w:hAnsi="標楷體"/>
                <w:sz w:val="28"/>
              </w:rPr>
              <w:t>2.</w:t>
            </w:r>
            <w:r w:rsidRPr="00821EB0">
              <w:rPr>
                <w:rFonts w:ascii="標楷體" w:eastAsia="標楷體" w:hAnsi="標楷體" w:hint="eastAsia"/>
                <w:sz w:val="28"/>
              </w:rPr>
              <w:t>經核准參加的同學應依規定於</w:t>
            </w:r>
            <w:r w:rsidRPr="00821EB0">
              <w:rPr>
                <w:rFonts w:ascii="標楷體" w:eastAsia="標楷體" w:hAnsi="標楷體"/>
                <w:sz w:val="28"/>
              </w:rPr>
              <w:t>18</w:t>
            </w:r>
            <w:r w:rsidRPr="00821EB0">
              <w:rPr>
                <w:rFonts w:ascii="標楷體" w:eastAsia="標楷體" w:hAnsi="標楷體" w:hint="eastAsia"/>
                <w:sz w:val="28"/>
              </w:rPr>
              <w:t>時</w:t>
            </w:r>
            <w:r w:rsidRPr="00821EB0">
              <w:rPr>
                <w:rFonts w:ascii="標楷體" w:eastAsia="標楷體" w:hAnsi="標楷體"/>
                <w:sz w:val="28"/>
              </w:rPr>
              <w:t>30</w:t>
            </w:r>
            <w:r w:rsidRPr="00821EB0">
              <w:rPr>
                <w:rFonts w:ascii="標楷體" w:eastAsia="標楷體" w:hAnsi="標楷體" w:hint="eastAsia"/>
                <w:sz w:val="28"/>
              </w:rPr>
              <w:t>分以前至指定教室就位實施晚讀，並於</w:t>
            </w:r>
            <w:r w:rsidRPr="00821EB0">
              <w:rPr>
                <w:rFonts w:ascii="標楷體" w:eastAsia="標楷體" w:hAnsi="標楷體"/>
                <w:sz w:val="28"/>
              </w:rPr>
              <w:t>21</w:t>
            </w:r>
            <w:r w:rsidRPr="00821EB0">
              <w:rPr>
                <w:rFonts w:ascii="標楷體" w:eastAsia="標楷體" w:hAnsi="標楷體" w:hint="eastAsia"/>
                <w:sz w:val="28"/>
              </w:rPr>
              <w:t>時</w:t>
            </w:r>
            <w:r w:rsidRPr="00821EB0">
              <w:rPr>
                <w:rFonts w:ascii="標楷體" w:eastAsia="標楷體" w:hAnsi="標楷體"/>
                <w:sz w:val="28"/>
              </w:rPr>
              <w:t>30</w:t>
            </w:r>
            <w:r w:rsidRPr="00821EB0">
              <w:rPr>
                <w:rFonts w:ascii="標楷體" w:eastAsia="標楷體" w:hAnsi="標楷體" w:hint="eastAsia"/>
                <w:sz w:val="28"/>
              </w:rPr>
              <w:t>分時前返回宿舍參加晚點名，晚讀期間一切活動均依前列計畫辦理，若有無故缺席或遲到亦比照住宿規定辦理懲處。</w:t>
            </w:r>
          </w:p>
          <w:p w:rsidR="008E260C" w:rsidRPr="00821EB0" w:rsidRDefault="008E260C" w:rsidP="004F6E3B">
            <w:pPr>
              <w:kinsoku w:val="0"/>
              <w:overflowPunct w:val="0"/>
              <w:autoSpaceDE w:val="0"/>
              <w:autoSpaceDN w:val="0"/>
              <w:spacing w:line="360" w:lineRule="exact"/>
              <w:ind w:leftChars="50" w:left="400" w:rightChars="50" w:right="120" w:hangingChars="100" w:hanging="280"/>
              <w:rPr>
                <w:rFonts w:ascii="標楷體" w:eastAsia="標楷體" w:hAnsi="標楷體"/>
                <w:sz w:val="28"/>
              </w:rPr>
            </w:pPr>
            <w:r w:rsidRPr="00821EB0">
              <w:rPr>
                <w:rFonts w:ascii="標楷體" w:eastAsia="標楷體" w:hAnsi="標楷體"/>
                <w:sz w:val="28"/>
              </w:rPr>
              <w:t>3.</w:t>
            </w:r>
            <w:r w:rsidRPr="00821EB0">
              <w:rPr>
                <w:rFonts w:ascii="標楷體" w:eastAsia="標楷體" w:hAnsi="標楷體" w:hint="eastAsia"/>
                <w:sz w:val="28"/>
              </w:rPr>
              <w:t>未依時參加晚讀者當天依督課師長填送之遲到或缺曠通知辦理懲處。</w:t>
            </w:r>
          </w:p>
        </w:tc>
      </w:tr>
      <w:tr w:rsidR="008E260C" w:rsidRPr="00821EB0" w:rsidTr="004F6E3B">
        <w:trPr>
          <w:cantSplit/>
          <w:trHeight w:val="1260"/>
        </w:trPr>
        <w:tc>
          <w:tcPr>
            <w:tcW w:w="2196"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晚讀起迄期間</w:t>
            </w:r>
          </w:p>
        </w:tc>
        <w:tc>
          <w:tcPr>
            <w:tcW w:w="2651" w:type="dxa"/>
            <w:gridSpan w:val="3"/>
            <w:vAlign w:val="center"/>
          </w:tcPr>
          <w:p w:rsidR="008E260C" w:rsidRPr="00821EB0" w:rsidRDefault="008E260C" w:rsidP="004F6E3B">
            <w:pPr>
              <w:spacing w:line="520" w:lineRule="exact"/>
              <w:ind w:leftChars="50" w:left="400" w:rightChars="50" w:right="120" w:hangingChars="100" w:hanging="280"/>
              <w:rPr>
                <w:rFonts w:ascii="標楷體" w:eastAsia="標楷體" w:hAnsi="標楷體"/>
                <w:sz w:val="28"/>
              </w:rPr>
            </w:pPr>
            <w:r w:rsidRPr="00821EB0">
              <w:rPr>
                <w:rFonts w:ascii="標楷體" w:eastAsia="標楷體" w:hAnsi="標楷體" w:hint="eastAsia"/>
                <w:sz w:val="28"/>
              </w:rPr>
              <w:t>起</w:t>
            </w:r>
          </w:p>
          <w:p w:rsidR="008E260C" w:rsidRPr="00821EB0" w:rsidRDefault="008E260C" w:rsidP="004F6E3B">
            <w:pPr>
              <w:spacing w:line="520" w:lineRule="exact"/>
              <w:ind w:leftChars="50" w:left="400" w:rightChars="50" w:right="120" w:hangingChars="100" w:hanging="280"/>
              <w:rPr>
                <w:rFonts w:ascii="標楷體" w:eastAsia="標楷體" w:hAnsi="標楷體"/>
                <w:sz w:val="28"/>
              </w:rPr>
            </w:pPr>
            <w:r w:rsidRPr="00821EB0">
              <w:rPr>
                <w:rFonts w:ascii="標楷體" w:eastAsia="標楷體" w:hAnsi="標楷體" w:hint="eastAsia"/>
                <w:sz w:val="28"/>
              </w:rPr>
              <w:t>迄</w:t>
            </w:r>
          </w:p>
        </w:tc>
        <w:tc>
          <w:tcPr>
            <w:tcW w:w="4847" w:type="dxa"/>
            <w:gridSpan w:val="3"/>
            <w:vMerge/>
            <w:vAlign w:val="center"/>
          </w:tcPr>
          <w:p w:rsidR="008E260C" w:rsidRPr="00821EB0" w:rsidRDefault="008E260C" w:rsidP="004F6E3B">
            <w:pPr>
              <w:kinsoku w:val="0"/>
              <w:overflowPunct w:val="0"/>
              <w:autoSpaceDE w:val="0"/>
              <w:autoSpaceDN w:val="0"/>
              <w:spacing w:line="360" w:lineRule="exact"/>
              <w:ind w:leftChars="50" w:left="400" w:rightChars="50" w:right="120" w:hangingChars="100" w:hanging="280"/>
              <w:rPr>
                <w:rFonts w:ascii="標楷體" w:eastAsia="標楷體" w:hAnsi="標楷體"/>
                <w:sz w:val="28"/>
              </w:rPr>
            </w:pPr>
          </w:p>
        </w:tc>
      </w:tr>
      <w:tr w:rsidR="008E260C" w:rsidRPr="00821EB0" w:rsidTr="004F6E3B">
        <w:trPr>
          <w:cantSplit/>
          <w:trHeight w:val="1059"/>
        </w:trPr>
        <w:tc>
          <w:tcPr>
            <w:tcW w:w="2196"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學生簽名</w:t>
            </w:r>
          </w:p>
        </w:tc>
        <w:tc>
          <w:tcPr>
            <w:tcW w:w="2651" w:type="dxa"/>
            <w:gridSpan w:val="3"/>
            <w:vAlign w:val="center"/>
          </w:tcPr>
          <w:p w:rsidR="008E260C" w:rsidRPr="00821EB0" w:rsidRDefault="008E260C" w:rsidP="004F6E3B">
            <w:pPr>
              <w:spacing w:line="360" w:lineRule="exact"/>
              <w:ind w:leftChars="50" w:left="400" w:rightChars="50" w:right="120" w:hangingChars="100" w:hanging="280"/>
              <w:rPr>
                <w:rFonts w:ascii="標楷體" w:eastAsia="標楷體" w:hAnsi="標楷體"/>
                <w:sz w:val="28"/>
              </w:rPr>
            </w:pPr>
          </w:p>
        </w:tc>
        <w:tc>
          <w:tcPr>
            <w:tcW w:w="4847" w:type="dxa"/>
            <w:gridSpan w:val="3"/>
            <w:vMerge/>
            <w:vAlign w:val="center"/>
          </w:tcPr>
          <w:p w:rsidR="008E260C" w:rsidRPr="00821EB0" w:rsidRDefault="008E260C" w:rsidP="004F6E3B">
            <w:pPr>
              <w:kinsoku w:val="0"/>
              <w:overflowPunct w:val="0"/>
              <w:autoSpaceDE w:val="0"/>
              <w:autoSpaceDN w:val="0"/>
              <w:spacing w:line="360" w:lineRule="exact"/>
              <w:ind w:leftChars="50" w:left="400" w:rightChars="50" w:right="120" w:hangingChars="100" w:hanging="280"/>
              <w:rPr>
                <w:rFonts w:ascii="標楷體" w:eastAsia="標楷體" w:hAnsi="標楷體"/>
                <w:sz w:val="28"/>
              </w:rPr>
            </w:pPr>
          </w:p>
        </w:tc>
      </w:tr>
      <w:tr w:rsidR="008E260C" w:rsidRPr="00821EB0" w:rsidTr="004F6E3B">
        <w:trPr>
          <w:cantSplit/>
          <w:trHeight w:val="1260"/>
        </w:trPr>
        <w:tc>
          <w:tcPr>
            <w:tcW w:w="2196"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家長簽名</w:t>
            </w:r>
          </w:p>
        </w:tc>
        <w:tc>
          <w:tcPr>
            <w:tcW w:w="2651"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4847" w:type="dxa"/>
            <w:gridSpan w:val="3"/>
            <w:vMerge/>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383"/>
        </w:trPr>
        <w:tc>
          <w:tcPr>
            <w:tcW w:w="9694" w:type="dxa"/>
            <w:gridSpan w:val="8"/>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shd w:val="pct15" w:color="auto" w:fill="FFFFFF"/>
              </w:rPr>
            </w:pPr>
            <w:r w:rsidRPr="00821EB0">
              <w:rPr>
                <w:rFonts w:ascii="標楷體" w:eastAsia="標楷體" w:hAnsi="標楷體" w:hint="eastAsia"/>
                <w:sz w:val="28"/>
                <w:shd w:val="pct15" w:color="auto" w:fill="FFFFFF"/>
              </w:rPr>
              <w:t>各級承辦及主管人員審核簽章</w:t>
            </w:r>
          </w:p>
        </w:tc>
      </w:tr>
      <w:tr w:rsidR="008E260C" w:rsidRPr="00821EB0" w:rsidTr="004F6E3B">
        <w:trPr>
          <w:cantSplit/>
          <w:trHeight w:val="47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班級導師</w:t>
            </w:r>
          </w:p>
        </w:tc>
        <w:tc>
          <w:tcPr>
            <w:tcW w:w="2424"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教學組長</w:t>
            </w:r>
          </w:p>
        </w:tc>
        <w:tc>
          <w:tcPr>
            <w:tcW w:w="2423"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生輔組長</w:t>
            </w:r>
          </w:p>
        </w:tc>
        <w:tc>
          <w:tcPr>
            <w:tcW w:w="2424" w:type="dxa"/>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校長</w:t>
            </w:r>
          </w:p>
        </w:tc>
      </w:tr>
      <w:tr w:rsidR="008E260C" w:rsidRPr="00821EB0" w:rsidTr="004F6E3B">
        <w:trPr>
          <w:cantSplit/>
          <w:trHeight w:val="1010"/>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宿舍輔導員</w:t>
            </w: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40"/>
        </w:trPr>
        <w:tc>
          <w:tcPr>
            <w:tcW w:w="2423" w:type="dxa"/>
            <w:gridSpan w:val="3"/>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6"/>
        </w:trPr>
        <w:tc>
          <w:tcPr>
            <w:tcW w:w="2423" w:type="dxa"/>
            <w:gridSpan w:val="3"/>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教務主任</w:t>
            </w:r>
          </w:p>
        </w:tc>
        <w:tc>
          <w:tcPr>
            <w:tcW w:w="2423"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學務主任</w:t>
            </w: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40"/>
        </w:trPr>
        <w:tc>
          <w:tcPr>
            <w:tcW w:w="2423" w:type="dxa"/>
            <w:gridSpan w:val="3"/>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輔導教官</w:t>
            </w: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1447"/>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bl>
    <w:p w:rsidR="008E260C" w:rsidRPr="00821EB0" w:rsidRDefault="008E260C" w:rsidP="004F6E3B">
      <w:pPr>
        <w:spacing w:line="120" w:lineRule="exact"/>
        <w:rPr>
          <w:rFonts w:ascii="標楷體" w:eastAsia="標楷體" w:hAnsi="標楷體"/>
        </w:rPr>
      </w:pPr>
    </w:p>
    <w:p w:rsidR="008E260C" w:rsidRPr="00821EB0" w:rsidRDefault="008E260C" w:rsidP="004C04FB">
      <w:pPr>
        <w:spacing w:afterLines="50" w:line="380" w:lineRule="exact"/>
        <w:rPr>
          <w:rFonts w:ascii="標楷體" w:eastAsia="標楷體" w:hAnsi="標楷體"/>
          <w:sz w:val="36"/>
          <w:szCs w:val="36"/>
        </w:rPr>
      </w:pPr>
      <w:r w:rsidRPr="00821EB0">
        <w:rPr>
          <w:rFonts w:ascii="標楷體" w:eastAsia="標楷體" w:hAnsi="標楷體" w:hint="eastAsia"/>
          <w:sz w:val="36"/>
          <w:szCs w:val="36"/>
        </w:rPr>
        <w:t>附表三</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20"/>
        <w:gridCol w:w="720"/>
        <w:gridCol w:w="2700"/>
        <w:gridCol w:w="5580"/>
      </w:tblGrid>
      <w:tr w:rsidR="008E260C" w:rsidRPr="00821EB0" w:rsidTr="004F6E3B">
        <w:trPr>
          <w:trHeight w:val="563"/>
        </w:trPr>
        <w:tc>
          <w:tcPr>
            <w:tcW w:w="9720" w:type="dxa"/>
            <w:gridSpan w:val="4"/>
            <w:noWrap/>
            <w:vAlign w:val="center"/>
          </w:tcPr>
          <w:p w:rsidR="008E260C" w:rsidRPr="00821EB0" w:rsidRDefault="008E260C" w:rsidP="004F6E3B">
            <w:pPr>
              <w:widowControl/>
              <w:jc w:val="center"/>
              <w:rPr>
                <w:rFonts w:ascii="標楷體" w:eastAsia="標楷體" w:hAnsi="標楷體" w:cs="新細明體"/>
                <w:bCs/>
                <w:kern w:val="0"/>
                <w:sz w:val="32"/>
                <w:szCs w:val="32"/>
              </w:rPr>
            </w:pPr>
            <w:r w:rsidRPr="00821EB0">
              <w:rPr>
                <w:rFonts w:ascii="標楷體" w:eastAsia="標楷體" w:hAnsi="標楷體" w:cs="新細明體" w:hint="eastAsia"/>
                <w:bCs/>
                <w:kern w:val="0"/>
                <w:sz w:val="32"/>
                <w:szCs w:val="32"/>
              </w:rPr>
              <w:t>國立竹山高中學生宿舍內務評分項目</w:t>
            </w:r>
          </w:p>
        </w:tc>
      </w:tr>
      <w:tr w:rsidR="008E260C" w:rsidRPr="00821EB0" w:rsidTr="004F6E3B">
        <w:trPr>
          <w:trHeight w:val="527"/>
        </w:trPr>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區域</w:t>
            </w: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代號</w:t>
            </w:r>
          </w:p>
        </w:tc>
        <w:tc>
          <w:tcPr>
            <w:tcW w:w="270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缺　失　項</w:t>
            </w:r>
            <w:r w:rsidRPr="00821EB0">
              <w:rPr>
                <w:rFonts w:ascii="標楷體" w:eastAsia="標楷體" w:hAnsi="標楷體"/>
                <w:kern w:val="0"/>
              </w:rPr>
              <w:t xml:space="preserve">    </w:t>
            </w:r>
            <w:r w:rsidRPr="00821EB0">
              <w:rPr>
                <w:rFonts w:ascii="標楷體" w:eastAsia="標楷體" w:hAnsi="標楷體" w:cs="新細明體" w:hint="eastAsia"/>
                <w:kern w:val="0"/>
              </w:rPr>
              <w:t>目</w:t>
            </w:r>
          </w:p>
        </w:tc>
        <w:tc>
          <w:tcPr>
            <w:tcW w:w="558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評　　　分　　　標　　　準</w:t>
            </w:r>
          </w:p>
        </w:tc>
      </w:tr>
      <w:tr w:rsidR="008E260C" w:rsidRPr="00821EB0" w:rsidTr="004F6E3B">
        <w:trPr>
          <w:cantSplit/>
          <w:trHeight w:val="540"/>
        </w:trPr>
        <w:tc>
          <w:tcPr>
            <w:tcW w:w="720" w:type="dxa"/>
            <w:vMerge w:val="restart"/>
            <w:noWrap/>
            <w:textDirection w:val="tbRlV"/>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個人內務評比項目</w:t>
            </w: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A</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桌面上置雜物或凌亂</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桌上只能放一個茶杯或礦泉水瓶、筆筒、鬧鐘、桌墊</w:t>
            </w:r>
          </w:p>
        </w:tc>
      </w:tr>
      <w:tr w:rsidR="008E260C" w:rsidRPr="00821EB0" w:rsidTr="004F6E3B">
        <w:trPr>
          <w:cantSplit/>
          <w:trHeight w:val="362"/>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B</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鞋子未收</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鞋子應全部放在鞋櫃內</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C</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衣服、衣架未收</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衣物應置於衣櫃內吊掛或折疊整齊，不可放在外面</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D</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書櫃凌亂</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書櫃置書本及其他的雜誌時應擺放整齊</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E</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公共區域打掃不潔</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分配打掃之公共區域要確實打掃。室長分配及督導</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F</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棉被未折或凌亂</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棉被折好、枕頭置於棉被上不可有任何雜物</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G</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椅子未歸定位</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椅子靠入桌子</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H</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抽屜、衣櫃門未關</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衣櫃門、抽屜未關或關緊</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I</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插頭未拔</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白天寢室插頭須拔掉，以策安全</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J</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擅用交流電</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除了扣分外，應處分個人。</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K</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其他</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 xml:space="preserve">　</w:t>
            </w:r>
          </w:p>
        </w:tc>
      </w:tr>
      <w:tr w:rsidR="008E260C" w:rsidRPr="00821EB0" w:rsidTr="004F6E3B">
        <w:trPr>
          <w:cantSplit/>
          <w:trHeight w:val="540"/>
        </w:trPr>
        <w:tc>
          <w:tcPr>
            <w:tcW w:w="720" w:type="dxa"/>
            <w:vMerge w:val="restart"/>
            <w:noWrap/>
            <w:textDirection w:val="tbRlV"/>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hint="eastAsia"/>
                <w:kern w:val="0"/>
              </w:rPr>
              <w:t>寢室團體共同評比項目</w:t>
            </w: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P</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垃圾桶未收</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不可放在寢室外</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Q</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掃地工具未收</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未歸定位</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R</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垃圾未倒，垃圾桶骯髒</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垃圾桶須保持乾淨</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S</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鞋櫃上置雜物</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不可有任何東西</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T</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地面不潔或地上放雜物</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地面不可有腳印、頭髮或垃圾；雜物置於內務櫃</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U</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廁所地板骯髒</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地面不可有腳印、頭髮，保持整潔</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V</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廁所馬桶、洗臉台骯髒</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馬桶、洗手台須乾淨</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W</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陽台凌亂</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可放小盆栽，擺放整齊，但不可置雜物</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J</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三層置物櫃凌亂</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要整潔、乾淨、擺放整齊</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Y</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窗戶門未擦</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窗戶、紗窗、門、紗門要擦拭乾淨，不可有灰塵</w:t>
            </w:r>
          </w:p>
        </w:tc>
      </w:tr>
      <w:tr w:rsidR="008E260C" w:rsidRPr="00821EB0" w:rsidTr="004F6E3B">
        <w:trPr>
          <w:cantSplit/>
          <w:trHeight w:val="540"/>
        </w:trPr>
        <w:tc>
          <w:tcPr>
            <w:tcW w:w="720" w:type="dxa"/>
            <w:vMerge/>
            <w:vAlign w:val="center"/>
          </w:tcPr>
          <w:p w:rsidR="008E260C" w:rsidRPr="00821EB0" w:rsidRDefault="008E260C" w:rsidP="004F6E3B">
            <w:pPr>
              <w:widowControl/>
              <w:rPr>
                <w:rFonts w:ascii="標楷體" w:eastAsia="標楷體" w:hAnsi="標楷體" w:cs="新細明體"/>
                <w:kern w:val="0"/>
              </w:rPr>
            </w:pPr>
          </w:p>
        </w:tc>
        <w:tc>
          <w:tcPr>
            <w:tcW w:w="720" w:type="dxa"/>
            <w:noWrap/>
            <w:vAlign w:val="center"/>
          </w:tcPr>
          <w:p w:rsidR="008E260C" w:rsidRPr="00821EB0" w:rsidRDefault="008E260C" w:rsidP="004F6E3B">
            <w:pPr>
              <w:widowControl/>
              <w:jc w:val="center"/>
              <w:rPr>
                <w:rFonts w:ascii="標楷體" w:eastAsia="標楷體" w:hAnsi="標楷體" w:cs="新細明體"/>
                <w:kern w:val="0"/>
              </w:rPr>
            </w:pPr>
            <w:r w:rsidRPr="00821EB0">
              <w:rPr>
                <w:rFonts w:ascii="標楷體" w:eastAsia="標楷體" w:hAnsi="標楷體" w:cs="新細明體"/>
                <w:kern w:val="0"/>
              </w:rPr>
              <w:t>Z</w:t>
            </w:r>
          </w:p>
        </w:tc>
        <w:tc>
          <w:tcPr>
            <w:tcW w:w="270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電燈、電扇未關</w:t>
            </w:r>
          </w:p>
        </w:tc>
        <w:tc>
          <w:tcPr>
            <w:tcW w:w="5580" w:type="dxa"/>
            <w:noWrap/>
            <w:vAlign w:val="center"/>
          </w:tcPr>
          <w:p w:rsidR="008E260C" w:rsidRPr="00821EB0" w:rsidRDefault="008E260C" w:rsidP="004F6E3B">
            <w:pPr>
              <w:widowControl/>
              <w:rPr>
                <w:rFonts w:ascii="標楷體" w:eastAsia="標楷體" w:hAnsi="標楷體" w:cs="新細明體"/>
                <w:kern w:val="0"/>
              </w:rPr>
            </w:pPr>
            <w:r w:rsidRPr="00821EB0">
              <w:rPr>
                <w:rFonts w:ascii="標楷體" w:eastAsia="標楷體" w:hAnsi="標楷體" w:cs="新細明體" w:hint="eastAsia"/>
                <w:kern w:val="0"/>
              </w:rPr>
              <w:t>寢室內電燈、電扇應全關閉</w:t>
            </w:r>
          </w:p>
        </w:tc>
      </w:tr>
    </w:tbl>
    <w:p w:rsidR="008E260C" w:rsidRPr="00821EB0" w:rsidRDefault="008E260C" w:rsidP="004C04FB">
      <w:pPr>
        <w:spacing w:afterLines="30" w:line="380" w:lineRule="exact"/>
        <w:rPr>
          <w:rFonts w:ascii="標楷體" w:eastAsia="標楷體" w:hAnsi="標楷體"/>
          <w:sz w:val="36"/>
          <w:szCs w:val="36"/>
        </w:rPr>
      </w:pPr>
      <w:r w:rsidRPr="00821EB0">
        <w:rPr>
          <w:rFonts w:ascii="標楷體" w:eastAsia="標楷體" w:hAnsi="標楷體" w:hint="eastAsia"/>
          <w:sz w:val="36"/>
          <w:szCs w:val="36"/>
        </w:rPr>
        <w:t>附表四</w:t>
      </w:r>
    </w:p>
    <w:tbl>
      <w:tblPr>
        <w:tblW w:w="9720" w:type="dxa"/>
        <w:tblInd w:w="28" w:type="dxa"/>
        <w:tblLayout w:type="fixed"/>
        <w:tblCellMar>
          <w:left w:w="28" w:type="dxa"/>
          <w:right w:w="28" w:type="dxa"/>
        </w:tblCellMar>
        <w:tblLook w:val="0000"/>
      </w:tblPr>
      <w:tblGrid>
        <w:gridCol w:w="360"/>
        <w:gridCol w:w="540"/>
        <w:gridCol w:w="540"/>
        <w:gridCol w:w="540"/>
        <w:gridCol w:w="540"/>
        <w:gridCol w:w="540"/>
        <w:gridCol w:w="540"/>
        <w:gridCol w:w="540"/>
        <w:gridCol w:w="540"/>
        <w:gridCol w:w="510"/>
        <w:gridCol w:w="510"/>
        <w:gridCol w:w="510"/>
        <w:gridCol w:w="510"/>
        <w:gridCol w:w="510"/>
        <w:gridCol w:w="510"/>
        <w:gridCol w:w="540"/>
        <w:gridCol w:w="480"/>
        <w:gridCol w:w="480"/>
        <w:gridCol w:w="480"/>
      </w:tblGrid>
      <w:tr w:rsidR="008E260C" w:rsidRPr="00821EB0" w:rsidTr="004F6E3B">
        <w:trPr>
          <w:trHeight w:val="410"/>
        </w:trPr>
        <w:tc>
          <w:tcPr>
            <w:tcW w:w="1440" w:type="dxa"/>
            <w:gridSpan w:val="3"/>
            <w:tcBorders>
              <w:bottom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第　　週</w:t>
            </w:r>
          </w:p>
        </w:tc>
        <w:tc>
          <w:tcPr>
            <w:tcW w:w="6300" w:type="dxa"/>
            <w:gridSpan w:val="12"/>
            <w:tcBorders>
              <w:bottom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rPr>
            </w:pPr>
            <w:r w:rsidRPr="00821EB0">
              <w:rPr>
                <w:rFonts w:ascii="標楷體" w:eastAsia="標楷體" w:hAnsi="標楷體" w:cs="新細明體" w:hint="eastAsia"/>
                <w:kern w:val="0"/>
              </w:rPr>
              <w:t>學生宿舍內務暨公共區域倒掃評比統計表</w:t>
            </w:r>
          </w:p>
        </w:tc>
        <w:tc>
          <w:tcPr>
            <w:tcW w:w="1980" w:type="dxa"/>
            <w:gridSpan w:val="4"/>
            <w:tcBorders>
              <w:bottom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年　月　日起</w:t>
            </w:r>
          </w:p>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年　月　日止</w:t>
            </w:r>
          </w:p>
        </w:tc>
      </w:tr>
      <w:tr w:rsidR="008E260C" w:rsidRPr="00821EB0" w:rsidTr="004F6E3B">
        <w:trPr>
          <w:cantSplit/>
          <w:trHeight w:val="339"/>
        </w:trPr>
        <w:tc>
          <w:tcPr>
            <w:tcW w:w="36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4F6E3B">
            <w:pPr>
              <w:widowControl/>
              <w:spacing w:line="240" w:lineRule="exact"/>
              <w:ind w:firstLine="640"/>
              <w:jc w:val="center"/>
              <w:rPr>
                <w:rFonts w:ascii="標楷體" w:eastAsia="標楷體" w:hAnsi="標楷體" w:cs="Arial"/>
                <w:kern w:val="0"/>
                <w:sz w:val="20"/>
                <w:szCs w:val="20"/>
              </w:rPr>
            </w:pPr>
            <w:r w:rsidRPr="00821EB0">
              <w:rPr>
                <w:rFonts w:ascii="標楷體" w:eastAsia="標楷體" w:hAnsi="標楷體" w:cs="Arial"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Arial"/>
                <w:kern w:val="0"/>
                <w:sz w:val="20"/>
                <w:szCs w:val="20"/>
              </w:rPr>
            </w:pPr>
            <w:r w:rsidRPr="00821EB0">
              <w:rPr>
                <w:rFonts w:ascii="標楷體" w:eastAsia="標楷體" w:hAnsi="標楷體" w:cs="Arial"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3240" w:type="dxa"/>
            <w:gridSpan w:val="6"/>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個人內務部份</w:t>
            </w:r>
          </w:p>
        </w:tc>
        <w:tc>
          <w:tcPr>
            <w:tcW w:w="3060" w:type="dxa"/>
            <w:gridSpan w:val="6"/>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團體內務部份</w:t>
            </w:r>
          </w:p>
        </w:tc>
        <w:tc>
          <w:tcPr>
            <w:tcW w:w="540"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團體累計</w:t>
            </w:r>
          </w:p>
        </w:tc>
        <w:tc>
          <w:tcPr>
            <w:tcW w:w="1440" w:type="dxa"/>
            <w:gridSpan w:val="3"/>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公共區域</w:t>
            </w:r>
          </w:p>
        </w:tc>
      </w:tr>
      <w:tr w:rsidR="008E260C" w:rsidRPr="00821EB0" w:rsidTr="004F6E3B">
        <w:trPr>
          <w:cantSplit/>
          <w:trHeight w:val="500"/>
        </w:trPr>
        <w:tc>
          <w:tcPr>
            <w:tcW w:w="360" w:type="dxa"/>
            <w:tcBorders>
              <w:top w:val="single" w:sz="4" w:space="0" w:color="auto"/>
              <w:left w:val="single" w:sz="8" w:space="0" w:color="auto"/>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室別</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床位</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姓名</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週一</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週二</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週三</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週四</w:t>
            </w:r>
          </w:p>
        </w:tc>
        <w:tc>
          <w:tcPr>
            <w:tcW w:w="54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週五</w:t>
            </w:r>
          </w:p>
        </w:tc>
        <w:tc>
          <w:tcPr>
            <w:tcW w:w="540" w:type="dxa"/>
            <w:tcBorders>
              <w:top w:val="single" w:sz="4" w:space="0" w:color="auto"/>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本週</w:t>
            </w:r>
            <w:r w:rsidRPr="00821EB0">
              <w:rPr>
                <w:rFonts w:ascii="標楷體" w:eastAsia="標楷體" w:hAnsi="標楷體" w:cs="新細明體"/>
                <w:kern w:val="0"/>
                <w:sz w:val="18"/>
                <w:szCs w:val="18"/>
              </w:rPr>
              <w:br/>
            </w:r>
            <w:r w:rsidRPr="00821EB0">
              <w:rPr>
                <w:rFonts w:ascii="標楷體" w:eastAsia="標楷體" w:hAnsi="標楷體" w:cs="新細明體" w:hint="eastAsia"/>
                <w:kern w:val="0"/>
                <w:sz w:val="18"/>
                <w:szCs w:val="18"/>
              </w:rPr>
              <w:t>累計</w:t>
            </w:r>
          </w:p>
        </w:tc>
        <w:tc>
          <w:tcPr>
            <w:tcW w:w="510" w:type="dxa"/>
            <w:tcBorders>
              <w:top w:val="single" w:sz="4" w:space="0" w:color="auto"/>
              <w:left w:val="single" w:sz="4" w:space="0" w:color="auto"/>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週一</w:t>
            </w:r>
          </w:p>
        </w:tc>
        <w:tc>
          <w:tcPr>
            <w:tcW w:w="51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週二</w:t>
            </w:r>
          </w:p>
        </w:tc>
        <w:tc>
          <w:tcPr>
            <w:tcW w:w="51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週三</w:t>
            </w:r>
          </w:p>
        </w:tc>
        <w:tc>
          <w:tcPr>
            <w:tcW w:w="51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週四</w:t>
            </w:r>
          </w:p>
        </w:tc>
        <w:tc>
          <w:tcPr>
            <w:tcW w:w="510" w:type="dxa"/>
            <w:tcBorders>
              <w:top w:val="single" w:sz="4" w:space="0" w:color="auto"/>
              <w:left w:val="nil"/>
              <w:bottom w:val="nil"/>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週五</w:t>
            </w:r>
          </w:p>
        </w:tc>
        <w:tc>
          <w:tcPr>
            <w:tcW w:w="510" w:type="dxa"/>
            <w:tcBorders>
              <w:top w:val="single" w:sz="4" w:space="0" w:color="auto"/>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本週</w:t>
            </w:r>
            <w:r w:rsidRPr="00821EB0">
              <w:rPr>
                <w:rFonts w:ascii="標楷體" w:eastAsia="標楷體" w:hAnsi="標楷體" w:cs="新細明體"/>
                <w:kern w:val="0"/>
                <w:sz w:val="18"/>
                <w:szCs w:val="18"/>
              </w:rPr>
              <w:br/>
            </w:r>
            <w:r w:rsidRPr="00821EB0">
              <w:rPr>
                <w:rFonts w:ascii="標楷體" w:eastAsia="標楷體" w:hAnsi="標楷體" w:cs="新細明體" w:hint="eastAsia"/>
                <w:kern w:val="0"/>
                <w:sz w:val="18"/>
                <w:szCs w:val="18"/>
              </w:rPr>
              <w:t>累計</w:t>
            </w:r>
          </w:p>
        </w:tc>
        <w:tc>
          <w:tcPr>
            <w:tcW w:w="540" w:type="dxa"/>
            <w:vMerge/>
            <w:tcBorders>
              <w:top w:val="single" w:sz="4" w:space="0" w:color="auto"/>
              <w:left w:val="single" w:sz="4" w:space="0" w:color="auto"/>
              <w:bottom w:val="nil"/>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18"/>
                <w:szCs w:val="18"/>
              </w:rPr>
            </w:pPr>
          </w:p>
        </w:tc>
        <w:tc>
          <w:tcPr>
            <w:tcW w:w="480" w:type="dxa"/>
            <w:tcBorders>
              <w:top w:val="single" w:sz="4" w:space="0" w:color="auto"/>
              <w:left w:val="single" w:sz="4" w:space="0" w:color="auto"/>
              <w:bottom w:val="nil"/>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未掃</w:t>
            </w:r>
          </w:p>
        </w:tc>
        <w:tc>
          <w:tcPr>
            <w:tcW w:w="480" w:type="dxa"/>
            <w:tcBorders>
              <w:top w:val="single" w:sz="4" w:space="0" w:color="auto"/>
              <w:left w:val="nil"/>
              <w:bottom w:val="nil"/>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不潔</w:t>
            </w:r>
          </w:p>
        </w:tc>
        <w:tc>
          <w:tcPr>
            <w:tcW w:w="480" w:type="dxa"/>
            <w:tcBorders>
              <w:top w:val="single" w:sz="4" w:space="0" w:color="auto"/>
              <w:left w:val="nil"/>
              <w:bottom w:val="nil"/>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18"/>
                <w:szCs w:val="18"/>
              </w:rPr>
            </w:pPr>
            <w:r w:rsidRPr="00821EB0">
              <w:rPr>
                <w:rFonts w:ascii="標楷體" w:eastAsia="標楷體" w:hAnsi="標楷體" w:cs="新細明體" w:hint="eastAsia"/>
                <w:kern w:val="0"/>
                <w:sz w:val="18"/>
                <w:szCs w:val="18"/>
              </w:rPr>
              <w:t>良好</w:t>
            </w:r>
          </w:p>
        </w:tc>
      </w:tr>
      <w:tr w:rsidR="008E260C" w:rsidRPr="00821EB0" w:rsidTr="004F6E3B">
        <w:trPr>
          <w:trHeight w:val="318"/>
        </w:trPr>
        <w:tc>
          <w:tcPr>
            <w:tcW w:w="360" w:type="dxa"/>
            <w:tcBorders>
              <w:top w:val="nil"/>
              <w:left w:val="single" w:sz="8" w:space="0" w:color="auto"/>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A</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B</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C</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D</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E</w:t>
            </w:r>
          </w:p>
        </w:tc>
        <w:tc>
          <w:tcPr>
            <w:tcW w:w="540" w:type="dxa"/>
            <w:tcBorders>
              <w:top w:val="nil"/>
              <w:left w:val="nil"/>
              <w:bottom w:val="single" w:sz="8"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F</w:t>
            </w:r>
          </w:p>
        </w:tc>
        <w:tc>
          <w:tcPr>
            <w:tcW w:w="510" w:type="dxa"/>
            <w:tcBorders>
              <w:top w:val="nil"/>
              <w:left w:val="single" w:sz="4" w:space="0" w:color="auto"/>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G</w:t>
            </w:r>
          </w:p>
        </w:tc>
        <w:tc>
          <w:tcPr>
            <w:tcW w:w="51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H</w:t>
            </w:r>
          </w:p>
        </w:tc>
        <w:tc>
          <w:tcPr>
            <w:tcW w:w="51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I</w:t>
            </w:r>
          </w:p>
        </w:tc>
        <w:tc>
          <w:tcPr>
            <w:tcW w:w="51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J</w:t>
            </w:r>
          </w:p>
        </w:tc>
        <w:tc>
          <w:tcPr>
            <w:tcW w:w="51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K</w:t>
            </w:r>
          </w:p>
        </w:tc>
        <w:tc>
          <w:tcPr>
            <w:tcW w:w="510" w:type="dxa"/>
            <w:tcBorders>
              <w:top w:val="nil"/>
              <w:left w:val="nil"/>
              <w:bottom w:val="single" w:sz="8"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L</w:t>
            </w:r>
          </w:p>
        </w:tc>
        <w:tc>
          <w:tcPr>
            <w:tcW w:w="540" w:type="dxa"/>
            <w:tcBorders>
              <w:top w:val="nil"/>
              <w:left w:val="single" w:sz="4" w:space="0" w:color="auto"/>
              <w:bottom w:val="single" w:sz="8" w:space="0" w:color="auto"/>
              <w:right w:val="nil"/>
            </w:tcBorders>
            <w:noWrap/>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kern w:val="0"/>
                <w:sz w:val="20"/>
                <w:szCs w:val="20"/>
              </w:rPr>
              <w:t>M</w:t>
            </w:r>
          </w:p>
        </w:tc>
        <w:tc>
          <w:tcPr>
            <w:tcW w:w="480" w:type="dxa"/>
            <w:tcBorders>
              <w:top w:val="nil"/>
              <w:left w:val="single" w:sz="4" w:space="0" w:color="auto"/>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tcBorders>
              <w:top w:val="nil"/>
              <w:left w:val="nil"/>
              <w:bottom w:val="single" w:sz="8" w:space="0" w:color="auto"/>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203"/>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4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185"/>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bottom"/>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135"/>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269"/>
        </w:trPr>
        <w:tc>
          <w:tcPr>
            <w:tcW w:w="360" w:type="dxa"/>
            <w:tcBorders>
              <w:top w:val="nil"/>
              <w:left w:val="single" w:sz="8" w:space="0" w:color="auto"/>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101</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5</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8" w:space="0" w:color="auto"/>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4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bottom"/>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1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03"/>
        </w:trPr>
        <w:tc>
          <w:tcPr>
            <w:tcW w:w="360" w:type="dxa"/>
            <w:tcBorders>
              <w:top w:val="nil"/>
              <w:left w:val="single" w:sz="8" w:space="0" w:color="auto"/>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102</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5</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8" w:space="0" w:color="auto"/>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4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bottom"/>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217"/>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103</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5</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8" w:space="0" w:color="auto"/>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4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bottom"/>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205"/>
        </w:trPr>
        <w:tc>
          <w:tcPr>
            <w:tcW w:w="360" w:type="dxa"/>
            <w:tcBorders>
              <w:top w:val="nil"/>
              <w:left w:val="single" w:sz="8" w:space="0" w:color="auto"/>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104</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5</w:t>
            </w:r>
          </w:p>
        </w:tc>
        <w:tc>
          <w:tcPr>
            <w:tcW w:w="540" w:type="dxa"/>
            <w:tcBorders>
              <w:top w:val="nil"/>
              <w:left w:val="nil"/>
              <w:bottom w:val="single" w:sz="8"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8"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215"/>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105</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8" w:space="0" w:color="auto"/>
              <w:left w:val="nil"/>
              <w:bottom w:val="nil"/>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4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105</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2</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bottom"/>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105</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3</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105</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4</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8" w:space="0" w:color="000000"/>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nil"/>
              <w:left w:val="single" w:sz="8"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105</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5</w:t>
            </w:r>
          </w:p>
        </w:tc>
        <w:tc>
          <w:tcPr>
            <w:tcW w:w="540" w:type="dxa"/>
            <w:tcBorders>
              <w:top w:val="nil"/>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nil"/>
              <w:left w:val="nil"/>
              <w:bottom w:val="single" w:sz="4"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nil"/>
              <w:left w:val="single" w:sz="4" w:space="0" w:color="auto"/>
              <w:bottom w:val="single" w:sz="4" w:space="0" w:color="auto"/>
              <w:right w:val="single" w:sz="8"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106</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nil"/>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480" w:type="dxa"/>
            <w:vMerge w:val="restart"/>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r>
      <w:tr w:rsidR="008E260C" w:rsidRPr="00821EB0" w:rsidTr="004F6E3B">
        <w:trPr>
          <w:cantSplit/>
          <w:trHeight w:val="369"/>
        </w:trPr>
        <w:tc>
          <w:tcPr>
            <w:tcW w:w="36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106</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2</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bottom"/>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237"/>
        </w:trPr>
        <w:tc>
          <w:tcPr>
            <w:tcW w:w="36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106</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3</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369"/>
        </w:trPr>
        <w:tc>
          <w:tcPr>
            <w:tcW w:w="36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106</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4</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nil"/>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cantSplit/>
          <w:trHeight w:val="145"/>
        </w:trPr>
        <w:tc>
          <w:tcPr>
            <w:tcW w:w="36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106</w:t>
            </w:r>
          </w:p>
        </w:tc>
        <w:tc>
          <w:tcPr>
            <w:tcW w:w="54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kern w:val="0"/>
                <w:sz w:val="20"/>
                <w:szCs w:val="20"/>
              </w:rPr>
              <w:t>5</w:t>
            </w:r>
          </w:p>
        </w:tc>
        <w:tc>
          <w:tcPr>
            <w:tcW w:w="54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4F6E3B">
            <w:pPr>
              <w:widowControl/>
              <w:spacing w:line="240" w:lineRule="exact"/>
              <w:jc w:val="center"/>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jc w:val="center"/>
              <w:rPr>
                <w:rFonts w:ascii="標楷體" w:eastAsia="標楷體" w:hAnsi="標楷體"/>
                <w:kern w:val="0"/>
                <w:sz w:val="20"/>
                <w:szCs w:val="20"/>
              </w:rPr>
            </w:pPr>
            <w:r w:rsidRPr="00821EB0">
              <w:rPr>
                <w:rFonts w:ascii="標楷體" w:eastAsia="標楷體" w:hAnsi="標楷體" w:hint="eastAsia"/>
                <w:kern w:val="0"/>
                <w:sz w:val="20"/>
                <w:szCs w:val="20"/>
              </w:rPr>
              <w:t xml:space="preserve">　</w:t>
            </w: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1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kern w:val="0"/>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0"/>
                <w:szCs w:val="20"/>
              </w:rPr>
            </w:pPr>
          </w:p>
        </w:tc>
      </w:tr>
      <w:tr w:rsidR="008E260C" w:rsidRPr="00821EB0" w:rsidTr="004F6E3B">
        <w:trPr>
          <w:trHeight w:val="369"/>
        </w:trPr>
        <w:tc>
          <w:tcPr>
            <w:tcW w:w="9720" w:type="dxa"/>
            <w:gridSpan w:val="19"/>
            <w:tcBorders>
              <w:top w:val="single" w:sz="4" w:space="0" w:color="auto"/>
            </w:tcBorders>
            <w:vAlign w:val="center"/>
          </w:tcPr>
          <w:p w:rsidR="008E260C" w:rsidRPr="00821EB0" w:rsidRDefault="008E260C" w:rsidP="004F6E3B">
            <w:pPr>
              <w:widowControl/>
              <w:spacing w:line="240" w:lineRule="exact"/>
              <w:rPr>
                <w:rFonts w:ascii="標楷體" w:eastAsia="標楷體" w:hAnsi="標楷體" w:cs="新細明體"/>
                <w:kern w:val="0"/>
                <w:sz w:val="22"/>
                <w:szCs w:val="22"/>
              </w:rPr>
            </w:pPr>
            <w:r w:rsidRPr="00821EB0">
              <w:rPr>
                <w:rFonts w:ascii="標楷體" w:eastAsia="標楷體" w:hAnsi="標楷體" w:cs="新細明體" w:hint="eastAsia"/>
                <w:kern w:val="0"/>
                <w:sz w:val="22"/>
                <w:szCs w:val="22"/>
              </w:rPr>
              <w:t>說明：</w:t>
            </w:r>
            <w:r w:rsidRPr="00821EB0">
              <w:rPr>
                <w:rFonts w:ascii="標楷體" w:eastAsia="標楷體" w:hAnsi="標楷體" w:cs="新細明體"/>
                <w:kern w:val="0"/>
                <w:sz w:val="22"/>
                <w:szCs w:val="22"/>
              </w:rPr>
              <w:t>F=A+B+C+D+E</w:t>
            </w:r>
            <w:r w:rsidRPr="00821EB0">
              <w:rPr>
                <w:rFonts w:ascii="標楷體" w:eastAsia="標楷體" w:hAnsi="標楷體" w:cs="新細明體" w:hint="eastAsia"/>
                <w:kern w:val="0"/>
                <w:sz w:val="22"/>
                <w:szCs w:val="22"/>
              </w:rPr>
              <w:t xml:space="preserve">　　　　　　</w:t>
            </w:r>
            <w:r w:rsidRPr="00821EB0">
              <w:rPr>
                <w:rFonts w:ascii="標楷體" w:eastAsia="標楷體" w:hAnsi="標楷體" w:cs="新細明體"/>
                <w:kern w:val="0"/>
                <w:sz w:val="22"/>
                <w:szCs w:val="22"/>
              </w:rPr>
              <w:t>L=G+H+I+J+K</w:t>
            </w:r>
            <w:r w:rsidRPr="00821EB0">
              <w:rPr>
                <w:rFonts w:ascii="標楷體" w:eastAsia="標楷體" w:hAnsi="標楷體" w:cs="新細明體" w:hint="eastAsia"/>
                <w:kern w:val="0"/>
                <w:sz w:val="22"/>
                <w:szCs w:val="22"/>
              </w:rPr>
              <w:t xml:space="preserve">　　　　　</w:t>
            </w:r>
            <w:r w:rsidRPr="00821EB0">
              <w:rPr>
                <w:rFonts w:ascii="標楷體" w:eastAsia="標楷體" w:hAnsi="標楷體" w:cs="新細明體"/>
                <w:kern w:val="0"/>
                <w:sz w:val="22"/>
                <w:szCs w:val="22"/>
              </w:rPr>
              <w:t>M=(F1+F2</w:t>
            </w:r>
            <w:r w:rsidRPr="00821EB0">
              <w:rPr>
                <w:rFonts w:ascii="標楷體" w:eastAsia="標楷體" w:hAnsi="標楷體"/>
                <w:sz w:val="22"/>
                <w:szCs w:val="22"/>
              </w:rPr>
              <w:t>+F3+F4+F5+L)/</w:t>
            </w:r>
            <w:r w:rsidRPr="00821EB0">
              <w:rPr>
                <w:rFonts w:ascii="標楷體" w:eastAsia="標楷體" w:hAnsi="標楷體" w:hint="eastAsia"/>
                <w:sz w:val="22"/>
                <w:szCs w:val="22"/>
              </w:rPr>
              <w:t>寢室人數</w:t>
            </w:r>
          </w:p>
        </w:tc>
      </w:tr>
    </w:tbl>
    <w:p w:rsidR="008E260C" w:rsidRPr="00821EB0" w:rsidRDefault="008E260C" w:rsidP="004F6E3B">
      <w:pPr>
        <w:spacing w:line="160" w:lineRule="exact"/>
        <w:rPr>
          <w:rFonts w:ascii="標楷體" w:eastAsia="標楷體" w:hAnsi="標楷體"/>
        </w:rPr>
      </w:pPr>
    </w:p>
    <w:p w:rsidR="008E260C" w:rsidRPr="00821EB0" w:rsidRDefault="008E260C" w:rsidP="004F6E3B">
      <w:pPr>
        <w:spacing w:line="160" w:lineRule="exact"/>
        <w:rPr>
          <w:rFonts w:ascii="標楷體" w:eastAsia="標楷體" w:hAnsi="標楷體"/>
        </w:rPr>
      </w:pPr>
      <w:r w:rsidRPr="00821EB0">
        <w:rPr>
          <w:rFonts w:ascii="標楷體" w:eastAsia="標楷體" w:hAnsi="標楷體"/>
        </w:rPr>
        <w:br w:type="page"/>
      </w:r>
    </w:p>
    <w:p w:rsidR="008E260C" w:rsidRPr="00821EB0" w:rsidRDefault="008E260C" w:rsidP="004C04FB">
      <w:pPr>
        <w:spacing w:afterLines="50" w:line="380" w:lineRule="exact"/>
        <w:rPr>
          <w:rFonts w:ascii="標楷體" w:eastAsia="標楷體" w:hAnsi="標楷體"/>
          <w:sz w:val="36"/>
          <w:szCs w:val="36"/>
        </w:rPr>
      </w:pPr>
      <w:r w:rsidRPr="00821EB0">
        <w:rPr>
          <w:rFonts w:ascii="標楷體" w:eastAsia="標楷體" w:hAnsi="標楷體" w:hint="eastAsia"/>
          <w:sz w:val="36"/>
          <w:szCs w:val="36"/>
        </w:rPr>
        <w:t>附表五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08"/>
        <w:gridCol w:w="1315"/>
        <w:gridCol w:w="665"/>
        <w:gridCol w:w="1620"/>
        <w:gridCol w:w="139"/>
        <w:gridCol w:w="2423"/>
        <w:gridCol w:w="678"/>
        <w:gridCol w:w="1746"/>
      </w:tblGrid>
      <w:tr w:rsidR="008E260C" w:rsidRPr="00821EB0" w:rsidTr="004F6E3B">
        <w:trPr>
          <w:cantSplit/>
          <w:trHeight w:val="849"/>
        </w:trPr>
        <w:tc>
          <w:tcPr>
            <w:tcW w:w="9694" w:type="dxa"/>
            <w:gridSpan w:val="8"/>
            <w:vAlign w:val="center"/>
          </w:tcPr>
          <w:p w:rsidR="008E260C" w:rsidRPr="00821EB0" w:rsidRDefault="008E260C" w:rsidP="004F6E3B">
            <w:pPr>
              <w:jc w:val="center"/>
              <w:rPr>
                <w:rFonts w:ascii="標楷體" w:eastAsia="標楷體" w:hAnsi="標楷體"/>
                <w:sz w:val="44"/>
              </w:rPr>
            </w:pPr>
            <w:r w:rsidRPr="00821EB0">
              <w:rPr>
                <w:rFonts w:ascii="標楷體" w:eastAsia="標楷體" w:hAnsi="標楷體" w:hint="eastAsia"/>
                <w:sz w:val="44"/>
              </w:rPr>
              <w:t>國立竹山高級中學住校學生退宿申請表</w:t>
            </w:r>
          </w:p>
        </w:tc>
      </w:tr>
      <w:tr w:rsidR="008E260C" w:rsidRPr="00821EB0" w:rsidTr="004F6E3B">
        <w:trPr>
          <w:cantSplit/>
          <w:trHeight w:val="895"/>
        </w:trPr>
        <w:tc>
          <w:tcPr>
            <w:tcW w:w="1108" w:type="dxa"/>
            <w:vAlign w:val="center"/>
          </w:tcPr>
          <w:p w:rsidR="008E260C" w:rsidRPr="00821EB0" w:rsidRDefault="008E260C" w:rsidP="004F6E3B">
            <w:pPr>
              <w:ind w:leftChars="50" w:left="120" w:rightChars="50" w:right="120"/>
              <w:jc w:val="distribute"/>
              <w:rPr>
                <w:rFonts w:ascii="標楷體" w:eastAsia="標楷體" w:hAnsi="標楷體"/>
                <w:sz w:val="32"/>
              </w:rPr>
            </w:pPr>
            <w:r w:rsidRPr="00821EB0">
              <w:rPr>
                <w:rFonts w:ascii="標楷體" w:eastAsia="標楷體" w:hAnsi="標楷體" w:hint="eastAsia"/>
                <w:sz w:val="32"/>
              </w:rPr>
              <w:t>班級</w:t>
            </w:r>
          </w:p>
        </w:tc>
        <w:tc>
          <w:tcPr>
            <w:tcW w:w="1980" w:type="dxa"/>
            <w:gridSpan w:val="2"/>
            <w:vAlign w:val="center"/>
          </w:tcPr>
          <w:p w:rsidR="008E260C" w:rsidRPr="00821EB0" w:rsidRDefault="008E260C" w:rsidP="004F6E3B">
            <w:pPr>
              <w:ind w:leftChars="50" w:left="120" w:rightChars="50" w:right="120"/>
              <w:jc w:val="distribute"/>
              <w:rPr>
                <w:rFonts w:ascii="標楷體" w:eastAsia="標楷體" w:hAnsi="標楷體"/>
                <w:sz w:val="32"/>
              </w:rPr>
            </w:pPr>
            <w:r w:rsidRPr="00821EB0">
              <w:rPr>
                <w:rFonts w:ascii="標楷體" w:eastAsia="標楷體" w:hAnsi="標楷體" w:hint="eastAsia"/>
                <w:sz w:val="32"/>
              </w:rPr>
              <w:t>姓名</w:t>
            </w:r>
          </w:p>
        </w:tc>
        <w:tc>
          <w:tcPr>
            <w:tcW w:w="1620" w:type="dxa"/>
            <w:vAlign w:val="center"/>
          </w:tcPr>
          <w:p w:rsidR="008E260C" w:rsidRPr="00821EB0" w:rsidRDefault="008E260C" w:rsidP="004F6E3B">
            <w:pPr>
              <w:ind w:leftChars="50" w:left="120" w:rightChars="50" w:right="120"/>
              <w:jc w:val="distribute"/>
              <w:rPr>
                <w:rFonts w:ascii="標楷體" w:eastAsia="標楷體" w:hAnsi="標楷體"/>
                <w:sz w:val="32"/>
              </w:rPr>
            </w:pPr>
            <w:r w:rsidRPr="00821EB0">
              <w:rPr>
                <w:rFonts w:ascii="標楷體" w:eastAsia="標楷體" w:hAnsi="標楷體" w:hint="eastAsia"/>
                <w:sz w:val="32"/>
              </w:rPr>
              <w:t>寢室床號</w:t>
            </w:r>
          </w:p>
        </w:tc>
        <w:tc>
          <w:tcPr>
            <w:tcW w:w="3240" w:type="dxa"/>
            <w:gridSpan w:val="3"/>
            <w:vAlign w:val="center"/>
          </w:tcPr>
          <w:p w:rsidR="008E260C" w:rsidRPr="00821EB0" w:rsidRDefault="008E260C" w:rsidP="004F6E3B">
            <w:pPr>
              <w:ind w:leftChars="50" w:left="120" w:rightChars="50" w:right="120"/>
              <w:jc w:val="distribute"/>
              <w:rPr>
                <w:rFonts w:ascii="標楷體" w:eastAsia="標楷體" w:hAnsi="標楷體"/>
                <w:sz w:val="32"/>
              </w:rPr>
            </w:pPr>
            <w:r w:rsidRPr="00821EB0">
              <w:rPr>
                <w:rFonts w:ascii="標楷體" w:eastAsia="標楷體" w:hAnsi="標楷體" w:hint="eastAsia"/>
                <w:sz w:val="32"/>
              </w:rPr>
              <w:t>退宿原因</w:t>
            </w:r>
          </w:p>
        </w:tc>
        <w:tc>
          <w:tcPr>
            <w:tcW w:w="1746" w:type="dxa"/>
            <w:vAlign w:val="center"/>
          </w:tcPr>
          <w:p w:rsidR="008E260C" w:rsidRPr="00821EB0" w:rsidRDefault="008E260C" w:rsidP="004F6E3B">
            <w:pPr>
              <w:ind w:leftChars="50" w:left="120" w:rightChars="50" w:right="120"/>
              <w:jc w:val="distribute"/>
              <w:rPr>
                <w:rFonts w:ascii="標楷體" w:eastAsia="標楷體" w:hAnsi="標楷體"/>
                <w:sz w:val="32"/>
              </w:rPr>
            </w:pPr>
            <w:r w:rsidRPr="00821EB0">
              <w:rPr>
                <w:rFonts w:ascii="標楷體" w:eastAsia="標楷體" w:hAnsi="標楷體" w:hint="eastAsia"/>
                <w:sz w:val="32"/>
              </w:rPr>
              <w:t>遷出日期</w:t>
            </w:r>
          </w:p>
        </w:tc>
      </w:tr>
      <w:tr w:rsidR="008E260C" w:rsidRPr="00821EB0" w:rsidTr="004F6E3B">
        <w:trPr>
          <w:cantSplit/>
          <w:trHeight w:val="556"/>
        </w:trPr>
        <w:tc>
          <w:tcPr>
            <w:tcW w:w="1108" w:type="dxa"/>
            <w:vAlign w:val="center"/>
          </w:tcPr>
          <w:p w:rsidR="008E260C" w:rsidRPr="00821EB0" w:rsidRDefault="008E260C" w:rsidP="004F6E3B">
            <w:pPr>
              <w:spacing w:line="380" w:lineRule="exact"/>
              <w:jc w:val="center"/>
              <w:rPr>
                <w:rFonts w:ascii="標楷體" w:eastAsia="標楷體" w:hAnsi="標楷體"/>
              </w:rPr>
            </w:pPr>
          </w:p>
        </w:tc>
        <w:tc>
          <w:tcPr>
            <w:tcW w:w="1980" w:type="dxa"/>
            <w:gridSpan w:val="2"/>
            <w:vAlign w:val="center"/>
          </w:tcPr>
          <w:p w:rsidR="008E260C" w:rsidRPr="00821EB0" w:rsidRDefault="008E260C" w:rsidP="004F6E3B">
            <w:pPr>
              <w:spacing w:line="380" w:lineRule="exact"/>
              <w:jc w:val="center"/>
              <w:rPr>
                <w:rFonts w:ascii="標楷體" w:eastAsia="標楷體" w:hAnsi="標楷體"/>
              </w:rPr>
            </w:pPr>
          </w:p>
        </w:tc>
        <w:tc>
          <w:tcPr>
            <w:tcW w:w="1620" w:type="dxa"/>
            <w:vAlign w:val="center"/>
          </w:tcPr>
          <w:p w:rsidR="008E260C" w:rsidRPr="00821EB0" w:rsidRDefault="008E260C" w:rsidP="004F6E3B">
            <w:pPr>
              <w:spacing w:line="380" w:lineRule="exact"/>
              <w:jc w:val="center"/>
              <w:rPr>
                <w:rFonts w:ascii="標楷體" w:eastAsia="標楷體" w:hAnsi="標楷體"/>
              </w:rPr>
            </w:pPr>
          </w:p>
        </w:tc>
        <w:tc>
          <w:tcPr>
            <w:tcW w:w="3240" w:type="dxa"/>
            <w:gridSpan w:val="3"/>
            <w:vAlign w:val="center"/>
          </w:tcPr>
          <w:p w:rsidR="008E260C" w:rsidRPr="00821EB0" w:rsidRDefault="008E260C" w:rsidP="004F6E3B">
            <w:pPr>
              <w:spacing w:line="380" w:lineRule="exact"/>
              <w:jc w:val="center"/>
              <w:rPr>
                <w:rFonts w:ascii="標楷體" w:eastAsia="標楷體" w:hAnsi="標楷體"/>
              </w:rPr>
            </w:pPr>
          </w:p>
        </w:tc>
        <w:tc>
          <w:tcPr>
            <w:tcW w:w="1746" w:type="dxa"/>
            <w:vAlign w:val="center"/>
          </w:tcPr>
          <w:p w:rsidR="008E260C" w:rsidRPr="00821EB0" w:rsidRDefault="008E260C" w:rsidP="004F6E3B">
            <w:pPr>
              <w:spacing w:line="380" w:lineRule="exact"/>
              <w:jc w:val="center"/>
              <w:rPr>
                <w:rFonts w:ascii="標楷體" w:eastAsia="標楷體" w:hAnsi="標楷體"/>
              </w:rPr>
            </w:pPr>
          </w:p>
        </w:tc>
      </w:tr>
      <w:tr w:rsidR="008E260C" w:rsidRPr="00821EB0" w:rsidTr="004F6E3B">
        <w:trPr>
          <w:cantSplit/>
          <w:trHeight w:val="7181"/>
        </w:trPr>
        <w:tc>
          <w:tcPr>
            <w:tcW w:w="9694" w:type="dxa"/>
            <w:gridSpan w:val="8"/>
          </w:tcPr>
          <w:p w:rsidR="008E260C" w:rsidRPr="00821EB0" w:rsidRDefault="008E260C" w:rsidP="004C04FB">
            <w:pPr>
              <w:pStyle w:val="BodyTextIndent2"/>
              <w:kinsoku w:val="0"/>
              <w:overflowPunct w:val="0"/>
              <w:autoSpaceDE w:val="0"/>
              <w:autoSpaceDN w:val="0"/>
              <w:spacing w:beforeLines="50" w:line="720" w:lineRule="exact"/>
              <w:rPr>
                <w:rFonts w:ascii="標楷體" w:eastAsia="標楷體" w:hAnsi="標楷體"/>
                <w:sz w:val="48"/>
              </w:rPr>
            </w:pPr>
            <w:r w:rsidRPr="00821EB0">
              <w:rPr>
                <w:rFonts w:ascii="標楷體" w:eastAsia="標楷體" w:hAnsi="標楷體" w:hint="eastAsia"/>
                <w:sz w:val="48"/>
              </w:rPr>
              <w:t>敝子弟　　　　　經本人同意申請退宿，退宿後住宿於下列處所□返家居住□在外租屋</w:t>
            </w:r>
            <w:r w:rsidRPr="00821EB0">
              <w:rPr>
                <w:rFonts w:ascii="標楷體" w:eastAsia="標楷體" w:hAnsi="標楷體"/>
                <w:sz w:val="48"/>
              </w:rPr>
              <w:br/>
            </w:r>
            <w:r w:rsidRPr="00821EB0">
              <w:rPr>
                <w:rFonts w:ascii="標楷體" w:eastAsia="標楷體" w:hAnsi="標楷體" w:hint="eastAsia"/>
                <w:sz w:val="48"/>
              </w:rPr>
              <w:t>地址：</w:t>
            </w:r>
            <w:r w:rsidRPr="00821EB0">
              <w:rPr>
                <w:rFonts w:ascii="標楷體" w:eastAsia="標楷體" w:hAnsi="標楷體"/>
                <w:sz w:val="48"/>
              </w:rPr>
              <w:br/>
            </w:r>
            <w:r w:rsidRPr="00821EB0">
              <w:rPr>
                <w:rFonts w:ascii="標楷體" w:eastAsia="標楷體" w:hAnsi="標楷體" w:hint="eastAsia"/>
                <w:sz w:val="48"/>
              </w:rPr>
              <w:t>電話：</w:t>
            </w:r>
          </w:p>
          <w:p w:rsidR="008E260C" w:rsidRPr="00821EB0" w:rsidRDefault="008E260C" w:rsidP="004F6E3B">
            <w:pPr>
              <w:pStyle w:val="BodyText"/>
              <w:kinsoku w:val="0"/>
              <w:overflowPunct w:val="0"/>
              <w:autoSpaceDE w:val="0"/>
              <w:autoSpaceDN w:val="0"/>
              <w:spacing w:before="50" w:line="640" w:lineRule="exact"/>
              <w:rPr>
                <w:rFonts w:ascii="標楷體"/>
                <w:sz w:val="48"/>
              </w:rPr>
            </w:pPr>
            <w:r w:rsidRPr="00821EB0">
              <w:rPr>
                <w:rFonts w:ascii="標楷體" w:hAnsi="標楷體" w:hint="eastAsia"/>
                <w:sz w:val="48"/>
              </w:rPr>
              <w:t>請准予辦理退宿手續，此後在外一切行為，由本人自負監督責任，經核准完備後搬離宿舍，退宿後一年內不得再要求申請住宿。</w:t>
            </w:r>
          </w:p>
          <w:p w:rsidR="008E260C" w:rsidRPr="00821EB0" w:rsidRDefault="008E260C" w:rsidP="004C04FB">
            <w:pPr>
              <w:kinsoku w:val="0"/>
              <w:overflowPunct w:val="0"/>
              <w:autoSpaceDE w:val="0"/>
              <w:autoSpaceDN w:val="0"/>
              <w:spacing w:beforeLines="50" w:line="600" w:lineRule="exact"/>
              <w:ind w:rightChars="1800" w:right="4320" w:firstLineChars="500" w:firstLine="2200"/>
              <w:jc w:val="distribute"/>
              <w:rPr>
                <w:rFonts w:ascii="標楷體" w:eastAsia="標楷體" w:hAnsi="標楷體"/>
                <w:sz w:val="44"/>
              </w:rPr>
            </w:pPr>
            <w:r w:rsidRPr="00821EB0">
              <w:rPr>
                <w:rFonts w:ascii="標楷體" w:eastAsia="標楷體" w:hAnsi="標楷體" w:hint="eastAsia"/>
                <w:sz w:val="44"/>
              </w:rPr>
              <w:t>家長簽章：</w:t>
            </w:r>
          </w:p>
          <w:p w:rsidR="008E260C" w:rsidRPr="00821EB0" w:rsidRDefault="008E260C" w:rsidP="004F6E3B">
            <w:pPr>
              <w:kinsoku w:val="0"/>
              <w:overflowPunct w:val="0"/>
              <w:autoSpaceDE w:val="0"/>
              <w:autoSpaceDN w:val="0"/>
              <w:spacing w:before="50" w:line="600" w:lineRule="exact"/>
              <w:ind w:rightChars="1800" w:right="4320" w:firstLineChars="500" w:firstLine="2200"/>
              <w:jc w:val="distribute"/>
              <w:rPr>
                <w:rFonts w:ascii="標楷體" w:eastAsia="標楷體" w:hAnsi="標楷體"/>
                <w:sz w:val="44"/>
              </w:rPr>
            </w:pPr>
            <w:r w:rsidRPr="00821EB0">
              <w:rPr>
                <w:rFonts w:ascii="標楷體" w:eastAsia="標楷體" w:hAnsi="標楷體" w:hint="eastAsia"/>
                <w:sz w:val="44"/>
              </w:rPr>
              <w:t>與申請人關係：</w:t>
            </w:r>
          </w:p>
          <w:p w:rsidR="008E260C" w:rsidRPr="00821EB0" w:rsidRDefault="008E260C" w:rsidP="004F6E3B">
            <w:pPr>
              <w:kinsoku w:val="0"/>
              <w:overflowPunct w:val="0"/>
              <w:autoSpaceDE w:val="0"/>
              <w:autoSpaceDN w:val="0"/>
              <w:rPr>
                <w:rFonts w:ascii="標楷體" w:eastAsia="標楷體" w:hAnsi="標楷體"/>
                <w:sz w:val="36"/>
              </w:rPr>
            </w:pPr>
            <w:r w:rsidRPr="00821EB0">
              <w:rPr>
                <w:rFonts w:ascii="標楷體" w:eastAsia="標楷體" w:hAnsi="標楷體" w:hint="eastAsia"/>
                <w:sz w:val="32"/>
              </w:rPr>
              <w:t>在外租屋</w:t>
            </w:r>
            <w:r w:rsidRPr="00821EB0">
              <w:rPr>
                <w:rFonts w:ascii="標楷體" w:eastAsia="標楷體" w:hAnsi="標楷體" w:hint="eastAsia"/>
                <w:sz w:val="44"/>
              </w:rPr>
              <w:t>□</w:t>
            </w:r>
            <w:r w:rsidRPr="00821EB0">
              <w:rPr>
                <w:rFonts w:ascii="標楷體" w:eastAsia="標楷體" w:hAnsi="標楷體" w:hint="eastAsia"/>
                <w:sz w:val="32"/>
              </w:rPr>
              <w:t>是</w:t>
            </w:r>
            <w:r w:rsidRPr="00821EB0">
              <w:rPr>
                <w:rFonts w:ascii="標楷體" w:eastAsia="標楷體" w:hAnsi="標楷體" w:hint="eastAsia"/>
                <w:sz w:val="44"/>
              </w:rPr>
              <w:t>□</w:t>
            </w:r>
            <w:r w:rsidRPr="00821EB0">
              <w:rPr>
                <w:rFonts w:ascii="標楷體" w:eastAsia="標楷體" w:hAnsi="標楷體" w:hint="eastAsia"/>
                <w:sz w:val="32"/>
              </w:rPr>
              <w:t>否檢附學生寄居校外申請書</w:t>
            </w:r>
          </w:p>
        </w:tc>
      </w:tr>
      <w:tr w:rsidR="008E260C" w:rsidRPr="00821EB0" w:rsidTr="004F6E3B">
        <w:trPr>
          <w:cantSplit/>
          <w:trHeight w:val="701"/>
        </w:trPr>
        <w:tc>
          <w:tcPr>
            <w:tcW w:w="2423" w:type="dxa"/>
            <w:gridSpan w:val="2"/>
            <w:vAlign w:val="center"/>
          </w:tcPr>
          <w:p w:rsidR="008E260C" w:rsidRPr="00821EB0" w:rsidRDefault="008E260C" w:rsidP="004F6E3B">
            <w:pPr>
              <w:spacing w:line="380" w:lineRule="exact"/>
              <w:ind w:leftChars="50" w:left="120" w:rightChars="50" w:right="120"/>
              <w:jc w:val="distribute"/>
              <w:rPr>
                <w:rFonts w:ascii="標楷體" w:eastAsia="標楷體" w:hAnsi="標楷體"/>
                <w:sz w:val="28"/>
              </w:rPr>
            </w:pPr>
            <w:r w:rsidRPr="00821EB0">
              <w:rPr>
                <w:rFonts w:ascii="標楷體" w:eastAsia="標楷體" w:hAnsi="標楷體" w:hint="eastAsia"/>
                <w:sz w:val="28"/>
              </w:rPr>
              <w:t>宿舍輔導員</w:t>
            </w:r>
          </w:p>
        </w:tc>
        <w:tc>
          <w:tcPr>
            <w:tcW w:w="2424" w:type="dxa"/>
            <w:gridSpan w:val="3"/>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sz w:val="28"/>
              </w:rPr>
              <w:t>輔導教官</w:t>
            </w:r>
          </w:p>
        </w:tc>
        <w:tc>
          <w:tcPr>
            <w:tcW w:w="2423" w:type="dxa"/>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sz w:val="28"/>
              </w:rPr>
              <w:t>主任教官</w:t>
            </w:r>
          </w:p>
        </w:tc>
        <w:tc>
          <w:tcPr>
            <w:tcW w:w="2424" w:type="dxa"/>
            <w:gridSpan w:val="2"/>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rPr>
              <w:t>校長</w:t>
            </w:r>
          </w:p>
        </w:tc>
      </w:tr>
      <w:tr w:rsidR="008E260C" w:rsidRPr="00821EB0" w:rsidTr="004F6E3B">
        <w:trPr>
          <w:cantSplit/>
          <w:trHeight w:val="649"/>
        </w:trPr>
        <w:tc>
          <w:tcPr>
            <w:tcW w:w="2423" w:type="dxa"/>
            <w:gridSpan w:val="2"/>
            <w:vAlign w:val="center"/>
          </w:tcPr>
          <w:p w:rsidR="008E260C" w:rsidRPr="00821EB0" w:rsidRDefault="008E260C" w:rsidP="004F6E3B">
            <w:pPr>
              <w:spacing w:line="380" w:lineRule="exact"/>
              <w:ind w:leftChars="50" w:left="120" w:rightChars="50" w:right="120"/>
              <w:jc w:val="distribute"/>
              <w:rPr>
                <w:rFonts w:ascii="標楷體" w:eastAsia="標楷體" w:hAnsi="標楷體"/>
                <w:sz w:val="28"/>
              </w:rPr>
            </w:pPr>
          </w:p>
        </w:tc>
        <w:tc>
          <w:tcPr>
            <w:tcW w:w="2424" w:type="dxa"/>
            <w:gridSpan w:val="3"/>
            <w:vAlign w:val="center"/>
          </w:tcPr>
          <w:p w:rsidR="008E260C" w:rsidRPr="00821EB0" w:rsidRDefault="008E260C" w:rsidP="004F6E3B">
            <w:pPr>
              <w:spacing w:line="380" w:lineRule="exact"/>
              <w:ind w:leftChars="50" w:left="120" w:rightChars="50" w:right="120"/>
              <w:jc w:val="distribute"/>
              <w:rPr>
                <w:rFonts w:ascii="標楷體" w:eastAsia="標楷體" w:hAnsi="標楷體"/>
                <w:sz w:val="28"/>
              </w:rPr>
            </w:pPr>
          </w:p>
        </w:tc>
        <w:tc>
          <w:tcPr>
            <w:tcW w:w="2423" w:type="dxa"/>
            <w:vAlign w:val="center"/>
          </w:tcPr>
          <w:p w:rsidR="008E260C" w:rsidRPr="00821EB0" w:rsidRDefault="008E260C" w:rsidP="004F6E3B">
            <w:pPr>
              <w:spacing w:line="380" w:lineRule="exact"/>
              <w:ind w:leftChars="50" w:left="120" w:rightChars="50" w:right="120"/>
              <w:jc w:val="distribute"/>
              <w:rPr>
                <w:rFonts w:ascii="標楷體" w:eastAsia="標楷體" w:hAnsi="標楷體"/>
                <w:sz w:val="28"/>
              </w:rPr>
            </w:pPr>
          </w:p>
        </w:tc>
        <w:tc>
          <w:tcPr>
            <w:tcW w:w="2424" w:type="dxa"/>
            <w:gridSpan w:val="2"/>
            <w:vMerge w:val="restart"/>
            <w:vAlign w:val="center"/>
          </w:tcPr>
          <w:p w:rsidR="008E260C" w:rsidRPr="00821EB0" w:rsidRDefault="008E260C" w:rsidP="004F6E3B">
            <w:pPr>
              <w:spacing w:line="380" w:lineRule="exact"/>
              <w:ind w:leftChars="50" w:left="120" w:rightChars="50" w:right="120"/>
              <w:jc w:val="distribute"/>
              <w:rPr>
                <w:rFonts w:ascii="標楷體" w:eastAsia="標楷體" w:hAnsi="標楷體"/>
                <w:sz w:val="28"/>
              </w:rPr>
            </w:pPr>
          </w:p>
        </w:tc>
      </w:tr>
      <w:tr w:rsidR="008E260C" w:rsidRPr="00821EB0" w:rsidTr="004F6E3B">
        <w:trPr>
          <w:cantSplit/>
          <w:trHeight w:val="571"/>
        </w:trPr>
        <w:tc>
          <w:tcPr>
            <w:tcW w:w="2423" w:type="dxa"/>
            <w:gridSpan w:val="2"/>
            <w:vAlign w:val="center"/>
          </w:tcPr>
          <w:p w:rsidR="008E260C" w:rsidRPr="00821EB0" w:rsidRDefault="008E260C" w:rsidP="004F6E3B">
            <w:pPr>
              <w:spacing w:line="380" w:lineRule="exact"/>
              <w:ind w:leftChars="50" w:left="120" w:rightChars="50" w:right="120"/>
              <w:jc w:val="distribute"/>
              <w:rPr>
                <w:rFonts w:ascii="標楷體" w:eastAsia="標楷體" w:hAnsi="標楷體"/>
                <w:sz w:val="28"/>
              </w:rPr>
            </w:pPr>
            <w:r w:rsidRPr="00821EB0">
              <w:rPr>
                <w:rFonts w:ascii="標楷體" w:eastAsia="標楷體" w:hAnsi="標楷體" w:hint="eastAsia"/>
                <w:sz w:val="28"/>
              </w:rPr>
              <w:t>班級導師</w:t>
            </w:r>
          </w:p>
        </w:tc>
        <w:tc>
          <w:tcPr>
            <w:tcW w:w="2424" w:type="dxa"/>
            <w:gridSpan w:val="3"/>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sz w:val="28"/>
              </w:rPr>
              <w:t>生輔組長</w:t>
            </w:r>
          </w:p>
        </w:tc>
        <w:tc>
          <w:tcPr>
            <w:tcW w:w="2423" w:type="dxa"/>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r w:rsidRPr="00821EB0">
              <w:rPr>
                <w:rFonts w:ascii="標楷體" w:eastAsia="標楷體" w:hAnsi="標楷體" w:hint="eastAsia"/>
                <w:sz w:val="28"/>
              </w:rPr>
              <w:t>學務主任</w:t>
            </w:r>
          </w:p>
        </w:tc>
        <w:tc>
          <w:tcPr>
            <w:tcW w:w="2424" w:type="dxa"/>
            <w:gridSpan w:val="2"/>
            <w:vMerge/>
            <w:vAlign w:val="center"/>
          </w:tcPr>
          <w:p w:rsidR="008E260C" w:rsidRPr="00821EB0" w:rsidRDefault="008E260C" w:rsidP="004F6E3B">
            <w:pPr>
              <w:spacing w:line="380" w:lineRule="exact"/>
              <w:ind w:leftChars="50" w:left="120" w:rightChars="50" w:right="120"/>
              <w:jc w:val="distribute"/>
              <w:rPr>
                <w:rFonts w:ascii="標楷體" w:eastAsia="標楷體" w:hAnsi="標楷體"/>
              </w:rPr>
            </w:pPr>
          </w:p>
        </w:tc>
      </w:tr>
      <w:tr w:rsidR="008E260C" w:rsidRPr="00821EB0" w:rsidTr="003C3732">
        <w:trPr>
          <w:cantSplit/>
          <w:trHeight w:val="836"/>
        </w:trPr>
        <w:tc>
          <w:tcPr>
            <w:tcW w:w="2423" w:type="dxa"/>
            <w:gridSpan w:val="2"/>
            <w:vAlign w:val="center"/>
          </w:tcPr>
          <w:p w:rsidR="008E260C" w:rsidRPr="00821EB0" w:rsidRDefault="008E260C" w:rsidP="004F6E3B">
            <w:pPr>
              <w:spacing w:line="380" w:lineRule="exact"/>
              <w:jc w:val="center"/>
              <w:rPr>
                <w:rFonts w:ascii="標楷體" w:eastAsia="標楷體" w:hAnsi="標楷體"/>
                <w:sz w:val="28"/>
              </w:rPr>
            </w:pPr>
          </w:p>
        </w:tc>
        <w:tc>
          <w:tcPr>
            <w:tcW w:w="2424" w:type="dxa"/>
            <w:gridSpan w:val="3"/>
            <w:vAlign w:val="center"/>
          </w:tcPr>
          <w:p w:rsidR="008E260C" w:rsidRPr="00821EB0" w:rsidRDefault="008E260C" w:rsidP="004F6E3B">
            <w:pPr>
              <w:spacing w:line="380" w:lineRule="exact"/>
              <w:jc w:val="center"/>
              <w:rPr>
                <w:rFonts w:ascii="標楷體" w:eastAsia="標楷體" w:hAnsi="標楷體"/>
                <w:sz w:val="28"/>
              </w:rPr>
            </w:pPr>
          </w:p>
        </w:tc>
        <w:tc>
          <w:tcPr>
            <w:tcW w:w="2423" w:type="dxa"/>
            <w:vAlign w:val="center"/>
          </w:tcPr>
          <w:p w:rsidR="008E260C" w:rsidRPr="00821EB0" w:rsidRDefault="008E260C" w:rsidP="004F6E3B">
            <w:pPr>
              <w:spacing w:line="380" w:lineRule="exact"/>
              <w:jc w:val="center"/>
              <w:rPr>
                <w:rFonts w:ascii="標楷體" w:eastAsia="標楷體" w:hAnsi="標楷體"/>
                <w:sz w:val="32"/>
              </w:rPr>
            </w:pPr>
          </w:p>
        </w:tc>
        <w:tc>
          <w:tcPr>
            <w:tcW w:w="2424" w:type="dxa"/>
            <w:gridSpan w:val="2"/>
            <w:vMerge/>
            <w:vAlign w:val="center"/>
          </w:tcPr>
          <w:p w:rsidR="008E260C" w:rsidRPr="00821EB0" w:rsidRDefault="008E260C" w:rsidP="004F6E3B">
            <w:pPr>
              <w:spacing w:line="380" w:lineRule="exact"/>
              <w:jc w:val="center"/>
              <w:rPr>
                <w:rFonts w:ascii="標楷體" w:eastAsia="標楷體" w:hAnsi="標楷體"/>
                <w:sz w:val="32"/>
              </w:rPr>
            </w:pPr>
          </w:p>
        </w:tc>
      </w:tr>
    </w:tbl>
    <w:p w:rsidR="008E260C" w:rsidRPr="00821EB0" w:rsidRDefault="008E260C" w:rsidP="004F6E3B">
      <w:pPr>
        <w:spacing w:line="240" w:lineRule="exact"/>
        <w:rPr>
          <w:rFonts w:ascii="標楷體" w:eastAsia="標楷體" w:hAnsi="標楷體"/>
          <w:szCs w:val="36"/>
        </w:rPr>
      </w:pPr>
    </w:p>
    <w:p w:rsidR="008E260C" w:rsidRPr="00821EB0" w:rsidRDefault="008E260C" w:rsidP="004C04FB">
      <w:pPr>
        <w:spacing w:afterLines="30" w:line="380" w:lineRule="exact"/>
        <w:rPr>
          <w:rFonts w:ascii="標楷體" w:eastAsia="標楷體" w:hAnsi="標楷體"/>
          <w:sz w:val="36"/>
          <w:szCs w:val="36"/>
        </w:rPr>
      </w:pPr>
      <w:r w:rsidRPr="00821EB0">
        <w:rPr>
          <w:rFonts w:ascii="標楷體" w:eastAsia="標楷體" w:hAnsi="標楷體"/>
          <w:sz w:val="36"/>
          <w:szCs w:val="36"/>
        </w:rPr>
        <w:br w:type="page"/>
      </w:r>
      <w:r w:rsidRPr="00821EB0">
        <w:rPr>
          <w:rFonts w:ascii="標楷體" w:eastAsia="標楷體" w:hAnsi="標楷體" w:hint="eastAsia"/>
          <w:sz w:val="36"/>
          <w:szCs w:val="36"/>
        </w:rPr>
        <w:t>附表六</w:t>
      </w:r>
    </w:p>
    <w:tbl>
      <w:tblPr>
        <w:tblW w:w="0" w:type="auto"/>
        <w:tblInd w:w="468" w:type="dxa"/>
        <w:tblLook w:val="01E0"/>
      </w:tblPr>
      <w:tblGrid>
        <w:gridCol w:w="9226"/>
      </w:tblGrid>
      <w:tr w:rsidR="008E260C" w:rsidRPr="00821EB0" w:rsidTr="004F6E3B">
        <w:trPr>
          <w:trHeight w:val="767"/>
        </w:trPr>
        <w:tc>
          <w:tcPr>
            <w:tcW w:w="9226" w:type="dxa"/>
            <w:vAlign w:val="center"/>
          </w:tcPr>
          <w:p w:rsidR="008E260C" w:rsidRPr="00821EB0" w:rsidRDefault="008E260C" w:rsidP="004F6E3B">
            <w:pPr>
              <w:spacing w:line="380" w:lineRule="exact"/>
              <w:jc w:val="both"/>
              <w:rPr>
                <w:rFonts w:ascii="標楷體" w:eastAsia="標楷體" w:hAnsi="標楷體"/>
                <w:sz w:val="36"/>
                <w:szCs w:val="36"/>
              </w:rPr>
            </w:pPr>
            <w:r w:rsidRPr="00821EB0">
              <w:rPr>
                <w:rFonts w:ascii="標楷體" w:eastAsia="標楷體" w:hAnsi="標楷體" w:hint="eastAsia"/>
                <w:sz w:val="36"/>
                <w:szCs w:val="36"/>
              </w:rPr>
              <w:t>５５７　南投縣竹山鎮下橫街２５３號</w:t>
            </w:r>
          </w:p>
        </w:tc>
      </w:tr>
      <w:tr w:rsidR="008E260C" w:rsidRPr="00821EB0" w:rsidTr="004F6E3B">
        <w:tc>
          <w:tcPr>
            <w:tcW w:w="9226" w:type="dxa"/>
          </w:tcPr>
          <w:p w:rsidR="008E260C" w:rsidRPr="00821EB0" w:rsidRDefault="008E260C" w:rsidP="004C04FB">
            <w:pPr>
              <w:spacing w:afterLines="30" w:line="380" w:lineRule="exact"/>
              <w:rPr>
                <w:rFonts w:ascii="標楷體" w:eastAsia="標楷體" w:hAnsi="標楷體"/>
                <w:sz w:val="36"/>
                <w:szCs w:val="36"/>
              </w:rPr>
            </w:pPr>
          </w:p>
        </w:tc>
      </w:tr>
      <w:tr w:rsidR="008E260C" w:rsidRPr="00821EB0" w:rsidTr="004F6E3B">
        <w:trPr>
          <w:trHeight w:val="866"/>
        </w:trPr>
        <w:tc>
          <w:tcPr>
            <w:tcW w:w="9226" w:type="dxa"/>
            <w:vAlign w:val="center"/>
          </w:tcPr>
          <w:p w:rsidR="008E260C" w:rsidRPr="00821EB0" w:rsidRDefault="008E260C" w:rsidP="004C04FB">
            <w:pPr>
              <w:spacing w:afterLines="30"/>
              <w:jc w:val="center"/>
              <w:rPr>
                <w:rFonts w:ascii="標楷體" w:eastAsia="標楷體" w:hAnsi="標楷體"/>
                <w:sz w:val="96"/>
                <w:szCs w:val="96"/>
              </w:rPr>
            </w:pPr>
            <w:r w:rsidRPr="00821EB0">
              <w:rPr>
                <w:rFonts w:ascii="標楷體" w:eastAsia="標楷體" w:hAnsi="標楷體" w:hint="eastAsia"/>
                <w:sz w:val="96"/>
                <w:szCs w:val="96"/>
              </w:rPr>
              <w:t>○○○先生　收</w:t>
            </w:r>
          </w:p>
        </w:tc>
      </w:tr>
      <w:tr w:rsidR="008E260C" w:rsidRPr="00821EB0" w:rsidTr="004F6E3B">
        <w:tc>
          <w:tcPr>
            <w:tcW w:w="9226" w:type="dxa"/>
          </w:tcPr>
          <w:p w:rsidR="008E260C" w:rsidRPr="00821EB0" w:rsidRDefault="008E260C" w:rsidP="004C04FB">
            <w:pPr>
              <w:spacing w:afterLines="30" w:line="380" w:lineRule="exact"/>
              <w:rPr>
                <w:rFonts w:ascii="標楷體" w:eastAsia="標楷體" w:hAnsi="標楷體"/>
                <w:sz w:val="36"/>
                <w:szCs w:val="36"/>
              </w:rPr>
            </w:pPr>
          </w:p>
        </w:tc>
      </w:tr>
      <w:tr w:rsidR="008E260C" w:rsidRPr="00821EB0" w:rsidTr="004F6E3B">
        <w:tc>
          <w:tcPr>
            <w:tcW w:w="9226" w:type="dxa"/>
          </w:tcPr>
          <w:p w:rsidR="008E260C" w:rsidRPr="00821EB0" w:rsidRDefault="008E260C" w:rsidP="004C04FB">
            <w:pPr>
              <w:spacing w:afterLines="30" w:line="380" w:lineRule="exact"/>
              <w:jc w:val="right"/>
              <w:rPr>
                <w:rFonts w:ascii="標楷體" w:eastAsia="標楷體" w:hAnsi="標楷體"/>
                <w:sz w:val="36"/>
                <w:szCs w:val="36"/>
              </w:rPr>
            </w:pPr>
            <w:r w:rsidRPr="00821EB0">
              <w:rPr>
                <w:rFonts w:ascii="標楷體" w:eastAsia="標楷體" w:hAnsi="標楷體" w:hint="eastAsia"/>
                <w:sz w:val="36"/>
                <w:szCs w:val="36"/>
              </w:rPr>
              <w:t>○○○○○○○○○○</w:t>
            </w:r>
          </w:p>
        </w:tc>
      </w:tr>
    </w:tbl>
    <w:p w:rsidR="008E260C" w:rsidRPr="00821EB0" w:rsidRDefault="008E260C" w:rsidP="004C04FB">
      <w:pPr>
        <w:spacing w:beforeLines="50" w:afterLines="30" w:line="380" w:lineRule="exact"/>
        <w:jc w:val="center"/>
        <w:rPr>
          <w:rFonts w:ascii="標楷體" w:eastAsia="標楷體" w:hAnsi="標楷體"/>
          <w:sz w:val="28"/>
          <w:szCs w:val="28"/>
        </w:rPr>
      </w:pPr>
      <w:r w:rsidRPr="00821EB0">
        <w:rPr>
          <w:rFonts w:ascii="標楷體" w:eastAsia="標楷體" w:hAnsi="標楷體" w:hint="eastAsia"/>
          <w:sz w:val="28"/>
          <w:szCs w:val="28"/>
        </w:rPr>
        <w:t>【國立竹山高中家屬聯繫函】</w:t>
      </w:r>
    </w:p>
    <w:p w:rsidR="008E260C" w:rsidRPr="00821EB0" w:rsidRDefault="008E260C" w:rsidP="004C04FB">
      <w:pPr>
        <w:spacing w:afterLines="30" w:line="380" w:lineRule="exact"/>
        <w:rPr>
          <w:rFonts w:ascii="標楷體" w:eastAsia="標楷體" w:hAnsi="標楷體"/>
          <w:sz w:val="36"/>
          <w:szCs w:val="36"/>
        </w:rPr>
      </w:pPr>
      <w:r w:rsidRPr="00821EB0">
        <w:rPr>
          <w:rFonts w:ascii="標楷體" w:eastAsia="標楷體" w:hAnsi="標楷體"/>
          <w:sz w:val="36"/>
          <w:szCs w:val="36"/>
        </w:rPr>
        <w:t>-----------------------------------------------------</w:t>
      </w:r>
    </w:p>
    <w:p w:rsidR="008E260C" w:rsidRPr="00821EB0" w:rsidRDefault="008E260C" w:rsidP="004C04FB">
      <w:pPr>
        <w:spacing w:afterLines="30" w:line="380" w:lineRule="exact"/>
        <w:rPr>
          <w:rFonts w:ascii="標楷體" w:eastAsia="標楷體" w:hAnsi="標楷體"/>
          <w:sz w:val="36"/>
          <w:szCs w:val="36"/>
        </w:rPr>
      </w:pPr>
      <w:r w:rsidRPr="00821EB0">
        <w:rPr>
          <w:rFonts w:ascii="標楷體" w:eastAsia="標楷體" w:hAnsi="標楷體" w:hint="eastAsia"/>
          <w:sz w:val="36"/>
          <w:szCs w:val="36"/>
        </w:rPr>
        <w:t>貴家長大鑒：</w:t>
      </w:r>
    </w:p>
    <w:p w:rsidR="008E260C" w:rsidRPr="00821EB0" w:rsidRDefault="008E260C" w:rsidP="004F6E3B">
      <w:pPr>
        <w:kinsoku w:val="0"/>
        <w:overflowPunct w:val="0"/>
        <w:autoSpaceDE w:val="0"/>
        <w:autoSpaceDN w:val="0"/>
        <w:spacing w:line="440" w:lineRule="exact"/>
        <w:ind w:firstLineChars="200" w:firstLine="640"/>
        <w:rPr>
          <w:rFonts w:ascii="標楷體" w:eastAsia="標楷體" w:hAnsi="標楷體"/>
          <w:sz w:val="32"/>
          <w:szCs w:val="32"/>
        </w:rPr>
      </w:pPr>
      <w:r w:rsidRPr="00821EB0">
        <w:rPr>
          <w:rFonts w:ascii="標楷體" w:eastAsia="標楷體" w:hAnsi="標楷體" w:hint="eastAsia"/>
          <w:sz w:val="32"/>
          <w:szCs w:val="32"/>
        </w:rPr>
        <w:t>依本校學生宿舍管理規定－貳「申請住宿規定」第四條第六項之規定：</w:t>
      </w:r>
      <w:r w:rsidRPr="00821EB0">
        <w:rPr>
          <w:rFonts w:ascii="標楷體" w:eastAsia="標楷體" w:hAnsi="標楷體" w:hint="eastAsia"/>
          <w:bCs/>
          <w:sz w:val="32"/>
          <w:szCs w:val="32"/>
        </w:rPr>
        <w:t>前一個學期內曾因不遵守住宿規定，經處分累計小過二次以上處分者，次學期即不得再申請住宿。</w:t>
      </w:r>
    </w:p>
    <w:p w:rsidR="008E260C" w:rsidRPr="00821EB0" w:rsidRDefault="008E260C" w:rsidP="004C04FB">
      <w:pPr>
        <w:kinsoku w:val="0"/>
        <w:overflowPunct w:val="0"/>
        <w:autoSpaceDE w:val="0"/>
        <w:autoSpaceDN w:val="0"/>
        <w:spacing w:afterLines="50" w:line="440" w:lineRule="exact"/>
        <w:ind w:firstLineChars="200" w:firstLine="640"/>
        <w:rPr>
          <w:rFonts w:ascii="標楷體" w:eastAsia="標楷體" w:hAnsi="標楷體"/>
          <w:sz w:val="32"/>
          <w:szCs w:val="32"/>
        </w:rPr>
      </w:pPr>
      <w:r w:rsidRPr="00821EB0">
        <w:rPr>
          <w:rFonts w:ascii="標楷體" w:eastAsia="標楷體" w:hAnsi="標楷體" w:hint="eastAsia"/>
          <w:sz w:val="32"/>
          <w:szCs w:val="32"/>
        </w:rPr>
        <w:t>貴子弟　○○○　於　○○　學年度第○學期住宿期間，截至○○○年○○月○○○日止，因違返學生住宿規定，接受懲罰累計已達前述標準（如附表），已喪失學生宿舍之住宿申請資格，本學期結束後應即遷出學宿舍，請　貴家長提前規劃下學期住宿地點，並約束子弟於遷出前仍應遵守各項住宿管理規定，以維持良好之住宿品質。</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1260"/>
        <w:gridCol w:w="1620"/>
        <w:gridCol w:w="4140"/>
        <w:gridCol w:w="1486"/>
      </w:tblGrid>
      <w:tr w:rsidR="008E260C" w:rsidRPr="00821EB0" w:rsidTr="004F6E3B">
        <w:trPr>
          <w:trHeight w:val="737"/>
        </w:trPr>
        <w:tc>
          <w:tcPr>
            <w:tcW w:w="9406" w:type="dxa"/>
            <w:gridSpan w:val="5"/>
            <w:vAlign w:val="center"/>
          </w:tcPr>
          <w:p w:rsidR="008E260C" w:rsidRPr="00821EB0" w:rsidRDefault="008E260C" w:rsidP="004F6E3B">
            <w:pPr>
              <w:spacing w:line="480" w:lineRule="exact"/>
              <w:jc w:val="center"/>
              <w:rPr>
                <w:rFonts w:ascii="標楷體" w:eastAsia="標楷體" w:hAnsi="標楷體"/>
                <w:sz w:val="36"/>
                <w:szCs w:val="36"/>
              </w:rPr>
            </w:pPr>
            <w:r w:rsidRPr="00821EB0">
              <w:rPr>
                <w:rFonts w:ascii="標楷體" w:eastAsia="標楷體" w:hAnsi="標楷體" w:hint="eastAsia"/>
                <w:sz w:val="36"/>
                <w:szCs w:val="36"/>
              </w:rPr>
              <w:t>國立竹山高中住校學生住宿獎懲統記表</w:t>
            </w:r>
          </w:p>
        </w:tc>
      </w:tr>
      <w:tr w:rsidR="008E260C" w:rsidRPr="00821EB0" w:rsidTr="004F6E3B">
        <w:trPr>
          <w:trHeight w:val="488"/>
        </w:trPr>
        <w:tc>
          <w:tcPr>
            <w:tcW w:w="900" w:type="dxa"/>
            <w:vAlign w:val="center"/>
          </w:tcPr>
          <w:p w:rsidR="008E260C" w:rsidRPr="00821EB0" w:rsidRDefault="008E260C" w:rsidP="004F6E3B">
            <w:pPr>
              <w:spacing w:line="380" w:lineRule="exact"/>
              <w:jc w:val="distribute"/>
              <w:rPr>
                <w:rFonts w:ascii="標楷體" w:eastAsia="標楷體" w:hAnsi="標楷體"/>
                <w:sz w:val="28"/>
                <w:szCs w:val="28"/>
              </w:rPr>
            </w:pPr>
            <w:r w:rsidRPr="00821EB0">
              <w:rPr>
                <w:rFonts w:ascii="標楷體" w:eastAsia="標楷體" w:hAnsi="標楷體" w:hint="eastAsia"/>
                <w:sz w:val="28"/>
                <w:szCs w:val="28"/>
              </w:rPr>
              <w:t>項次</w:t>
            </w:r>
          </w:p>
        </w:tc>
        <w:tc>
          <w:tcPr>
            <w:tcW w:w="1260" w:type="dxa"/>
            <w:vAlign w:val="center"/>
          </w:tcPr>
          <w:p w:rsidR="008E260C" w:rsidRPr="00821EB0" w:rsidRDefault="008E260C" w:rsidP="004F6E3B">
            <w:pPr>
              <w:spacing w:line="380" w:lineRule="exact"/>
              <w:jc w:val="distribute"/>
              <w:rPr>
                <w:rFonts w:ascii="標楷體" w:eastAsia="標楷體" w:hAnsi="標楷體"/>
                <w:sz w:val="28"/>
                <w:szCs w:val="28"/>
              </w:rPr>
            </w:pPr>
            <w:r w:rsidRPr="00821EB0">
              <w:rPr>
                <w:rFonts w:ascii="標楷體" w:eastAsia="標楷體" w:hAnsi="標楷體" w:hint="eastAsia"/>
                <w:sz w:val="28"/>
                <w:szCs w:val="28"/>
              </w:rPr>
              <w:t>時間</w:t>
            </w:r>
          </w:p>
        </w:tc>
        <w:tc>
          <w:tcPr>
            <w:tcW w:w="1620" w:type="dxa"/>
            <w:vAlign w:val="center"/>
          </w:tcPr>
          <w:p w:rsidR="008E260C" w:rsidRPr="00821EB0" w:rsidRDefault="008E260C" w:rsidP="004F6E3B">
            <w:pPr>
              <w:spacing w:line="380" w:lineRule="exact"/>
              <w:jc w:val="distribute"/>
              <w:rPr>
                <w:rFonts w:ascii="標楷體" w:eastAsia="標楷體" w:hAnsi="標楷體"/>
                <w:sz w:val="28"/>
                <w:szCs w:val="28"/>
              </w:rPr>
            </w:pPr>
            <w:r w:rsidRPr="00821EB0">
              <w:rPr>
                <w:rFonts w:ascii="標楷體" w:eastAsia="標楷體" w:hAnsi="標楷體" w:hint="eastAsia"/>
                <w:sz w:val="28"/>
                <w:szCs w:val="28"/>
              </w:rPr>
              <w:t>獎懲種類</w:t>
            </w:r>
          </w:p>
        </w:tc>
        <w:tc>
          <w:tcPr>
            <w:tcW w:w="4140" w:type="dxa"/>
            <w:vAlign w:val="center"/>
          </w:tcPr>
          <w:p w:rsidR="008E260C" w:rsidRPr="00821EB0" w:rsidRDefault="008E260C" w:rsidP="004F6E3B">
            <w:pPr>
              <w:spacing w:line="380" w:lineRule="exact"/>
              <w:jc w:val="distribute"/>
              <w:rPr>
                <w:rFonts w:ascii="標楷體" w:eastAsia="標楷體" w:hAnsi="標楷體"/>
                <w:sz w:val="28"/>
                <w:szCs w:val="28"/>
              </w:rPr>
            </w:pPr>
            <w:r w:rsidRPr="00821EB0">
              <w:rPr>
                <w:rFonts w:ascii="標楷體" w:eastAsia="標楷體" w:hAnsi="標楷體" w:hint="eastAsia"/>
                <w:sz w:val="28"/>
                <w:szCs w:val="28"/>
              </w:rPr>
              <w:t>獎懲事由</w:t>
            </w:r>
          </w:p>
        </w:tc>
        <w:tc>
          <w:tcPr>
            <w:tcW w:w="1486" w:type="dxa"/>
            <w:vAlign w:val="center"/>
          </w:tcPr>
          <w:p w:rsidR="008E260C" w:rsidRPr="00821EB0" w:rsidRDefault="008E260C" w:rsidP="004F6E3B">
            <w:pPr>
              <w:spacing w:line="380" w:lineRule="exact"/>
              <w:jc w:val="distribute"/>
              <w:rPr>
                <w:rFonts w:ascii="標楷體" w:eastAsia="標楷體" w:hAnsi="標楷體"/>
                <w:sz w:val="28"/>
                <w:szCs w:val="28"/>
              </w:rPr>
            </w:pPr>
            <w:r w:rsidRPr="00821EB0">
              <w:rPr>
                <w:rFonts w:ascii="標楷體" w:eastAsia="標楷體" w:hAnsi="標楷體" w:hint="eastAsia"/>
                <w:sz w:val="28"/>
                <w:szCs w:val="28"/>
              </w:rPr>
              <w:t>備考</w:t>
            </w:r>
          </w:p>
        </w:tc>
      </w:tr>
      <w:tr w:rsidR="008E260C" w:rsidRPr="00821EB0" w:rsidTr="004F6E3B">
        <w:trPr>
          <w:trHeight w:val="489"/>
        </w:trPr>
        <w:tc>
          <w:tcPr>
            <w:tcW w:w="90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26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62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414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486" w:type="dxa"/>
            <w:vAlign w:val="center"/>
          </w:tcPr>
          <w:p w:rsidR="008E260C" w:rsidRPr="00821EB0" w:rsidRDefault="008E260C" w:rsidP="004F6E3B">
            <w:pPr>
              <w:spacing w:line="380" w:lineRule="exact"/>
              <w:jc w:val="center"/>
              <w:rPr>
                <w:rFonts w:ascii="標楷體" w:eastAsia="標楷體" w:hAnsi="標楷體"/>
                <w:sz w:val="28"/>
                <w:szCs w:val="28"/>
              </w:rPr>
            </w:pPr>
          </w:p>
        </w:tc>
      </w:tr>
      <w:tr w:rsidR="008E260C" w:rsidRPr="00821EB0" w:rsidTr="004F6E3B">
        <w:trPr>
          <w:trHeight w:val="488"/>
        </w:trPr>
        <w:tc>
          <w:tcPr>
            <w:tcW w:w="90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26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62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414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486" w:type="dxa"/>
            <w:vAlign w:val="center"/>
          </w:tcPr>
          <w:p w:rsidR="008E260C" w:rsidRPr="00821EB0" w:rsidRDefault="008E260C" w:rsidP="004F6E3B">
            <w:pPr>
              <w:spacing w:line="380" w:lineRule="exact"/>
              <w:jc w:val="center"/>
              <w:rPr>
                <w:rFonts w:ascii="標楷體" w:eastAsia="標楷體" w:hAnsi="標楷體"/>
                <w:sz w:val="28"/>
                <w:szCs w:val="28"/>
              </w:rPr>
            </w:pPr>
          </w:p>
        </w:tc>
      </w:tr>
      <w:tr w:rsidR="008E260C" w:rsidRPr="00821EB0" w:rsidTr="004F6E3B">
        <w:trPr>
          <w:trHeight w:val="489"/>
        </w:trPr>
        <w:tc>
          <w:tcPr>
            <w:tcW w:w="90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26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62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414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486" w:type="dxa"/>
            <w:vAlign w:val="center"/>
          </w:tcPr>
          <w:p w:rsidR="008E260C" w:rsidRPr="00821EB0" w:rsidRDefault="008E260C" w:rsidP="004F6E3B">
            <w:pPr>
              <w:spacing w:line="380" w:lineRule="exact"/>
              <w:jc w:val="center"/>
              <w:rPr>
                <w:rFonts w:ascii="標楷體" w:eastAsia="標楷體" w:hAnsi="標楷體"/>
                <w:sz w:val="28"/>
                <w:szCs w:val="28"/>
              </w:rPr>
            </w:pPr>
          </w:p>
        </w:tc>
      </w:tr>
      <w:tr w:rsidR="008E260C" w:rsidRPr="00821EB0" w:rsidTr="004F6E3B">
        <w:trPr>
          <w:trHeight w:val="488"/>
        </w:trPr>
        <w:tc>
          <w:tcPr>
            <w:tcW w:w="90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26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62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414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486" w:type="dxa"/>
            <w:vAlign w:val="center"/>
          </w:tcPr>
          <w:p w:rsidR="008E260C" w:rsidRPr="00821EB0" w:rsidRDefault="008E260C" w:rsidP="004F6E3B">
            <w:pPr>
              <w:spacing w:line="380" w:lineRule="exact"/>
              <w:jc w:val="center"/>
              <w:rPr>
                <w:rFonts w:ascii="標楷體" w:eastAsia="標楷體" w:hAnsi="標楷體"/>
                <w:sz w:val="28"/>
                <w:szCs w:val="28"/>
              </w:rPr>
            </w:pPr>
          </w:p>
        </w:tc>
      </w:tr>
      <w:tr w:rsidR="008E260C" w:rsidRPr="00821EB0" w:rsidTr="004F6E3B">
        <w:trPr>
          <w:trHeight w:val="489"/>
        </w:trPr>
        <w:tc>
          <w:tcPr>
            <w:tcW w:w="90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26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62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414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486" w:type="dxa"/>
            <w:vAlign w:val="center"/>
          </w:tcPr>
          <w:p w:rsidR="008E260C" w:rsidRPr="00821EB0" w:rsidRDefault="008E260C" w:rsidP="004F6E3B">
            <w:pPr>
              <w:spacing w:line="380" w:lineRule="exact"/>
              <w:jc w:val="center"/>
              <w:rPr>
                <w:rFonts w:ascii="標楷體" w:eastAsia="標楷體" w:hAnsi="標楷體"/>
                <w:sz w:val="28"/>
                <w:szCs w:val="28"/>
              </w:rPr>
            </w:pPr>
          </w:p>
        </w:tc>
      </w:tr>
      <w:tr w:rsidR="008E260C" w:rsidRPr="00821EB0" w:rsidTr="004F6E3B">
        <w:trPr>
          <w:trHeight w:val="489"/>
        </w:trPr>
        <w:tc>
          <w:tcPr>
            <w:tcW w:w="90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26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62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4140" w:type="dxa"/>
            <w:vAlign w:val="center"/>
          </w:tcPr>
          <w:p w:rsidR="008E260C" w:rsidRPr="00821EB0" w:rsidRDefault="008E260C" w:rsidP="004F6E3B">
            <w:pPr>
              <w:spacing w:line="380" w:lineRule="exact"/>
              <w:jc w:val="center"/>
              <w:rPr>
                <w:rFonts w:ascii="標楷體" w:eastAsia="標楷體" w:hAnsi="標楷體"/>
                <w:sz w:val="28"/>
                <w:szCs w:val="28"/>
              </w:rPr>
            </w:pPr>
          </w:p>
        </w:tc>
        <w:tc>
          <w:tcPr>
            <w:tcW w:w="1486" w:type="dxa"/>
            <w:vAlign w:val="center"/>
          </w:tcPr>
          <w:p w:rsidR="008E260C" w:rsidRPr="00821EB0" w:rsidRDefault="008E260C" w:rsidP="004F6E3B">
            <w:pPr>
              <w:spacing w:line="380" w:lineRule="exact"/>
              <w:jc w:val="center"/>
              <w:rPr>
                <w:rFonts w:ascii="標楷體" w:eastAsia="標楷體" w:hAnsi="標楷體"/>
                <w:sz w:val="28"/>
                <w:szCs w:val="28"/>
              </w:rPr>
            </w:pPr>
          </w:p>
        </w:tc>
      </w:tr>
    </w:tbl>
    <w:p w:rsidR="008E260C" w:rsidRPr="00821EB0" w:rsidRDefault="008E260C" w:rsidP="004F6E3B">
      <w:pPr>
        <w:spacing w:line="120" w:lineRule="exact"/>
        <w:rPr>
          <w:rFonts w:ascii="標楷體" w:eastAsia="標楷體" w:hAnsi="標楷體"/>
        </w:rPr>
      </w:pPr>
    </w:p>
    <w:p w:rsidR="008E260C" w:rsidRPr="00821EB0" w:rsidRDefault="008E260C" w:rsidP="004C04FB">
      <w:pPr>
        <w:spacing w:afterLines="50" w:line="380" w:lineRule="exact"/>
        <w:rPr>
          <w:rFonts w:ascii="標楷體" w:eastAsia="標楷體" w:hAnsi="標楷體"/>
          <w:sz w:val="36"/>
          <w:szCs w:val="36"/>
        </w:rPr>
      </w:pPr>
      <w:r w:rsidRPr="00821EB0">
        <w:rPr>
          <w:rFonts w:ascii="標楷體" w:eastAsia="標楷體" w:hAnsi="標楷體" w:hint="eastAsia"/>
          <w:sz w:val="36"/>
          <w:szCs w:val="36"/>
        </w:rPr>
        <w:t>附表七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98"/>
        <w:gridCol w:w="1098"/>
        <w:gridCol w:w="227"/>
        <w:gridCol w:w="1385"/>
        <w:gridCol w:w="1039"/>
        <w:gridCol w:w="1615"/>
        <w:gridCol w:w="808"/>
        <w:gridCol w:w="2424"/>
      </w:tblGrid>
      <w:tr w:rsidR="008E260C" w:rsidRPr="00821EB0" w:rsidTr="004F6E3B">
        <w:trPr>
          <w:cantSplit/>
          <w:trHeight w:val="869"/>
        </w:trPr>
        <w:tc>
          <w:tcPr>
            <w:tcW w:w="9694" w:type="dxa"/>
            <w:gridSpan w:val="8"/>
            <w:vAlign w:val="center"/>
          </w:tcPr>
          <w:p w:rsidR="008E260C" w:rsidRPr="00821EB0" w:rsidRDefault="008E260C" w:rsidP="004F6E3B">
            <w:pPr>
              <w:jc w:val="center"/>
              <w:rPr>
                <w:rFonts w:ascii="標楷體" w:eastAsia="標楷體" w:hAnsi="標楷體"/>
              </w:rPr>
            </w:pPr>
            <w:r w:rsidRPr="00821EB0">
              <w:rPr>
                <w:rFonts w:ascii="標楷體" w:eastAsia="標楷體" w:hAnsi="標楷體"/>
              </w:rPr>
              <w:br w:type="page"/>
            </w:r>
            <w:r w:rsidRPr="00821EB0">
              <w:rPr>
                <w:rFonts w:ascii="標楷體" w:eastAsia="標楷體" w:hAnsi="標楷體" w:hint="eastAsia"/>
                <w:sz w:val="36"/>
              </w:rPr>
              <w:t>國立竹山高級中學畢業班學生暫緩搬離宿舍申請表</w:t>
            </w:r>
          </w:p>
        </w:tc>
      </w:tr>
      <w:tr w:rsidR="008E260C" w:rsidRPr="00821EB0" w:rsidTr="004F6E3B">
        <w:trPr>
          <w:cantSplit/>
          <w:trHeight w:val="436"/>
        </w:trPr>
        <w:tc>
          <w:tcPr>
            <w:tcW w:w="1098" w:type="dxa"/>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班級</w:t>
            </w:r>
          </w:p>
        </w:tc>
        <w:tc>
          <w:tcPr>
            <w:tcW w:w="1098" w:type="dxa"/>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座號</w:t>
            </w:r>
          </w:p>
        </w:tc>
        <w:tc>
          <w:tcPr>
            <w:tcW w:w="1612"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寢室床號</w:t>
            </w:r>
          </w:p>
        </w:tc>
        <w:tc>
          <w:tcPr>
            <w:tcW w:w="2654" w:type="dxa"/>
            <w:gridSpan w:val="2"/>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姓名</w:t>
            </w:r>
          </w:p>
        </w:tc>
        <w:tc>
          <w:tcPr>
            <w:tcW w:w="808" w:type="dxa"/>
            <w:vAlign w:val="center"/>
          </w:tcPr>
          <w:p w:rsidR="008E260C" w:rsidRPr="00821EB0" w:rsidRDefault="008E260C" w:rsidP="004F6E3B">
            <w:pPr>
              <w:jc w:val="center"/>
              <w:rPr>
                <w:rFonts w:ascii="標楷體" w:eastAsia="標楷體" w:hAnsi="標楷體"/>
              </w:rPr>
            </w:pPr>
            <w:r w:rsidRPr="00821EB0">
              <w:rPr>
                <w:rFonts w:ascii="標楷體" w:eastAsia="標楷體" w:hAnsi="標楷體" w:hint="eastAsia"/>
                <w:sz w:val="28"/>
              </w:rPr>
              <w:t>性別</w:t>
            </w:r>
          </w:p>
        </w:tc>
        <w:tc>
          <w:tcPr>
            <w:tcW w:w="2424" w:type="dxa"/>
            <w:vAlign w:val="center"/>
          </w:tcPr>
          <w:p w:rsidR="008E260C" w:rsidRPr="00821EB0" w:rsidRDefault="008E260C" w:rsidP="004F6E3B">
            <w:pPr>
              <w:ind w:leftChars="50" w:left="120" w:rightChars="50" w:right="120"/>
              <w:jc w:val="distribute"/>
              <w:rPr>
                <w:rFonts w:ascii="標楷體" w:eastAsia="標楷體" w:hAnsi="標楷體"/>
              </w:rPr>
            </w:pPr>
            <w:r w:rsidRPr="00821EB0">
              <w:rPr>
                <w:rFonts w:ascii="標楷體" w:eastAsia="標楷體" w:hAnsi="標楷體" w:hint="eastAsia"/>
                <w:sz w:val="28"/>
              </w:rPr>
              <w:t>身份證字號</w:t>
            </w:r>
          </w:p>
        </w:tc>
      </w:tr>
      <w:tr w:rsidR="008E260C" w:rsidRPr="00821EB0" w:rsidTr="004F6E3B">
        <w:trPr>
          <w:cantSplit/>
          <w:trHeight w:val="572"/>
        </w:trPr>
        <w:tc>
          <w:tcPr>
            <w:tcW w:w="1098" w:type="dxa"/>
            <w:vAlign w:val="center"/>
          </w:tcPr>
          <w:p w:rsidR="008E260C" w:rsidRPr="00821EB0" w:rsidRDefault="008E260C" w:rsidP="004F6E3B">
            <w:pPr>
              <w:jc w:val="center"/>
              <w:rPr>
                <w:rFonts w:ascii="標楷體" w:eastAsia="標楷體" w:hAnsi="標楷體"/>
              </w:rPr>
            </w:pPr>
          </w:p>
        </w:tc>
        <w:tc>
          <w:tcPr>
            <w:tcW w:w="1098" w:type="dxa"/>
            <w:vAlign w:val="center"/>
          </w:tcPr>
          <w:p w:rsidR="008E260C" w:rsidRPr="00821EB0" w:rsidRDefault="008E260C" w:rsidP="004F6E3B">
            <w:pPr>
              <w:jc w:val="center"/>
              <w:rPr>
                <w:rFonts w:ascii="標楷體" w:eastAsia="標楷體" w:hAnsi="標楷體"/>
              </w:rPr>
            </w:pPr>
          </w:p>
        </w:tc>
        <w:tc>
          <w:tcPr>
            <w:tcW w:w="1612" w:type="dxa"/>
            <w:gridSpan w:val="2"/>
            <w:vAlign w:val="center"/>
          </w:tcPr>
          <w:p w:rsidR="008E260C" w:rsidRPr="00821EB0" w:rsidRDefault="008E260C" w:rsidP="004F6E3B">
            <w:pPr>
              <w:jc w:val="center"/>
              <w:rPr>
                <w:rFonts w:ascii="標楷體" w:eastAsia="標楷體" w:hAnsi="標楷體"/>
              </w:rPr>
            </w:pPr>
          </w:p>
        </w:tc>
        <w:tc>
          <w:tcPr>
            <w:tcW w:w="2654" w:type="dxa"/>
            <w:gridSpan w:val="2"/>
            <w:vAlign w:val="center"/>
          </w:tcPr>
          <w:p w:rsidR="008E260C" w:rsidRPr="00821EB0" w:rsidRDefault="008E260C" w:rsidP="004F6E3B">
            <w:pPr>
              <w:jc w:val="center"/>
              <w:rPr>
                <w:rFonts w:ascii="標楷體" w:eastAsia="標楷體" w:hAnsi="標楷體"/>
              </w:rPr>
            </w:pPr>
          </w:p>
        </w:tc>
        <w:tc>
          <w:tcPr>
            <w:tcW w:w="808" w:type="dxa"/>
            <w:vAlign w:val="center"/>
          </w:tcPr>
          <w:p w:rsidR="008E260C" w:rsidRPr="00821EB0" w:rsidRDefault="008E260C" w:rsidP="004F6E3B">
            <w:pPr>
              <w:jc w:val="center"/>
              <w:rPr>
                <w:rFonts w:ascii="標楷體" w:eastAsia="標楷體" w:hAnsi="標楷體"/>
              </w:rPr>
            </w:pPr>
          </w:p>
        </w:tc>
        <w:tc>
          <w:tcPr>
            <w:tcW w:w="2424" w:type="dxa"/>
            <w:vAlign w:val="center"/>
          </w:tcPr>
          <w:p w:rsidR="008E260C" w:rsidRPr="00821EB0" w:rsidRDefault="008E260C" w:rsidP="004F6E3B">
            <w:pPr>
              <w:jc w:val="center"/>
              <w:rPr>
                <w:rFonts w:ascii="標楷體" w:eastAsia="標楷體" w:hAnsi="標楷體"/>
              </w:rPr>
            </w:pPr>
          </w:p>
        </w:tc>
      </w:tr>
      <w:tr w:rsidR="008E260C" w:rsidRPr="00821EB0" w:rsidTr="004F6E3B">
        <w:trPr>
          <w:cantSplit/>
          <w:trHeight w:val="1254"/>
        </w:trPr>
        <w:tc>
          <w:tcPr>
            <w:tcW w:w="2196" w:type="dxa"/>
            <w:gridSpan w:val="2"/>
            <w:vAlign w:val="center"/>
          </w:tcPr>
          <w:p w:rsidR="008E260C" w:rsidRPr="00821EB0" w:rsidRDefault="008E260C" w:rsidP="004F6E3B">
            <w:pPr>
              <w:spacing w:line="520" w:lineRule="exact"/>
              <w:ind w:leftChars="50" w:left="120" w:rightChars="50" w:right="120"/>
              <w:jc w:val="distribute"/>
              <w:rPr>
                <w:rFonts w:ascii="標楷體" w:eastAsia="標楷體" w:hAnsi="標楷體"/>
              </w:rPr>
            </w:pPr>
            <w:r w:rsidRPr="00821EB0">
              <w:rPr>
                <w:rFonts w:ascii="標楷體" w:eastAsia="標楷體" w:hAnsi="標楷體" w:hint="eastAsia"/>
                <w:sz w:val="28"/>
              </w:rPr>
              <w:t>暫緩搬離宿舍原因</w:t>
            </w:r>
          </w:p>
        </w:tc>
        <w:tc>
          <w:tcPr>
            <w:tcW w:w="7498" w:type="dxa"/>
            <w:gridSpan w:val="6"/>
            <w:vAlign w:val="center"/>
          </w:tcPr>
          <w:p w:rsidR="008E260C" w:rsidRPr="00821EB0" w:rsidRDefault="008E260C" w:rsidP="004F6E3B">
            <w:pPr>
              <w:ind w:leftChars="100" w:left="240"/>
              <w:rPr>
                <w:rFonts w:ascii="標楷體" w:eastAsia="標楷體" w:hAnsi="標楷體"/>
                <w:sz w:val="28"/>
              </w:rPr>
            </w:pPr>
            <w:r w:rsidRPr="00821EB0">
              <w:rPr>
                <w:rFonts w:ascii="標楷體" w:eastAsia="標楷體" w:hAnsi="標楷體" w:hint="eastAsia"/>
                <w:sz w:val="28"/>
              </w:rPr>
              <w:t>因三年級畢業典禮後須參加指考，申請繼續住校。</w:t>
            </w:r>
          </w:p>
        </w:tc>
      </w:tr>
      <w:tr w:rsidR="008E260C" w:rsidRPr="00821EB0" w:rsidTr="004F6E3B">
        <w:trPr>
          <w:cantSplit/>
          <w:trHeight w:val="1254"/>
        </w:trPr>
        <w:tc>
          <w:tcPr>
            <w:tcW w:w="2196" w:type="dxa"/>
            <w:gridSpan w:val="2"/>
            <w:vAlign w:val="center"/>
          </w:tcPr>
          <w:p w:rsidR="008E260C" w:rsidRPr="00821EB0" w:rsidRDefault="008E260C" w:rsidP="004F6E3B">
            <w:pPr>
              <w:spacing w:line="520" w:lineRule="exact"/>
              <w:ind w:leftChars="50" w:left="120" w:rightChars="50" w:right="120"/>
              <w:jc w:val="distribute"/>
              <w:rPr>
                <w:rFonts w:ascii="標楷體" w:eastAsia="標楷體" w:hAnsi="標楷體"/>
                <w:sz w:val="28"/>
              </w:rPr>
            </w:pPr>
            <w:r w:rsidRPr="00821EB0">
              <w:rPr>
                <w:rFonts w:ascii="標楷體" w:eastAsia="標楷體" w:hAnsi="標楷體" w:hint="eastAsia"/>
                <w:sz w:val="28"/>
              </w:rPr>
              <w:t>現居住所在地或戶籍住址</w:t>
            </w:r>
          </w:p>
        </w:tc>
        <w:tc>
          <w:tcPr>
            <w:tcW w:w="7498" w:type="dxa"/>
            <w:gridSpan w:val="6"/>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828"/>
        </w:trPr>
        <w:tc>
          <w:tcPr>
            <w:tcW w:w="2196"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學生簽名</w:t>
            </w:r>
          </w:p>
        </w:tc>
        <w:tc>
          <w:tcPr>
            <w:tcW w:w="2651" w:type="dxa"/>
            <w:gridSpan w:val="3"/>
            <w:vAlign w:val="center"/>
          </w:tcPr>
          <w:p w:rsidR="008E260C" w:rsidRPr="00821EB0" w:rsidRDefault="008E260C" w:rsidP="004F6E3B">
            <w:pPr>
              <w:spacing w:line="360" w:lineRule="exact"/>
              <w:ind w:leftChars="50" w:left="400" w:rightChars="50" w:right="120" w:hangingChars="100" w:hanging="280"/>
              <w:rPr>
                <w:rFonts w:ascii="標楷體" w:eastAsia="標楷體" w:hAnsi="標楷體"/>
                <w:sz w:val="28"/>
              </w:rPr>
            </w:pPr>
          </w:p>
        </w:tc>
        <w:tc>
          <w:tcPr>
            <w:tcW w:w="4847" w:type="dxa"/>
            <w:gridSpan w:val="3"/>
            <w:vMerge w:val="restart"/>
            <w:vAlign w:val="center"/>
          </w:tcPr>
          <w:p w:rsidR="008E260C" w:rsidRPr="00821EB0" w:rsidRDefault="008E260C" w:rsidP="004F6E3B">
            <w:pPr>
              <w:spacing w:line="360" w:lineRule="exact"/>
              <w:ind w:leftChars="50" w:left="400" w:rightChars="50" w:right="120" w:hangingChars="100" w:hanging="280"/>
              <w:rPr>
                <w:rFonts w:ascii="標楷體" w:eastAsia="標楷體" w:hAnsi="標楷體"/>
                <w:sz w:val="28"/>
              </w:rPr>
            </w:pPr>
            <w:r w:rsidRPr="00821EB0">
              <w:rPr>
                <w:rFonts w:ascii="標楷體" w:eastAsia="標楷體" w:hAnsi="標楷體"/>
                <w:sz w:val="28"/>
              </w:rPr>
              <w:t>1.</w:t>
            </w:r>
            <w:r w:rsidRPr="00821EB0">
              <w:rPr>
                <w:rFonts w:ascii="標楷體" w:eastAsia="標楷體" w:hAnsi="標楷體" w:hint="eastAsia"/>
                <w:sz w:val="28"/>
              </w:rPr>
              <w:t>申請人及家長已確實詳閱本校學生宿舍住宿管理規定，並保證核准暫緩搬離續住期間一定遵守各項管理規定，違者即搬離宿舍絕無異議。</w:t>
            </w:r>
          </w:p>
          <w:p w:rsidR="008E260C" w:rsidRPr="00821EB0" w:rsidRDefault="008E260C" w:rsidP="004F6E3B">
            <w:pPr>
              <w:kinsoku w:val="0"/>
              <w:overflowPunct w:val="0"/>
              <w:autoSpaceDE w:val="0"/>
              <w:autoSpaceDN w:val="0"/>
              <w:spacing w:line="360" w:lineRule="exact"/>
              <w:ind w:leftChars="50" w:left="400" w:rightChars="50" w:right="120" w:hangingChars="100" w:hanging="280"/>
              <w:rPr>
                <w:rFonts w:ascii="標楷體" w:eastAsia="標楷體" w:hAnsi="標楷體"/>
                <w:sz w:val="28"/>
              </w:rPr>
            </w:pPr>
            <w:r w:rsidRPr="00821EB0">
              <w:rPr>
                <w:rFonts w:ascii="標楷體" w:eastAsia="標楷體" w:hAnsi="標楷體"/>
                <w:sz w:val="28"/>
              </w:rPr>
              <w:t>2.</w:t>
            </w:r>
            <w:r w:rsidRPr="00821EB0">
              <w:rPr>
                <w:rFonts w:ascii="標楷體" w:eastAsia="標楷體" w:hAnsi="標楷體" w:hint="eastAsia"/>
                <w:sz w:val="28"/>
              </w:rPr>
              <w:t>學生完成清潔、復原，搬離宿舍並辦妥離校手續後再發給畢業證書。</w:t>
            </w:r>
          </w:p>
        </w:tc>
      </w:tr>
      <w:tr w:rsidR="008E260C" w:rsidRPr="00821EB0" w:rsidTr="004F6E3B">
        <w:trPr>
          <w:cantSplit/>
          <w:trHeight w:val="829"/>
        </w:trPr>
        <w:tc>
          <w:tcPr>
            <w:tcW w:w="2196" w:type="dxa"/>
            <w:gridSpan w:val="2"/>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家長簽名</w:t>
            </w:r>
          </w:p>
        </w:tc>
        <w:tc>
          <w:tcPr>
            <w:tcW w:w="2651" w:type="dxa"/>
            <w:gridSpan w:val="3"/>
            <w:vAlign w:val="center"/>
          </w:tcPr>
          <w:p w:rsidR="008E260C" w:rsidRPr="00821EB0" w:rsidRDefault="008E260C" w:rsidP="004F6E3B">
            <w:pPr>
              <w:ind w:leftChars="50" w:left="120" w:rightChars="50" w:right="120"/>
              <w:jc w:val="distribute"/>
              <w:rPr>
                <w:rFonts w:ascii="標楷體" w:eastAsia="標楷體" w:hAnsi="標楷體"/>
                <w:sz w:val="28"/>
              </w:rPr>
            </w:pPr>
          </w:p>
        </w:tc>
        <w:tc>
          <w:tcPr>
            <w:tcW w:w="4847" w:type="dxa"/>
            <w:gridSpan w:val="3"/>
            <w:vMerge/>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829"/>
        </w:trPr>
        <w:tc>
          <w:tcPr>
            <w:tcW w:w="4847" w:type="dxa"/>
            <w:gridSpan w:val="5"/>
            <w:vAlign w:val="center"/>
          </w:tcPr>
          <w:p w:rsidR="008E260C" w:rsidRPr="00821EB0" w:rsidRDefault="008E260C" w:rsidP="004F6E3B">
            <w:pPr>
              <w:ind w:leftChars="50" w:left="120" w:rightChars="50" w:right="120"/>
              <w:jc w:val="distribute"/>
              <w:rPr>
                <w:rFonts w:ascii="標楷體" w:eastAsia="標楷體" w:hAnsi="標楷體"/>
                <w:sz w:val="28"/>
              </w:rPr>
            </w:pPr>
            <w:r w:rsidRPr="00821EB0">
              <w:rPr>
                <w:rFonts w:ascii="標楷體" w:eastAsia="標楷體" w:hAnsi="標楷體" w:hint="eastAsia"/>
                <w:sz w:val="28"/>
              </w:rPr>
              <w:t>申請日期：　　年　　月　　日</w:t>
            </w:r>
          </w:p>
        </w:tc>
        <w:tc>
          <w:tcPr>
            <w:tcW w:w="4847" w:type="dxa"/>
            <w:gridSpan w:val="3"/>
            <w:vMerge/>
            <w:vAlign w:val="center"/>
          </w:tcPr>
          <w:p w:rsidR="008E260C" w:rsidRPr="00821EB0" w:rsidRDefault="008E260C" w:rsidP="004F6E3B">
            <w:pPr>
              <w:ind w:leftChars="50" w:left="120" w:rightChars="50" w:right="120"/>
              <w:jc w:val="distribute"/>
              <w:rPr>
                <w:rFonts w:ascii="標楷體" w:eastAsia="標楷體" w:hAnsi="標楷體"/>
                <w:sz w:val="28"/>
              </w:rPr>
            </w:pPr>
          </w:p>
        </w:tc>
      </w:tr>
      <w:tr w:rsidR="008E260C" w:rsidRPr="00821EB0" w:rsidTr="004F6E3B">
        <w:trPr>
          <w:cantSplit/>
          <w:trHeight w:val="383"/>
        </w:trPr>
        <w:tc>
          <w:tcPr>
            <w:tcW w:w="9694" w:type="dxa"/>
            <w:gridSpan w:val="8"/>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shd w:val="pct15" w:color="auto" w:fill="FFFFFF"/>
              </w:rPr>
            </w:pPr>
            <w:r w:rsidRPr="00821EB0">
              <w:rPr>
                <w:rFonts w:ascii="標楷體" w:eastAsia="標楷體" w:hAnsi="標楷體" w:hint="eastAsia"/>
                <w:sz w:val="28"/>
                <w:shd w:val="pct15" w:color="auto" w:fill="FFFFFF"/>
              </w:rPr>
              <w:t>各級承辦及主管人員審核簽章</w:t>
            </w:r>
          </w:p>
        </w:tc>
      </w:tr>
      <w:tr w:rsidR="008E260C" w:rsidRPr="00821EB0" w:rsidTr="004F6E3B">
        <w:trPr>
          <w:cantSplit/>
          <w:trHeight w:val="47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宿舍輔導員</w:t>
            </w:r>
          </w:p>
        </w:tc>
        <w:tc>
          <w:tcPr>
            <w:tcW w:w="2424"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註冊組長</w:t>
            </w:r>
          </w:p>
        </w:tc>
        <w:tc>
          <w:tcPr>
            <w:tcW w:w="2423"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生輔組長</w:t>
            </w:r>
          </w:p>
        </w:tc>
        <w:tc>
          <w:tcPr>
            <w:tcW w:w="2424" w:type="dxa"/>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校長</w:t>
            </w:r>
          </w:p>
        </w:tc>
      </w:tr>
      <w:tr w:rsidR="008E260C" w:rsidRPr="00821EB0" w:rsidTr="004F6E3B">
        <w:trPr>
          <w:cantSplit/>
          <w:trHeight w:val="1447"/>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班級導師</w:t>
            </w: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40"/>
        </w:trPr>
        <w:tc>
          <w:tcPr>
            <w:tcW w:w="2423" w:type="dxa"/>
            <w:gridSpan w:val="3"/>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6"/>
        </w:trPr>
        <w:tc>
          <w:tcPr>
            <w:tcW w:w="2423" w:type="dxa"/>
            <w:gridSpan w:val="3"/>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教務主任</w:t>
            </w:r>
          </w:p>
        </w:tc>
        <w:tc>
          <w:tcPr>
            <w:tcW w:w="2423" w:type="dxa"/>
            <w:gridSpan w:val="2"/>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學務主任</w:t>
            </w: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6"/>
        </w:trPr>
        <w:tc>
          <w:tcPr>
            <w:tcW w:w="2423" w:type="dxa"/>
            <w:gridSpan w:val="3"/>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restart"/>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475"/>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r w:rsidRPr="00821EB0">
              <w:rPr>
                <w:rFonts w:ascii="標楷體" w:eastAsia="標楷體" w:hAnsi="標楷體" w:hint="eastAsia"/>
                <w:sz w:val="28"/>
              </w:rPr>
              <w:t>輔導教官</w:t>
            </w: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r w:rsidR="008E260C" w:rsidRPr="00821EB0" w:rsidTr="004F6E3B">
        <w:trPr>
          <w:cantSplit/>
          <w:trHeight w:val="889"/>
        </w:trPr>
        <w:tc>
          <w:tcPr>
            <w:tcW w:w="2423" w:type="dxa"/>
            <w:gridSpan w:val="3"/>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3" w:type="dxa"/>
            <w:gridSpan w:val="2"/>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c>
          <w:tcPr>
            <w:tcW w:w="2424" w:type="dxa"/>
            <w:vMerge/>
            <w:vAlign w:val="center"/>
          </w:tcPr>
          <w:p w:rsidR="008E260C" w:rsidRPr="00821EB0" w:rsidRDefault="008E260C" w:rsidP="004F6E3B">
            <w:pPr>
              <w:spacing w:line="440" w:lineRule="exact"/>
              <w:ind w:leftChars="50" w:left="400" w:rightChars="50" w:right="120" w:hangingChars="100" w:hanging="280"/>
              <w:jc w:val="distribute"/>
              <w:rPr>
                <w:rFonts w:ascii="標楷體" w:eastAsia="標楷體" w:hAnsi="標楷體"/>
                <w:sz w:val="28"/>
              </w:rPr>
            </w:pPr>
          </w:p>
        </w:tc>
      </w:tr>
    </w:tbl>
    <w:p w:rsidR="008E260C" w:rsidRPr="00821EB0" w:rsidRDefault="008E260C" w:rsidP="004F6E3B">
      <w:pPr>
        <w:spacing w:line="160" w:lineRule="exact"/>
        <w:rPr>
          <w:rFonts w:ascii="標楷體" w:eastAsia="標楷體" w:hAnsi="標楷體"/>
        </w:rPr>
      </w:pPr>
    </w:p>
    <w:p w:rsidR="008E260C" w:rsidRPr="00821EB0" w:rsidRDefault="008E260C" w:rsidP="00E53309">
      <w:pPr>
        <w:spacing w:line="520" w:lineRule="exact"/>
        <w:rPr>
          <w:rFonts w:ascii="標楷體" w:eastAsia="標楷體" w:hAnsi="標楷體" w:cs="新細明體"/>
          <w:sz w:val="28"/>
          <w:szCs w:val="28"/>
        </w:rPr>
      </w:pPr>
      <w:r w:rsidRPr="00821EB0">
        <w:rPr>
          <w:rFonts w:ascii="標楷體" w:eastAsia="標楷體" w:hAnsi="標楷體"/>
        </w:rPr>
        <w:br w:type="page"/>
      </w:r>
      <w:hyperlink r:id="rId16" w:history="1">
        <w:r w:rsidRPr="00821EB0">
          <w:rPr>
            <w:rFonts w:ascii="標楷體" w:eastAsia="標楷體" w:hAnsi="標楷體"/>
            <w:u w:val="single"/>
          </w:rPr>
          <w:br/>
        </w:r>
        <w:r w:rsidRPr="00821EB0">
          <w:rPr>
            <w:rFonts w:ascii="標楷體" w:eastAsia="標楷體" w:hAnsi="標楷體" w:hint="eastAsia"/>
            <w:sz w:val="28"/>
            <w:szCs w:val="28"/>
          </w:rPr>
          <w:t>九、</w:t>
        </w:r>
        <w:r w:rsidRPr="00821EB0">
          <w:rPr>
            <w:rStyle w:val="Hyperlink"/>
            <w:rFonts w:ascii="標楷體" w:eastAsia="標楷體" w:hAnsi="標楷體" w:hint="eastAsia"/>
            <w:color w:val="auto"/>
            <w:sz w:val="28"/>
            <w:szCs w:val="28"/>
            <w:u w:val="none"/>
          </w:rPr>
          <w:t>學校訂定教師輔導與管教學生辦法注意事項</w:t>
        </w:r>
      </w:hyperlink>
    </w:p>
    <w:p w:rsidR="008E260C" w:rsidRPr="00821EB0" w:rsidRDefault="008E260C" w:rsidP="00E53309">
      <w:pPr>
        <w:widowControl/>
        <w:shd w:val="clear" w:color="auto" w:fill="FFFFFF"/>
        <w:spacing w:line="520" w:lineRule="exact"/>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中華民國</w:t>
      </w:r>
      <w:r w:rsidRPr="00821EB0">
        <w:rPr>
          <w:rFonts w:ascii="標楷體" w:eastAsia="標楷體" w:hAnsi="標楷體" w:cs="新細明體"/>
          <w:kern w:val="0"/>
          <w:sz w:val="20"/>
          <w:szCs w:val="20"/>
        </w:rPr>
        <w:t>92</w:t>
      </w:r>
      <w:r w:rsidRPr="00821EB0">
        <w:rPr>
          <w:rFonts w:ascii="標楷體" w:eastAsia="標楷體" w:hAnsi="標楷體" w:cs="新細明體" w:hint="eastAsia"/>
          <w:kern w:val="0"/>
          <w:sz w:val="20"/>
          <w:szCs w:val="20"/>
        </w:rPr>
        <w:t>年</w:t>
      </w:r>
      <w:r w:rsidRPr="00821EB0">
        <w:rPr>
          <w:rFonts w:ascii="標楷體" w:eastAsia="標楷體" w:hAnsi="標楷體" w:cs="新細明體"/>
          <w:kern w:val="0"/>
          <w:sz w:val="20"/>
          <w:szCs w:val="20"/>
        </w:rPr>
        <w:t>05</w:t>
      </w:r>
      <w:r w:rsidRPr="00821EB0">
        <w:rPr>
          <w:rFonts w:ascii="標楷體" w:eastAsia="標楷體" w:hAnsi="標楷體" w:cs="新細明體" w:hint="eastAsia"/>
          <w:kern w:val="0"/>
          <w:sz w:val="20"/>
          <w:szCs w:val="20"/>
        </w:rPr>
        <w:t>月</w:t>
      </w:r>
      <w:r w:rsidRPr="00821EB0">
        <w:rPr>
          <w:rFonts w:ascii="標楷體" w:eastAsia="標楷體" w:hAnsi="標楷體" w:cs="新細明體"/>
          <w:kern w:val="0"/>
          <w:sz w:val="20"/>
          <w:szCs w:val="20"/>
        </w:rPr>
        <w:t>30</w:t>
      </w:r>
      <w:r w:rsidRPr="00821EB0">
        <w:rPr>
          <w:rFonts w:ascii="標楷體" w:eastAsia="標楷體" w:hAnsi="標楷體" w:cs="新細明體" w:hint="eastAsia"/>
          <w:kern w:val="0"/>
          <w:sz w:val="20"/>
          <w:szCs w:val="20"/>
        </w:rPr>
        <w:t>日教育部台訓（一）字第</w:t>
      </w:r>
      <w:r w:rsidRPr="00821EB0">
        <w:rPr>
          <w:rFonts w:ascii="標楷體" w:eastAsia="標楷體" w:hAnsi="標楷體" w:cs="新細明體"/>
          <w:kern w:val="0"/>
          <w:sz w:val="20"/>
          <w:szCs w:val="20"/>
        </w:rPr>
        <w:t>0920074060</w:t>
      </w:r>
      <w:r w:rsidRPr="00821EB0">
        <w:rPr>
          <w:rFonts w:ascii="標楷體" w:eastAsia="標楷體" w:hAnsi="標楷體" w:cs="新細明體" w:hint="eastAsia"/>
          <w:kern w:val="0"/>
          <w:sz w:val="20"/>
          <w:szCs w:val="20"/>
        </w:rPr>
        <w:t>號函訂定</w:t>
      </w:r>
    </w:p>
    <w:p w:rsidR="008E260C" w:rsidRPr="00821EB0" w:rsidRDefault="008E260C" w:rsidP="00E53309">
      <w:pPr>
        <w:widowControl/>
        <w:shd w:val="clear" w:color="auto" w:fill="FFFFFF"/>
        <w:spacing w:line="520" w:lineRule="exact"/>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中華民國</w:t>
      </w:r>
      <w:r w:rsidRPr="00821EB0">
        <w:rPr>
          <w:rFonts w:ascii="標楷體" w:eastAsia="標楷體" w:hAnsi="標楷體" w:cs="新細明體"/>
          <w:kern w:val="0"/>
          <w:sz w:val="20"/>
          <w:szCs w:val="20"/>
        </w:rPr>
        <w:t>94</w:t>
      </w:r>
      <w:r w:rsidRPr="00821EB0">
        <w:rPr>
          <w:rFonts w:ascii="標楷體" w:eastAsia="標楷體" w:hAnsi="標楷體" w:cs="新細明體" w:hint="eastAsia"/>
          <w:kern w:val="0"/>
          <w:sz w:val="20"/>
          <w:szCs w:val="20"/>
        </w:rPr>
        <w:t>年</w:t>
      </w:r>
      <w:r w:rsidRPr="00821EB0">
        <w:rPr>
          <w:rFonts w:ascii="標楷體" w:eastAsia="標楷體" w:hAnsi="標楷體" w:cs="新細明體"/>
          <w:kern w:val="0"/>
          <w:sz w:val="20"/>
          <w:szCs w:val="20"/>
        </w:rPr>
        <w:t>09</w:t>
      </w:r>
      <w:r w:rsidRPr="00821EB0">
        <w:rPr>
          <w:rFonts w:ascii="標楷體" w:eastAsia="標楷體" w:hAnsi="標楷體" w:cs="新細明體" w:hint="eastAsia"/>
          <w:kern w:val="0"/>
          <w:sz w:val="20"/>
          <w:szCs w:val="20"/>
        </w:rPr>
        <w:t>月</w:t>
      </w:r>
      <w:r w:rsidRPr="00821EB0">
        <w:rPr>
          <w:rFonts w:ascii="標楷體" w:eastAsia="標楷體" w:hAnsi="標楷體" w:cs="新細明體"/>
          <w:kern w:val="0"/>
          <w:sz w:val="20"/>
          <w:szCs w:val="20"/>
        </w:rPr>
        <w:t>06</w:t>
      </w:r>
      <w:r w:rsidRPr="00821EB0">
        <w:rPr>
          <w:rFonts w:ascii="標楷體" w:eastAsia="標楷體" w:hAnsi="標楷體" w:cs="新細明體" w:hint="eastAsia"/>
          <w:kern w:val="0"/>
          <w:sz w:val="20"/>
          <w:szCs w:val="20"/>
        </w:rPr>
        <w:t>日教育部台訓（一）字第</w:t>
      </w:r>
      <w:r w:rsidRPr="00821EB0">
        <w:rPr>
          <w:rFonts w:ascii="標楷體" w:eastAsia="標楷體" w:hAnsi="標楷體" w:cs="新細明體"/>
          <w:kern w:val="0"/>
          <w:sz w:val="20"/>
          <w:szCs w:val="20"/>
        </w:rPr>
        <w:t>0940121652</w:t>
      </w:r>
      <w:r w:rsidRPr="00821EB0">
        <w:rPr>
          <w:rFonts w:ascii="標楷體" w:eastAsia="標楷體" w:hAnsi="標楷體" w:cs="新細明體" w:hint="eastAsia"/>
          <w:kern w:val="0"/>
          <w:sz w:val="20"/>
          <w:szCs w:val="20"/>
        </w:rPr>
        <w:t>號函修正</w:t>
      </w:r>
    </w:p>
    <w:p w:rsidR="008E260C" w:rsidRPr="00821EB0" w:rsidRDefault="008E260C" w:rsidP="00E53309">
      <w:pPr>
        <w:widowControl/>
        <w:shd w:val="clear" w:color="auto" w:fill="FFFFFF"/>
        <w:spacing w:line="520" w:lineRule="exact"/>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中華民國</w:t>
      </w:r>
      <w:r w:rsidRPr="00821EB0">
        <w:rPr>
          <w:rFonts w:ascii="標楷體" w:eastAsia="標楷體" w:hAnsi="標楷體" w:cs="新細明體"/>
          <w:kern w:val="0"/>
          <w:sz w:val="20"/>
          <w:szCs w:val="20"/>
        </w:rPr>
        <w:t>96</w:t>
      </w:r>
      <w:r w:rsidRPr="00821EB0">
        <w:rPr>
          <w:rFonts w:ascii="標楷體" w:eastAsia="標楷體" w:hAnsi="標楷體" w:cs="新細明體" w:hint="eastAsia"/>
          <w:kern w:val="0"/>
          <w:sz w:val="20"/>
          <w:szCs w:val="20"/>
        </w:rPr>
        <w:t>年</w:t>
      </w:r>
      <w:r w:rsidRPr="00821EB0">
        <w:rPr>
          <w:rFonts w:ascii="標楷體" w:eastAsia="標楷體" w:hAnsi="標楷體" w:cs="新細明體"/>
          <w:kern w:val="0"/>
          <w:sz w:val="20"/>
          <w:szCs w:val="20"/>
        </w:rPr>
        <w:t>06</w:t>
      </w:r>
      <w:r w:rsidRPr="00821EB0">
        <w:rPr>
          <w:rFonts w:ascii="標楷體" w:eastAsia="標楷體" w:hAnsi="標楷體" w:cs="新細明體" w:hint="eastAsia"/>
          <w:kern w:val="0"/>
          <w:sz w:val="20"/>
          <w:szCs w:val="20"/>
        </w:rPr>
        <w:t>月</w:t>
      </w:r>
      <w:r w:rsidRPr="00821EB0">
        <w:rPr>
          <w:rFonts w:ascii="標楷體" w:eastAsia="標楷體" w:hAnsi="標楷體" w:cs="新細明體"/>
          <w:kern w:val="0"/>
          <w:sz w:val="20"/>
          <w:szCs w:val="20"/>
        </w:rPr>
        <w:t>22</w:t>
      </w:r>
      <w:r w:rsidRPr="00821EB0">
        <w:rPr>
          <w:rFonts w:ascii="標楷體" w:eastAsia="標楷體" w:hAnsi="標楷體" w:cs="新細明體" w:hint="eastAsia"/>
          <w:kern w:val="0"/>
          <w:sz w:val="20"/>
          <w:szCs w:val="20"/>
        </w:rPr>
        <w:t>日教育部台訓（一）字第</w:t>
      </w:r>
      <w:r w:rsidRPr="00821EB0">
        <w:rPr>
          <w:rFonts w:ascii="標楷體" w:eastAsia="標楷體" w:hAnsi="標楷體" w:cs="新細明體"/>
          <w:kern w:val="0"/>
          <w:sz w:val="20"/>
          <w:szCs w:val="20"/>
        </w:rPr>
        <w:t>0960093909</w:t>
      </w:r>
      <w:r w:rsidRPr="00821EB0">
        <w:rPr>
          <w:rFonts w:ascii="標楷體" w:eastAsia="標楷體" w:hAnsi="標楷體" w:cs="新細明體" w:hint="eastAsia"/>
          <w:kern w:val="0"/>
          <w:sz w:val="20"/>
          <w:szCs w:val="20"/>
        </w:rPr>
        <w:t>號函修正</w:t>
      </w:r>
    </w:p>
    <w:p w:rsidR="008E260C" w:rsidRPr="00821EB0" w:rsidRDefault="008E260C" w:rsidP="009F30D2">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第一章</w:t>
      </w:r>
      <w:r w:rsidRPr="00821EB0">
        <w:rPr>
          <w:rFonts w:ascii="標楷體" w:eastAsia="標楷體" w:hAnsi="標楷體"/>
          <w:kern w:val="0"/>
        </w:rPr>
        <w:t xml:space="preserve">  </w:t>
      </w:r>
      <w:r w:rsidRPr="00821EB0">
        <w:rPr>
          <w:rFonts w:ascii="標楷體" w:eastAsia="標楷體" w:hAnsi="標楷體" w:cs="新細明體" w:hint="eastAsia"/>
          <w:kern w:val="0"/>
        </w:rPr>
        <w:t>總則</w:t>
      </w:r>
    </w:p>
    <w:p w:rsidR="008E260C" w:rsidRPr="00821EB0" w:rsidRDefault="008E260C" w:rsidP="009F30D2">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一、</w:t>
      </w:r>
      <w:r w:rsidRPr="00821EB0">
        <w:rPr>
          <w:rFonts w:ascii="標楷體" w:eastAsia="標楷體" w:hAnsi="標楷體"/>
          <w:kern w:val="0"/>
        </w:rPr>
        <w:t>  </w:t>
      </w:r>
      <w:r w:rsidRPr="00821EB0">
        <w:rPr>
          <w:rFonts w:ascii="標楷體" w:eastAsia="標楷體" w:hAnsi="標楷體" w:cs="新細明體" w:hint="eastAsia"/>
          <w:kern w:val="0"/>
        </w:rPr>
        <w:t>規範目的</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教育部為協助學校依教師法第十七條規定，訂定</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輔導與管教學生辦法，並落實教育基本法規定，積極維護學生之學習權、受教育權、身體自主權及人格發展權，且維護校園安全與教學秩序，特訂定本注意事項。</w:t>
      </w:r>
    </w:p>
    <w:p w:rsidR="008E260C" w:rsidRPr="00821EB0" w:rsidRDefault="008E260C" w:rsidP="00E53309">
      <w:pPr>
        <w:widowControl/>
        <w:shd w:val="clear" w:color="auto" w:fill="FFFFFF"/>
        <w:spacing w:line="520" w:lineRule="exact"/>
        <w:ind w:left="540" w:hanging="54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二、</w:t>
      </w:r>
      <w:r w:rsidRPr="00821EB0">
        <w:rPr>
          <w:rFonts w:ascii="標楷體" w:eastAsia="標楷體" w:hAnsi="標楷體"/>
          <w:kern w:val="0"/>
        </w:rPr>
        <w:t>  </w:t>
      </w:r>
      <w:r w:rsidRPr="00821EB0">
        <w:rPr>
          <w:rFonts w:ascii="標楷體" w:eastAsia="標楷體" w:hAnsi="標楷體" w:cs="新細明體" w:hint="eastAsia"/>
          <w:kern w:val="0"/>
        </w:rPr>
        <w:t>學校訂定之程序</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學校訂定</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宜依循民主參與之程序，經有合理比例之學生代表、教師代表、家長代表及行政人員代表參與之會議討論後，將草案內容以適當之方法公告，廣泛聽取各方建議，必要時並得舉辦公聽會或說明會。</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前項學生代表人數於高級中等以上學校，宜占全體會議人數之五分之一以上；於國民中小學，宜占全體會議人數之十分之一以上。</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輔導與管教學生辦法應經校務會議通過後，由校長發布實施。</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學校應依相關法令之規定，參考學生、教師、家長等之意見，適時檢討修正</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w:t>
      </w:r>
    </w:p>
    <w:p w:rsidR="008E260C" w:rsidRPr="00821EB0" w:rsidRDefault="008E260C" w:rsidP="009F30D2">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三、</w:t>
      </w:r>
      <w:r w:rsidRPr="00821EB0">
        <w:rPr>
          <w:rFonts w:ascii="標楷體" w:eastAsia="標楷體" w:hAnsi="標楷體"/>
          <w:kern w:val="0"/>
        </w:rPr>
        <w:t>  </w:t>
      </w:r>
      <w:r w:rsidRPr="00821EB0">
        <w:rPr>
          <w:rFonts w:ascii="標楷體" w:eastAsia="標楷體" w:hAnsi="標楷體" w:cs="新細明體" w:hint="eastAsia"/>
          <w:kern w:val="0"/>
        </w:rPr>
        <w:t>學校訂定之目的與原則</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學校訂定</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輔導與管教學生辦法，應本於教育理念，依據教育之專業知能與素養，透過正當、合理且符合教育目的之方式，達到積極正向協助、教育、輔導學生之目的。</w:t>
      </w: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w:t>
      </w:r>
      <w:r w:rsidRPr="00821EB0">
        <w:rPr>
          <w:rFonts w:ascii="標楷體" w:eastAsia="標楷體" w:hAnsi="標楷體"/>
          <w:kern w:val="0"/>
        </w:rPr>
        <w:t>  </w:t>
      </w:r>
      <w:r w:rsidRPr="00821EB0">
        <w:rPr>
          <w:rFonts w:ascii="標楷體" w:eastAsia="標楷體" w:hAnsi="標楷體" w:cs="新細明體" w:hint="eastAsia"/>
          <w:kern w:val="0"/>
        </w:rPr>
        <w:t>定義</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本注意事項所列名詞定義如下：</w:t>
      </w:r>
    </w:p>
    <w:p w:rsidR="008E260C" w:rsidRPr="00821EB0" w:rsidRDefault="008E260C" w:rsidP="00E53309">
      <w:pPr>
        <w:widowControl/>
        <w:shd w:val="clear" w:color="auto" w:fill="FFFFFF"/>
        <w:spacing w:line="520" w:lineRule="exact"/>
        <w:ind w:left="1200" w:hanging="720"/>
        <w:jc w:val="both"/>
        <w:rPr>
          <w:rFonts w:ascii="標楷體" w:eastAsia="標楷體" w:hAnsi="標楷體" w:cs="新細明體"/>
          <w:kern w:val="0"/>
        </w:rPr>
      </w:pPr>
      <w:r w:rsidRPr="00821EB0">
        <w:rPr>
          <w:rFonts w:ascii="標楷體" w:eastAsia="標楷體" w:hAnsi="標楷體" w:cs="新細明體" w:hint="eastAsia"/>
          <w:kern w:val="0"/>
        </w:rPr>
        <w:t>（一）教師：指教師法第三條所稱於公立及已立案之私立學校編制內，按月支給待遇，並依法取得教師資格之專任教師。</w:t>
      </w:r>
    </w:p>
    <w:p w:rsidR="008E260C" w:rsidRPr="00821EB0" w:rsidRDefault="008E260C" w:rsidP="00E53309">
      <w:pPr>
        <w:widowControl/>
        <w:shd w:val="clear" w:color="auto" w:fill="FFFFFF"/>
        <w:spacing w:line="520" w:lineRule="exact"/>
        <w:ind w:left="1200" w:hanging="720"/>
        <w:jc w:val="both"/>
        <w:rPr>
          <w:rFonts w:ascii="標楷體" w:eastAsia="標楷體" w:hAnsi="標楷體" w:cs="新細明體"/>
          <w:kern w:val="0"/>
        </w:rPr>
      </w:pPr>
      <w:r w:rsidRPr="00821EB0">
        <w:rPr>
          <w:rFonts w:ascii="標楷體" w:eastAsia="標楷體" w:hAnsi="標楷體" w:cs="新細明體" w:hint="eastAsia"/>
          <w:kern w:val="0"/>
        </w:rPr>
        <w:t>（二）教育人員：指前款教師及其他於學校輔導與管教學生之人員（包括兼任教師、代理教師、代課教師、教官、實習教師及學校行政人員等）。</w:t>
      </w:r>
    </w:p>
    <w:p w:rsidR="008E260C" w:rsidRPr="00821EB0" w:rsidRDefault="008E260C" w:rsidP="00E53309">
      <w:pPr>
        <w:widowControl/>
        <w:shd w:val="clear" w:color="auto" w:fill="FFFFFF"/>
        <w:spacing w:line="520" w:lineRule="exact"/>
        <w:ind w:left="1200" w:hanging="720"/>
        <w:jc w:val="both"/>
        <w:rPr>
          <w:rFonts w:ascii="標楷體" w:eastAsia="標楷體" w:hAnsi="標楷體" w:cs="新細明體"/>
          <w:kern w:val="0"/>
        </w:rPr>
      </w:pPr>
      <w:r w:rsidRPr="00821EB0">
        <w:rPr>
          <w:rFonts w:ascii="標楷體" w:eastAsia="標楷體" w:hAnsi="標楷體" w:cs="新細明體" w:hint="eastAsia"/>
          <w:kern w:val="0"/>
        </w:rPr>
        <w:t>（三）管教：指教師基於第十點之目的，對學生須強化或導正之行為，所實施之各種有利或不利之集體或個別處置。</w:t>
      </w:r>
    </w:p>
    <w:p w:rsidR="008E260C" w:rsidRPr="00821EB0" w:rsidRDefault="008E260C" w:rsidP="00E53309">
      <w:pPr>
        <w:widowControl/>
        <w:shd w:val="clear" w:color="auto" w:fill="FFFFFF"/>
        <w:spacing w:line="520" w:lineRule="exact"/>
        <w:ind w:left="1200" w:hanging="720"/>
        <w:jc w:val="both"/>
        <w:rPr>
          <w:rFonts w:ascii="標楷體" w:eastAsia="標楷體" w:hAnsi="標楷體" w:cs="新細明體"/>
          <w:kern w:val="0"/>
        </w:rPr>
      </w:pPr>
      <w:r w:rsidRPr="00821EB0">
        <w:rPr>
          <w:rFonts w:ascii="標楷體" w:eastAsia="標楷體" w:hAnsi="標楷體" w:cs="新細明體" w:hint="eastAsia"/>
          <w:kern w:val="0"/>
        </w:rPr>
        <w:t>（四）處罰：指教師於教育過程中，為減少學生不當或違規行為，對學生所實施之各種不利處置，包括合法妥當以及違法或不當之處置；違法之處罰包括體罰、誹謗、公然侮辱、恐嚇及身心虐待等（參照附表一）。</w:t>
      </w:r>
    </w:p>
    <w:p w:rsidR="008E260C" w:rsidRPr="00821EB0" w:rsidRDefault="008E260C" w:rsidP="00E53309">
      <w:pPr>
        <w:widowControl/>
        <w:shd w:val="clear" w:color="auto" w:fill="FFFFFF"/>
        <w:spacing w:line="520" w:lineRule="exact"/>
        <w:ind w:left="1200" w:hanging="720"/>
        <w:jc w:val="both"/>
        <w:rPr>
          <w:rFonts w:ascii="標楷體" w:eastAsia="標楷體" w:hAnsi="標楷體" w:cs="新細明體"/>
          <w:kern w:val="0"/>
        </w:rPr>
      </w:pPr>
      <w:r w:rsidRPr="00821EB0">
        <w:rPr>
          <w:rFonts w:ascii="標楷體" w:eastAsia="標楷體" w:hAnsi="標楷體" w:cs="新細明體" w:hint="eastAsia"/>
          <w:kern w:val="0"/>
        </w:rPr>
        <w:t>（五）體罰：指教師於教育過程中，基於處罰之目的，親自、責令學生自己或第三者對學生身體施加強制力，或責令學生採取特定身體動作，使學生身體客觀上受到痛苦或身心受到侵害之行為（參照附表一）。</w:t>
      </w:r>
    </w:p>
    <w:p w:rsidR="008E260C" w:rsidRPr="00821EB0" w:rsidRDefault="008E260C" w:rsidP="009F30D2">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五、</w:t>
      </w:r>
      <w:r w:rsidRPr="00821EB0">
        <w:rPr>
          <w:rFonts w:ascii="標楷體" w:eastAsia="標楷體" w:hAnsi="標楷體"/>
          <w:kern w:val="0"/>
        </w:rPr>
        <w:t>  </w:t>
      </w:r>
      <w:r w:rsidRPr="00821EB0">
        <w:rPr>
          <w:rFonts w:ascii="標楷體" w:eastAsia="標楷體" w:hAnsi="標楷體" w:cs="新細明體" w:hint="eastAsia"/>
          <w:kern w:val="0"/>
        </w:rPr>
        <w:t>大學學生輔導與管教規定之訂定</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大學應依大學法第三十二條、本注意事項及相關法令規定，訂定學則、學生獎懲規定及</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大學</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輔導、管教與獎懲學生應依前項所訂定之規定辦理。</w:t>
      </w:r>
    </w:p>
    <w:p w:rsidR="008E260C" w:rsidRPr="00821EB0" w:rsidRDefault="008E260C" w:rsidP="009F30D2">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六、</w:t>
      </w:r>
      <w:r w:rsidRPr="00821EB0">
        <w:rPr>
          <w:rFonts w:ascii="標楷體" w:eastAsia="標楷體" w:hAnsi="標楷體"/>
          <w:kern w:val="0"/>
        </w:rPr>
        <w:t>  </w:t>
      </w:r>
      <w:r w:rsidRPr="00821EB0">
        <w:rPr>
          <w:rFonts w:ascii="標楷體" w:eastAsia="標楷體" w:hAnsi="標楷體" w:cs="新細明體" w:hint="eastAsia"/>
          <w:kern w:val="0"/>
        </w:rPr>
        <w:t>專科學校學生輔導與管教規定之訂定</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專科學校應依專科學校法第三十條、本注意事項及相關法令規定，訂定學則、學生獎懲規定及</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專科學校</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輔導、管教與獎懲學生應依前項所訂定之規定辦理。</w:t>
      </w:r>
    </w:p>
    <w:p w:rsidR="008E260C" w:rsidRPr="00821EB0" w:rsidRDefault="008E260C" w:rsidP="009F30D2">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七、</w:t>
      </w:r>
      <w:r w:rsidRPr="00821EB0">
        <w:rPr>
          <w:rFonts w:ascii="標楷體" w:eastAsia="標楷體" w:hAnsi="標楷體"/>
          <w:kern w:val="0"/>
        </w:rPr>
        <w:t>  </w:t>
      </w:r>
      <w:r w:rsidRPr="00821EB0">
        <w:rPr>
          <w:rFonts w:ascii="標楷體" w:eastAsia="標楷體" w:hAnsi="標楷體" w:cs="新細明體" w:hint="eastAsia"/>
          <w:kern w:val="0"/>
        </w:rPr>
        <w:t>高級中等以下學校輔導與管教規定之訂定</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高級中等以下學校應依教師法第十七條、本注意事項及相關法令規定，訂定教師輔導與管教學生辦法。</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高級中等以下學校</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輔導、管教學生應依前項所訂定之規定辦理。</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高級中等以下學校</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獎懲學生，應依第一項所訂定之規定及主管教育行政機關之相關規定辦理。</w:t>
      </w:r>
    </w:p>
    <w:p w:rsidR="008E260C" w:rsidRPr="00821EB0" w:rsidRDefault="008E260C" w:rsidP="009F30D2">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八、</w:t>
      </w:r>
      <w:r w:rsidRPr="00821EB0">
        <w:rPr>
          <w:rFonts w:ascii="標楷體" w:eastAsia="標楷體" w:hAnsi="標楷體"/>
          <w:kern w:val="0"/>
        </w:rPr>
        <w:t>  </w:t>
      </w:r>
      <w:r w:rsidRPr="00821EB0">
        <w:rPr>
          <w:rFonts w:ascii="標楷體" w:eastAsia="標楷體" w:hAnsi="標楷體" w:cs="新細明體" w:hint="eastAsia"/>
          <w:kern w:val="0"/>
        </w:rPr>
        <w:t>對特殊教育學生輔導與管教規定之訂定</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學校依特殊教育法實施特殊教育者，於訂定</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輔導與管教學生辦法時，應參考本注意事項及相關法令規定，考量特殊教育學生身心特性及需要，保持必要彈性。</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各級學校</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輔導、管教與獎懲特殊教育學生應依前述原則辦理。</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九、</w:t>
      </w:r>
      <w:r w:rsidRPr="00821EB0">
        <w:rPr>
          <w:rFonts w:ascii="標楷體" w:eastAsia="標楷體" w:hAnsi="標楷體"/>
          <w:kern w:val="0"/>
        </w:rPr>
        <w:t>  </w:t>
      </w:r>
      <w:r w:rsidRPr="00821EB0">
        <w:rPr>
          <w:rFonts w:ascii="標楷體" w:eastAsia="標楷體" w:hAnsi="標楷體" w:cs="新細明體" w:hint="eastAsia"/>
          <w:kern w:val="0"/>
        </w:rPr>
        <w:t>教育人員之準用規定</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教師以外之教育人員，準用本注意事項及各校</w:t>
      </w:r>
      <w:r w:rsidRPr="00821EB0">
        <w:rPr>
          <w:rFonts w:ascii="標楷體" w:eastAsia="標楷體" w:hAnsi="標楷體" w:cs="新細明體" w:hint="eastAsia"/>
          <w:kern w:val="0"/>
          <w:u w:val="single"/>
        </w:rPr>
        <w:t>教師</w:t>
      </w:r>
      <w:r w:rsidRPr="00821EB0">
        <w:rPr>
          <w:rFonts w:ascii="標楷體" w:eastAsia="標楷體" w:hAnsi="標楷體" w:cs="新細明體" w:hint="eastAsia"/>
          <w:kern w:val="0"/>
        </w:rPr>
        <w:t>輔導與管教學生辦法之規定，辦理輔導與管教學生事宜，以落實教育基本法及相關法令規定，積極維護學生學習權、受教育權、身體自主權及人格發展權，並維護校園安全及教學秩序。</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第二章</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輔導與管教之目的及原則</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w:t>
      </w:r>
      <w:r w:rsidRPr="00821EB0">
        <w:rPr>
          <w:rFonts w:ascii="標楷體" w:eastAsia="標楷體" w:hAnsi="標楷體"/>
          <w:kern w:val="0"/>
        </w:rPr>
        <w:t>  </w:t>
      </w:r>
      <w:r w:rsidRPr="00821EB0">
        <w:rPr>
          <w:rFonts w:ascii="標楷體" w:eastAsia="標楷體" w:hAnsi="標楷體" w:cs="新細明體" w:hint="eastAsia"/>
          <w:kern w:val="0"/>
        </w:rPr>
        <w:t>輔導與管教學生之目的</w:t>
      </w:r>
    </w:p>
    <w:p w:rsidR="008E260C" w:rsidRPr="00821EB0" w:rsidRDefault="008E260C" w:rsidP="00E53309">
      <w:pPr>
        <w:widowControl/>
        <w:shd w:val="clear" w:color="auto" w:fill="FFFFFF"/>
        <w:spacing w:line="520" w:lineRule="exact"/>
        <w:ind w:left="540"/>
        <w:jc w:val="both"/>
        <w:rPr>
          <w:rFonts w:ascii="標楷體" w:eastAsia="標楷體" w:hAnsi="標楷體" w:cs="新細明體"/>
          <w:kern w:val="0"/>
        </w:rPr>
      </w:pPr>
      <w:r w:rsidRPr="00821EB0">
        <w:rPr>
          <w:rFonts w:ascii="標楷體" w:eastAsia="標楷體" w:hAnsi="標楷體" w:cs="新細明體" w:hint="eastAsia"/>
          <w:kern w:val="0"/>
        </w:rPr>
        <w:t>教師輔導與管教學生之目的，包括：</w:t>
      </w:r>
    </w:p>
    <w:p w:rsidR="008E260C" w:rsidRPr="00821EB0" w:rsidRDefault="008E260C" w:rsidP="00E53309">
      <w:pPr>
        <w:widowControl/>
        <w:shd w:val="clear" w:color="auto" w:fill="FFFFFF"/>
        <w:spacing w:line="520" w:lineRule="exact"/>
        <w:ind w:left="1260" w:hanging="720"/>
        <w:jc w:val="both"/>
        <w:rPr>
          <w:rFonts w:ascii="標楷體" w:eastAsia="標楷體" w:hAnsi="標楷體" w:cs="新細明體"/>
          <w:kern w:val="0"/>
        </w:rPr>
      </w:pPr>
      <w:r w:rsidRPr="00821EB0">
        <w:rPr>
          <w:rFonts w:ascii="標楷體" w:eastAsia="標楷體" w:hAnsi="標楷體" w:cs="新細明體" w:hint="eastAsia"/>
          <w:kern w:val="0"/>
        </w:rPr>
        <w:t>（一）增進學生良好行為及習慣，減少學生不良行為及習慣，以促進學生身心發展及身體自主，激發個人潛能，培養健全人格並導引適性發展。</w:t>
      </w:r>
    </w:p>
    <w:p w:rsidR="008E260C" w:rsidRPr="00821EB0" w:rsidRDefault="008E260C" w:rsidP="00E53309">
      <w:pPr>
        <w:widowControl/>
        <w:shd w:val="clear" w:color="auto" w:fill="FFFFFF"/>
        <w:spacing w:line="520" w:lineRule="exact"/>
        <w:ind w:left="1260" w:hanging="720"/>
        <w:jc w:val="both"/>
        <w:rPr>
          <w:rFonts w:ascii="標楷體" w:eastAsia="標楷體" w:hAnsi="標楷體" w:cs="新細明體"/>
          <w:kern w:val="0"/>
        </w:rPr>
      </w:pPr>
      <w:r w:rsidRPr="00821EB0">
        <w:rPr>
          <w:rFonts w:ascii="標楷體" w:eastAsia="標楷體" w:hAnsi="標楷體" w:cs="新細明體" w:hint="eastAsia"/>
          <w:kern w:val="0"/>
        </w:rPr>
        <w:t>（二）培養學生自尊尊人、自治自律之處世態度。</w:t>
      </w:r>
    </w:p>
    <w:p w:rsidR="008E260C" w:rsidRPr="00821EB0" w:rsidRDefault="008E260C" w:rsidP="00E53309">
      <w:pPr>
        <w:widowControl/>
        <w:shd w:val="clear" w:color="auto" w:fill="FFFFFF"/>
        <w:spacing w:line="520" w:lineRule="exact"/>
        <w:ind w:left="1260" w:hanging="720"/>
        <w:jc w:val="both"/>
        <w:rPr>
          <w:rFonts w:ascii="標楷體" w:eastAsia="標楷體" w:hAnsi="標楷體" w:cs="新細明體"/>
          <w:kern w:val="0"/>
        </w:rPr>
      </w:pPr>
      <w:r w:rsidRPr="00821EB0">
        <w:rPr>
          <w:rFonts w:ascii="標楷體" w:eastAsia="標楷體" w:hAnsi="標楷體" w:cs="新細明體" w:hint="eastAsia"/>
          <w:kern w:val="0"/>
        </w:rPr>
        <w:t>（三）維護校園安全，避免學生受到霸凌及其他危害。</w:t>
      </w:r>
    </w:p>
    <w:p w:rsidR="008E260C" w:rsidRPr="00821EB0" w:rsidRDefault="008E260C" w:rsidP="00E53309">
      <w:pPr>
        <w:widowControl/>
        <w:shd w:val="clear" w:color="auto" w:fill="FFFFFF"/>
        <w:spacing w:line="520" w:lineRule="exact"/>
        <w:ind w:left="1260" w:hanging="720"/>
        <w:jc w:val="both"/>
        <w:rPr>
          <w:rFonts w:ascii="標楷體" w:eastAsia="標楷體" w:hAnsi="標楷體" w:cs="新細明體"/>
          <w:kern w:val="0"/>
        </w:rPr>
      </w:pPr>
      <w:r w:rsidRPr="00821EB0">
        <w:rPr>
          <w:rFonts w:ascii="標楷體" w:eastAsia="標楷體" w:hAnsi="標楷體" w:cs="新細明體" w:hint="eastAsia"/>
          <w:kern w:val="0"/>
        </w:rPr>
        <w:t>（四）維護教學秩序，確保班級教學及學校教育活動之正常進行。</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十一、</w:t>
      </w:r>
      <w:r w:rsidRPr="00821EB0">
        <w:rPr>
          <w:rFonts w:ascii="標楷體" w:eastAsia="標楷體" w:hAnsi="標楷體"/>
          <w:kern w:val="0"/>
        </w:rPr>
        <w:t> </w:t>
      </w:r>
      <w:r w:rsidRPr="00821EB0">
        <w:rPr>
          <w:rFonts w:ascii="標楷體" w:eastAsia="標楷體" w:hAnsi="標楷體" w:cs="新細明體" w:hint="eastAsia"/>
          <w:kern w:val="0"/>
        </w:rPr>
        <w:t>平等原則</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教師輔導與管教學生，非有正當理由，不得為差別待遇。</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十二、</w:t>
      </w:r>
      <w:r w:rsidRPr="00821EB0">
        <w:rPr>
          <w:rFonts w:ascii="標楷體" w:eastAsia="標楷體" w:hAnsi="標楷體"/>
          <w:kern w:val="0"/>
        </w:rPr>
        <w:t> </w:t>
      </w:r>
      <w:r w:rsidRPr="00821EB0">
        <w:rPr>
          <w:rFonts w:ascii="標楷體" w:eastAsia="標楷體" w:hAnsi="標楷體" w:cs="新細明體" w:hint="eastAsia"/>
          <w:kern w:val="0"/>
        </w:rPr>
        <w:t>比例原則</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教師採行之輔導與管教措施，應與學生違規行為之情節輕重相當，並依下列原則為之：</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（一）採取之措施應有助於目的之達成。</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（二）有多種同樣能達成目的之措施時，應選擇對學生權益損害較少者。</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（三）採取之措施所造成之損害不得與欲達成目的之利益顯失均衡。</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十三、</w:t>
      </w:r>
      <w:r w:rsidRPr="00821EB0">
        <w:rPr>
          <w:rFonts w:ascii="標楷體" w:eastAsia="標楷體" w:hAnsi="標楷體"/>
          <w:kern w:val="0"/>
        </w:rPr>
        <w:t>  </w:t>
      </w:r>
      <w:r w:rsidRPr="00821EB0">
        <w:rPr>
          <w:rFonts w:ascii="標楷體" w:eastAsia="標楷體" w:hAnsi="標楷體" w:cs="新細明體" w:hint="eastAsia"/>
          <w:kern w:val="0"/>
        </w:rPr>
        <w:t>輔導與管教學生應審酌情狀</w:t>
      </w:r>
    </w:p>
    <w:p w:rsidR="008E260C" w:rsidRPr="00821EB0" w:rsidRDefault="008E260C" w:rsidP="009F30D2">
      <w:pPr>
        <w:widowControl/>
        <w:shd w:val="clear" w:color="auto" w:fill="FFFFFF"/>
        <w:spacing w:line="520" w:lineRule="exact"/>
        <w:ind w:leftChars="400" w:left="960"/>
        <w:jc w:val="both"/>
        <w:rPr>
          <w:rFonts w:ascii="標楷體" w:eastAsia="標楷體" w:hAnsi="標楷體" w:cs="新細明體"/>
          <w:kern w:val="0"/>
        </w:rPr>
      </w:pPr>
      <w:r w:rsidRPr="00821EB0">
        <w:rPr>
          <w:rFonts w:ascii="標楷體" w:eastAsia="標楷體" w:hAnsi="標楷體" w:cs="新細明體" w:hint="eastAsia"/>
          <w:kern w:val="0"/>
        </w:rPr>
        <w:t>教師輔導與管教學生應審酌個別學生下列情狀，以確保輔導與管教措施之合理有效性：</w:t>
      </w:r>
    </w:p>
    <w:p w:rsidR="008E260C" w:rsidRPr="00821EB0"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（一）行為之動機與目的。</w:t>
      </w:r>
    </w:p>
    <w:p w:rsidR="008E260C" w:rsidRPr="00821EB0"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（二）行為之手段與行為時所受之外在情境影響。</w:t>
      </w:r>
    </w:p>
    <w:p w:rsidR="008E260C" w:rsidRPr="00821EB0"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（三）行為違反義務之程度與所生之危險或損害。</w:t>
      </w:r>
    </w:p>
    <w:p w:rsidR="008E260C"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（四）學生之人格特質、身心健康狀況、生活狀況與家庭狀況。</w:t>
      </w:r>
      <w:r>
        <w:rPr>
          <w:rFonts w:ascii="標楷體" w:eastAsia="標楷體" w:hAnsi="標楷體" w:cs="新細明體"/>
          <w:kern w:val="0"/>
        </w:rPr>
        <w:t xml:space="preserve"> </w:t>
      </w:r>
    </w:p>
    <w:p w:rsidR="008E260C"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（五）學生之品行、智識程度與平時表現。</w:t>
      </w:r>
    </w:p>
    <w:p w:rsidR="008E260C" w:rsidRPr="00821EB0"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（六）行為後之態度。</w:t>
      </w:r>
    </w:p>
    <w:p w:rsidR="008E260C" w:rsidRPr="00821EB0" w:rsidRDefault="008E260C" w:rsidP="009F30D2">
      <w:pPr>
        <w:widowControl/>
        <w:shd w:val="clear" w:color="auto" w:fill="FFFFFF"/>
        <w:spacing w:line="520" w:lineRule="exact"/>
        <w:ind w:firstLineChars="350" w:firstLine="840"/>
        <w:jc w:val="both"/>
        <w:rPr>
          <w:rFonts w:ascii="標楷體" w:eastAsia="標楷體" w:hAnsi="標楷體" w:cs="新細明體"/>
          <w:kern w:val="0"/>
        </w:rPr>
      </w:pPr>
      <w:r w:rsidRPr="00821EB0">
        <w:rPr>
          <w:rFonts w:ascii="標楷體" w:eastAsia="標楷體" w:hAnsi="標楷體" w:cs="新細明體" w:hint="eastAsia"/>
          <w:kern w:val="0"/>
        </w:rPr>
        <w:t>前項所稱行為包含作為及不作為。</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十四、</w:t>
      </w:r>
      <w:r w:rsidRPr="00821EB0">
        <w:rPr>
          <w:rFonts w:ascii="標楷體" w:eastAsia="標楷體" w:hAnsi="標楷體"/>
          <w:kern w:val="0"/>
        </w:rPr>
        <w:t> </w:t>
      </w:r>
      <w:r w:rsidRPr="00821EB0">
        <w:rPr>
          <w:rFonts w:ascii="標楷體" w:eastAsia="標楷體" w:hAnsi="標楷體" w:cs="新細明體" w:hint="eastAsia"/>
          <w:kern w:val="0"/>
        </w:rPr>
        <w:t>輔導與管教學生之基本考量</w:t>
      </w:r>
    </w:p>
    <w:p w:rsidR="008E260C" w:rsidRPr="00821EB0" w:rsidRDefault="008E260C" w:rsidP="009F30D2">
      <w:pPr>
        <w:widowControl/>
        <w:shd w:val="clear" w:color="auto" w:fill="FFFFFF"/>
        <w:spacing w:line="520" w:lineRule="exact"/>
        <w:ind w:leftChars="325" w:left="780"/>
        <w:jc w:val="both"/>
        <w:rPr>
          <w:rFonts w:ascii="標楷體" w:eastAsia="標楷體" w:hAnsi="標楷體" w:cs="新細明體"/>
          <w:kern w:val="0"/>
        </w:rPr>
      </w:pPr>
      <w:r w:rsidRPr="00821EB0">
        <w:rPr>
          <w:rFonts w:ascii="標楷體" w:eastAsia="標楷體" w:hAnsi="標楷體" w:cs="新細明體" w:hint="eastAsia"/>
          <w:kern w:val="0"/>
        </w:rPr>
        <w:t>教師輔導與管教學生，應先了解學生行為之原因，針對其原因選擇解決問題之方法，並視狀況調整或變更。</w:t>
      </w:r>
    </w:p>
    <w:p w:rsidR="008E260C" w:rsidRPr="00821EB0" w:rsidRDefault="008E260C" w:rsidP="009F30D2">
      <w:pPr>
        <w:widowControl/>
        <w:shd w:val="clear" w:color="auto" w:fill="FFFFFF"/>
        <w:spacing w:line="520" w:lineRule="exact"/>
        <w:ind w:firstLineChars="350" w:firstLine="840"/>
        <w:jc w:val="both"/>
        <w:rPr>
          <w:rFonts w:ascii="標楷體" w:eastAsia="標楷體" w:hAnsi="標楷體" w:cs="新細明體"/>
          <w:kern w:val="0"/>
        </w:rPr>
      </w:pPr>
      <w:r w:rsidRPr="00821EB0">
        <w:rPr>
          <w:rFonts w:ascii="標楷體" w:eastAsia="標楷體" w:hAnsi="標楷體" w:cs="新細明體" w:hint="eastAsia"/>
          <w:kern w:val="0"/>
        </w:rPr>
        <w:t>教師輔導與管教學生之基本考量如下：</w:t>
      </w:r>
    </w:p>
    <w:p w:rsidR="008E260C"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（一）尊重學生之學習權、受教育權、身體自主權及人格發展權。</w:t>
      </w:r>
    </w:p>
    <w:p w:rsidR="008E260C"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（二）輔導與管教方式應考量學生身心發展之個別差異。</w:t>
      </w:r>
    </w:p>
    <w:p w:rsidR="008E260C"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（三）啟發學生自我察覺、自我省思及自制能力。</w:t>
      </w:r>
    </w:p>
    <w:p w:rsidR="008E260C" w:rsidRDefault="008E260C" w:rsidP="009F30D2">
      <w:pPr>
        <w:widowControl/>
        <w:shd w:val="clear" w:color="auto" w:fill="FFFFFF"/>
        <w:spacing w:line="520" w:lineRule="exact"/>
        <w:ind w:firstLineChars="300" w:firstLine="720"/>
        <w:jc w:val="both"/>
        <w:rPr>
          <w:rFonts w:ascii="標楷體" w:eastAsia="標楷體" w:hAnsi="標楷體" w:cs="新細明體"/>
          <w:kern w:val="0"/>
        </w:rPr>
      </w:pPr>
      <w:r w:rsidRPr="00821EB0">
        <w:rPr>
          <w:rFonts w:ascii="標楷體" w:eastAsia="標楷體" w:hAnsi="標楷體" w:cs="新細明體" w:hint="eastAsia"/>
          <w:kern w:val="0"/>
        </w:rPr>
        <w:t>（四）對學生所表現之良好行為與逐漸減少之不良行為，應多予讚賞、鼓勵及表揚。</w:t>
      </w:r>
    </w:p>
    <w:p w:rsidR="008E260C" w:rsidRDefault="008E260C" w:rsidP="009F30D2">
      <w:pPr>
        <w:widowControl/>
        <w:shd w:val="clear" w:color="auto" w:fill="FFFFFF"/>
        <w:spacing w:line="520" w:lineRule="exact"/>
        <w:ind w:leftChars="300" w:left="1440" w:hangingChars="300" w:hanging="720"/>
        <w:jc w:val="both"/>
        <w:rPr>
          <w:rFonts w:ascii="標楷體" w:eastAsia="標楷體" w:hAnsi="標楷體" w:cs="新細明體"/>
          <w:kern w:val="0"/>
        </w:rPr>
      </w:pPr>
      <w:r w:rsidRPr="00821EB0">
        <w:rPr>
          <w:rFonts w:ascii="標楷體" w:eastAsia="標楷體" w:hAnsi="標楷體" w:cs="新細明體" w:hint="eastAsia"/>
          <w:kern w:val="0"/>
        </w:rPr>
        <w:t>（五）應教導學生，未受鼓勵或受到批評指責時之正向思考及因應方法，以培養學生承受挫折之能力及堅毅性格。</w:t>
      </w:r>
    </w:p>
    <w:p w:rsidR="008E260C" w:rsidRDefault="008E260C" w:rsidP="009F30D2">
      <w:pPr>
        <w:widowControl/>
        <w:shd w:val="clear" w:color="auto" w:fill="FFFFFF"/>
        <w:spacing w:line="520" w:lineRule="exact"/>
        <w:ind w:leftChars="300" w:left="1440" w:hangingChars="300" w:hanging="720"/>
        <w:jc w:val="both"/>
        <w:rPr>
          <w:rFonts w:ascii="標楷體" w:eastAsia="標楷體" w:hAnsi="標楷體" w:cs="新細明體"/>
          <w:kern w:val="0"/>
        </w:rPr>
      </w:pPr>
      <w:r w:rsidRPr="00821EB0">
        <w:rPr>
          <w:rFonts w:ascii="標楷體" w:eastAsia="標楷體" w:hAnsi="標楷體" w:cs="新細明體" w:hint="eastAsia"/>
          <w:kern w:val="0"/>
        </w:rPr>
        <w:t>（六）不得因個人或少數人之錯誤而處罰全班學生。</w:t>
      </w:r>
    </w:p>
    <w:p w:rsidR="008E260C" w:rsidRDefault="008E260C" w:rsidP="009F30D2">
      <w:pPr>
        <w:widowControl/>
        <w:shd w:val="clear" w:color="auto" w:fill="FFFFFF"/>
        <w:spacing w:line="520" w:lineRule="exact"/>
        <w:ind w:leftChars="300" w:left="1440" w:hangingChars="300" w:hanging="720"/>
        <w:jc w:val="both"/>
        <w:rPr>
          <w:rFonts w:ascii="標楷體" w:eastAsia="標楷體" w:hAnsi="標楷體" w:cs="新細明體"/>
          <w:kern w:val="0"/>
        </w:rPr>
      </w:pPr>
      <w:r w:rsidRPr="00821EB0">
        <w:rPr>
          <w:rFonts w:ascii="標楷體" w:eastAsia="標楷體" w:hAnsi="標楷體" w:cs="新細明體" w:hint="eastAsia"/>
          <w:kern w:val="0"/>
        </w:rPr>
        <w:t>（七）對學生受教育權之合理限制應依相關法令為之，且不應完全剝奪學生之受教育權。</w:t>
      </w:r>
    </w:p>
    <w:p w:rsidR="008E260C" w:rsidRPr="00821EB0" w:rsidRDefault="008E260C" w:rsidP="009F30D2">
      <w:pPr>
        <w:widowControl/>
        <w:shd w:val="clear" w:color="auto" w:fill="FFFFFF"/>
        <w:spacing w:line="520" w:lineRule="exact"/>
        <w:ind w:leftChars="300" w:left="1440" w:hangingChars="300" w:hanging="720"/>
        <w:jc w:val="both"/>
        <w:rPr>
          <w:rFonts w:ascii="標楷體" w:eastAsia="標楷體" w:hAnsi="標楷體" w:cs="新細明體"/>
          <w:kern w:val="0"/>
        </w:rPr>
      </w:pPr>
      <w:r w:rsidRPr="00821EB0">
        <w:rPr>
          <w:rFonts w:ascii="標楷體" w:eastAsia="標楷體" w:hAnsi="標楷體" w:cs="新細明體" w:hint="eastAsia"/>
          <w:kern w:val="0"/>
        </w:rPr>
        <w:t>（八）不得以對學生財產權之侵害（如罰錢等）作為輔導與管教之手段。但要求學生依法賠償對公物或他人物品之損害者，不在此限。</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十五、</w:t>
      </w:r>
      <w:r>
        <w:rPr>
          <w:rFonts w:ascii="標楷體" w:eastAsia="標楷體" w:hAnsi="標楷體"/>
          <w:kern w:val="0"/>
        </w:rPr>
        <w:t> </w:t>
      </w:r>
      <w:r w:rsidRPr="00821EB0">
        <w:rPr>
          <w:rFonts w:ascii="標楷體" w:eastAsia="標楷體" w:hAnsi="標楷體" w:cs="新細明體" w:hint="eastAsia"/>
          <w:kern w:val="0"/>
        </w:rPr>
        <w:t>處罰之正當法律程序</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學校或教師處罰學生，應視情況適度給予學生陳述意見之機會，以了解其行為動機與目的等重要情狀，並適當說明處罰所針對之違規行為、實施處罰之理由及處罰之手段。</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學生對於教師之處罰措施提出異議，教師認為有理由者，得斟酌情形，調整所執行之處罰措施，必要時得將學生移請學務處（訓導處）或輔導處（室）處置。</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教師應依學生或其監護權人之請求，說明處罰過程及理由。</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十六、</w:t>
      </w:r>
      <w:r w:rsidRPr="00821EB0">
        <w:rPr>
          <w:rFonts w:ascii="標楷體" w:eastAsia="標楷體" w:hAnsi="標楷體"/>
          <w:kern w:val="0"/>
        </w:rPr>
        <w:t> </w:t>
      </w:r>
      <w:r w:rsidRPr="00821EB0">
        <w:rPr>
          <w:rFonts w:ascii="標楷體" w:eastAsia="標楷體" w:hAnsi="標楷體" w:cs="新細明體" w:hint="eastAsia"/>
          <w:kern w:val="0"/>
        </w:rPr>
        <w:t>對學生與監護權人之資訊公開及溝通</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學校應對學生及監護權人公開學校所訂之教師輔導與管教學生辦法、校規、有關學生權益之法令規定、權利救濟途徑等相關資訊。</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監護權人或學校家長會對學校所訂之教師輔導與管教學生辦法及其他相關事項有不同意見時，得向教師或學校提出意見。</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教師或學校於接獲意見時，應溝通協調及說明理由，認為監護權人意見有理由時，應予修正或調整；認為無理由時，應提出說明。</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r w:rsidRPr="00821EB0">
        <w:rPr>
          <w:rFonts w:ascii="標楷體" w:eastAsia="標楷體" w:hAnsi="標楷體" w:cs="新細明體" w:hint="eastAsia"/>
          <w:kern w:val="0"/>
        </w:rPr>
        <w:t>十七、</w:t>
      </w:r>
      <w:r w:rsidRPr="00821EB0">
        <w:rPr>
          <w:rFonts w:ascii="標楷體" w:eastAsia="標楷體" w:hAnsi="標楷體"/>
          <w:kern w:val="0"/>
        </w:rPr>
        <w:t> </w:t>
      </w:r>
      <w:r w:rsidRPr="00821EB0">
        <w:rPr>
          <w:rFonts w:ascii="標楷體" w:eastAsia="標楷體" w:hAnsi="標楷體" w:cs="新細明體" w:hint="eastAsia"/>
          <w:kern w:val="0"/>
        </w:rPr>
        <w:t>個人或家庭資料之保護</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教師因輔導與管教學生所取得之個人或家庭資料，非依法律規定，不得對外公開或洩漏。</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學生或監護權人得依政府資訊公開法、行政程序法第四十六條、電腦處理個人資料保護法及相關規定，向學校申請閱覽學生個人或家庭資料。但以主張或維護其權利或法律上利益確有必要者為限。</w:t>
      </w:r>
    </w:p>
    <w:p w:rsidR="008E260C" w:rsidRPr="00821EB0" w:rsidRDefault="008E260C" w:rsidP="00E53309">
      <w:pPr>
        <w:widowControl/>
        <w:shd w:val="clear" w:color="auto" w:fill="FFFFFF"/>
        <w:spacing w:line="520" w:lineRule="exact"/>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第三章</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輔導與管教之方式</w:t>
      </w:r>
    </w:p>
    <w:p w:rsidR="008E260C" w:rsidRPr="00821EB0" w:rsidRDefault="008E260C" w:rsidP="00E53309">
      <w:pPr>
        <w:widowControl/>
        <w:shd w:val="clear" w:color="auto" w:fill="FFFFFF"/>
        <w:spacing w:line="520" w:lineRule="exact"/>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十八、</w:t>
      </w:r>
      <w:r w:rsidRPr="00821EB0">
        <w:rPr>
          <w:rFonts w:ascii="標楷體" w:eastAsia="標楷體" w:hAnsi="標楷體"/>
          <w:kern w:val="0"/>
        </w:rPr>
        <w:t>  </w:t>
      </w:r>
      <w:r w:rsidRPr="00821EB0">
        <w:rPr>
          <w:rFonts w:ascii="標楷體" w:eastAsia="標楷體" w:hAnsi="標楷體" w:cs="新細明體" w:hint="eastAsia"/>
          <w:kern w:val="0"/>
        </w:rPr>
        <w:t>對學生之輔導</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教師應以通訊、面談或家訪等方式，對學生實施生活輔導，必要時做成記錄。</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學生身心狀況特殊，需要專業協助時，教師應主動要求輔導單位或其他相關單位協助。</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十九、</w:t>
      </w:r>
      <w:r w:rsidRPr="00821EB0">
        <w:rPr>
          <w:rFonts w:ascii="標楷體" w:eastAsia="標楷體" w:hAnsi="標楷體"/>
          <w:kern w:val="0"/>
        </w:rPr>
        <w:t> </w:t>
      </w:r>
      <w:r w:rsidRPr="00821EB0">
        <w:rPr>
          <w:rFonts w:ascii="標楷體" w:eastAsia="標楷體" w:hAnsi="標楷體" w:cs="新細明體" w:hint="eastAsia"/>
          <w:kern w:val="0"/>
        </w:rPr>
        <w:t>低學業成就學生之處理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學業成就偏低，未有第二十點第一項各款所列行為者，教師除予以成績考核外，應瞭解其學業成就偏低之原因（如是否因學習能力不佳、動機與興趣較低、學習方法無效、情緒管理或時間管理不佳、不良生活習慣或精神疾病干擾所致），並針對成因採取有效之輔導與管教方式（如各種鼓勵、口頭說理、口頭勸戒、通知監護權人或補救教學等）。但不得採取處罰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前項之輔導無效時，教師認為應進一步輔導時，得以書面申請學校輔導處（室）處理，必要時並應尋求社政或輔導相關機構支援或協助。</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w:t>
      </w:r>
      <w:r>
        <w:rPr>
          <w:rFonts w:ascii="標楷體" w:eastAsia="標楷體" w:hAnsi="標楷體" w:cs="新細明體"/>
          <w:kern w:val="0"/>
        </w:rPr>
        <w:t xml:space="preserve"> </w:t>
      </w:r>
      <w:r w:rsidRPr="00821EB0">
        <w:rPr>
          <w:rFonts w:ascii="標楷體" w:eastAsia="標楷體" w:hAnsi="標楷體" w:cs="新細明體" w:hint="eastAsia"/>
          <w:kern w:val="0"/>
        </w:rPr>
        <w:t>應輔導與管教之違法或不當行為</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學生有下列行為之一者，學校及教師應施以適當輔導或管教：</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（一）違反法律、法規命令或地方自治規章。</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（二）違反依合法程序制定之校規。</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（三）違反依合法程序制定之班規。</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（四）危害校園安全。</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（五）妨害班級教學及學校教育活動之正常進行。</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二十一、訂定校規、班規之限制</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校規應經校務會議通過。</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校規、班規、班會或其他班級會議所為決議，不得訂定對學生科處罰款或其他侵害財產權之規定。</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除為防止危害學生安全或防止疾病傳染所必要者外，學校不得限制學生髮式，或據以處罰，以維護學生身體自主權及人格發展權，並教導及鼓勵學生學習自主管理。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除前項情形外，有關學生服裝儀容之規定，應以舉辦校內公聽會、說明會或進行全校性問卷調查等方式，廣納學生及家長意見，循民主參與程序訂定，以創造開明、信任之校園文化。</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班規、班會或其他班級會議所為決議，與法令或校規牴觸者無效。</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二十二、教師之一般管教措施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教師得採取下列一般管教措施：</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（一）適當之正向管教措施（參照附表二）。</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（二）口頭糾正。</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（三）調整座位。</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（四）要求口頭道歉或書面自省。</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（五）列入日常生活表現紀錄。</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（六）通知監護權人，協請處理。</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（七）要求完成未完成之作業或工作。</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（八）適當增加作業或工作。</w:t>
      </w:r>
    </w:p>
    <w:p w:rsidR="008E260C" w:rsidRPr="00821EB0" w:rsidRDefault="008E260C" w:rsidP="009F30D2">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（九）要求課餘從事可達成管教目的之公共服務（如學生破壞環境清潔，罰其打掃環境）。</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w:t>
      </w:r>
      <w:r w:rsidRPr="00821EB0">
        <w:rPr>
          <w:rFonts w:ascii="標楷體" w:eastAsia="標楷體" w:hAnsi="標楷體" w:cs="新細明體"/>
          <w:kern w:val="0"/>
        </w:rPr>
        <w:t> </w:t>
      </w:r>
      <w:r w:rsidRPr="00821EB0">
        <w:rPr>
          <w:rFonts w:ascii="標楷體" w:eastAsia="標楷體" w:hAnsi="標楷體" w:cs="新細明體" w:hint="eastAsia"/>
          <w:kern w:val="0"/>
        </w:rPr>
        <w:t>取消參加正式課程以外之活動。</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（十一）經監護權人同意後，留置學生於課後輔導或參加輔導課程。</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（十二）要求靜坐反省。</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（十三）要求站立反省。但每次不得超過一堂課，每日累計不得超過兩小時。</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（十四）</w:t>
      </w:r>
      <w:r w:rsidRPr="00821EB0">
        <w:rPr>
          <w:rFonts w:ascii="標楷體" w:eastAsia="標楷體" w:hAnsi="標楷體" w:cs="新細明體"/>
          <w:kern w:val="0"/>
        </w:rPr>
        <w:t> </w:t>
      </w:r>
      <w:r w:rsidRPr="00821EB0">
        <w:rPr>
          <w:rFonts w:ascii="標楷體" w:eastAsia="標楷體" w:hAnsi="標楷體" w:cs="新細明體" w:hint="eastAsia"/>
          <w:kern w:val="0"/>
        </w:rPr>
        <w:t>在教學場所一隅，暫時讓學生與其他同學保持適當距離，並以兩堂課為限。</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（十五）經其他教師同意，於行為當日，暫時轉送其他班級學習。</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（十六）依該校學生獎懲規定及法定程序，予以書面懲處。</w:t>
      </w:r>
    </w:p>
    <w:p w:rsidR="008E260C" w:rsidRPr="00821EB0" w:rsidRDefault="008E260C" w:rsidP="00C26C39">
      <w:pPr>
        <w:widowControl/>
        <w:shd w:val="clear" w:color="auto" w:fill="FFFFFF"/>
        <w:spacing w:line="520" w:lineRule="exact"/>
        <w:ind w:firstLineChars="450" w:firstLine="1080"/>
        <w:jc w:val="both"/>
        <w:rPr>
          <w:rFonts w:ascii="標楷體" w:eastAsia="標楷體" w:hAnsi="標楷體" w:cs="新細明體"/>
          <w:kern w:val="0"/>
        </w:rPr>
      </w:pPr>
      <w:r w:rsidRPr="00821EB0">
        <w:rPr>
          <w:rFonts w:ascii="標楷體" w:eastAsia="標楷體" w:hAnsi="標楷體" w:cs="新細明體" w:hint="eastAsia"/>
          <w:kern w:val="0"/>
        </w:rPr>
        <w:t>教師得視情況於學生下課時間實施前項之管教措施。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學生反映經教師判斷，或教師發現，學生身體確有不適，或確有上廁所、生理日等生理需求時，應調整管教方式或停止處罰。</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二十三、</w:t>
      </w:r>
      <w:r>
        <w:rPr>
          <w:rFonts w:ascii="標楷體" w:eastAsia="標楷體" w:hAnsi="標楷體"/>
          <w:kern w:val="0"/>
        </w:rPr>
        <w:t> </w:t>
      </w:r>
      <w:r w:rsidRPr="00821EB0">
        <w:rPr>
          <w:rFonts w:ascii="標楷體" w:eastAsia="標楷體" w:hAnsi="標楷體" w:cs="新細明體" w:hint="eastAsia"/>
          <w:kern w:val="0"/>
        </w:rPr>
        <w:t>教師之強制措施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學生有下列行為，非立即對學生身體施加強制力，不能制止、排除或預防危害者，教師得採取必要之強制措施：</w:t>
      </w:r>
    </w:p>
    <w:p w:rsidR="008E260C" w:rsidRPr="00821EB0" w:rsidRDefault="008E260C" w:rsidP="00C26C39">
      <w:pPr>
        <w:widowControl/>
        <w:shd w:val="clear" w:color="auto" w:fill="FFFFFF"/>
        <w:spacing w:line="520" w:lineRule="exact"/>
        <w:ind w:leftChars="300" w:left="1200" w:hangingChars="200" w:hanging="480"/>
        <w:jc w:val="both"/>
        <w:rPr>
          <w:rFonts w:ascii="標楷體" w:eastAsia="標楷體" w:hAnsi="標楷體" w:cs="新細明體"/>
          <w:kern w:val="0"/>
        </w:rPr>
      </w:pPr>
      <w:r w:rsidRPr="00821EB0">
        <w:rPr>
          <w:rFonts w:ascii="標楷體" w:eastAsia="標楷體" w:hAnsi="標楷體" w:cs="新細明體" w:hint="eastAsia"/>
          <w:kern w:val="0"/>
        </w:rPr>
        <w:t>（一）攻擊教師或他人，毀損公物或他人物品，或有攻擊、毀損行為之虞時。</w:t>
      </w:r>
    </w:p>
    <w:p w:rsidR="008E260C" w:rsidRPr="00821EB0" w:rsidRDefault="008E260C" w:rsidP="00C26C39">
      <w:pPr>
        <w:widowControl/>
        <w:shd w:val="clear" w:color="auto" w:fill="FFFFFF"/>
        <w:spacing w:line="520" w:lineRule="exact"/>
        <w:ind w:leftChars="300" w:left="1200" w:hangingChars="200" w:hanging="480"/>
        <w:jc w:val="both"/>
        <w:rPr>
          <w:rFonts w:ascii="標楷體" w:eastAsia="標楷體" w:hAnsi="標楷體" w:cs="新細明體"/>
          <w:kern w:val="0"/>
        </w:rPr>
      </w:pPr>
      <w:r w:rsidRPr="00821EB0">
        <w:rPr>
          <w:rFonts w:ascii="標楷體" w:eastAsia="標楷體" w:hAnsi="標楷體" w:cs="新細明體" w:hint="eastAsia"/>
          <w:kern w:val="0"/>
        </w:rPr>
        <w:t>（二）自殺、自傷，或有自殺、自傷之虞時。</w:t>
      </w:r>
    </w:p>
    <w:p w:rsidR="008E260C" w:rsidRPr="00821EB0" w:rsidRDefault="008E260C" w:rsidP="00C26C39">
      <w:pPr>
        <w:widowControl/>
        <w:shd w:val="clear" w:color="auto" w:fill="FFFFFF"/>
        <w:spacing w:line="520" w:lineRule="exact"/>
        <w:ind w:leftChars="300" w:left="1200" w:hangingChars="200" w:hanging="480"/>
        <w:jc w:val="both"/>
        <w:rPr>
          <w:rFonts w:ascii="標楷體" w:eastAsia="標楷體" w:hAnsi="標楷體" w:cs="新細明體"/>
          <w:kern w:val="0"/>
        </w:rPr>
      </w:pPr>
      <w:r w:rsidRPr="00821EB0">
        <w:rPr>
          <w:rFonts w:ascii="標楷體" w:eastAsia="標楷體" w:hAnsi="標楷體" w:cs="新細明體" w:hint="eastAsia"/>
          <w:kern w:val="0"/>
        </w:rPr>
        <w:t>（三）有其他現行危害校園安全或個人生命、身體、自由或財產之行為或事實狀況。</w:t>
      </w:r>
    </w:p>
    <w:p w:rsidR="008E260C" w:rsidRPr="00821EB0" w:rsidRDefault="008E260C" w:rsidP="00E53309">
      <w:pPr>
        <w:widowControl/>
        <w:shd w:val="clear" w:color="auto" w:fill="FFFFFF"/>
        <w:spacing w:line="520" w:lineRule="exact"/>
        <w:ind w:left="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二十四、學務處（訓導處）及輔導處（室）之特殊管教措施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依第二十二點所為之管教無效或學生明顯不服管教，情況急迫，明顯妨害現場活動時，教師得要求學務處（訓導處）或輔導處（室）派員協助，將學生帶離現場。必要時，得強制帶離，並得尋求校外相關機構協助處理。</w:t>
      </w:r>
    </w:p>
    <w:p w:rsidR="008E260C" w:rsidRPr="00821EB0" w:rsidRDefault="008E260C" w:rsidP="00E53309">
      <w:pPr>
        <w:widowControl/>
        <w:shd w:val="clear" w:color="auto" w:fill="FFFFFF"/>
        <w:spacing w:line="520" w:lineRule="exact"/>
        <w:ind w:left="902"/>
        <w:jc w:val="both"/>
        <w:rPr>
          <w:rFonts w:ascii="標楷體" w:eastAsia="標楷體" w:hAnsi="標楷體" w:cs="新細明體"/>
          <w:kern w:val="0"/>
        </w:rPr>
      </w:pPr>
      <w:r w:rsidRPr="00821EB0">
        <w:rPr>
          <w:rFonts w:ascii="標楷體" w:eastAsia="標楷體" w:hAnsi="標楷體" w:cs="新細明體" w:hint="eastAsia"/>
          <w:kern w:val="0"/>
        </w:rPr>
        <w:t>就前項情形，教師應告知已實施之輔導管教措施或提供輔導管教紀錄，供其參考。</w:t>
      </w:r>
    </w:p>
    <w:p w:rsidR="008E260C" w:rsidRPr="00821EB0" w:rsidRDefault="008E260C" w:rsidP="00E53309">
      <w:pPr>
        <w:widowControl/>
        <w:shd w:val="clear" w:color="auto" w:fill="FFFFFF"/>
        <w:spacing w:line="520" w:lineRule="exact"/>
        <w:ind w:left="902"/>
        <w:jc w:val="both"/>
        <w:rPr>
          <w:rFonts w:ascii="標楷體" w:eastAsia="標楷體" w:hAnsi="標楷體" w:cs="新細明體"/>
          <w:kern w:val="0"/>
        </w:rPr>
      </w:pPr>
      <w:r w:rsidRPr="00821EB0">
        <w:rPr>
          <w:rFonts w:ascii="標楷體" w:eastAsia="標楷體" w:hAnsi="標楷體" w:cs="新細明體" w:hint="eastAsia"/>
          <w:kern w:val="0"/>
        </w:rPr>
        <w:t>各處室人員將學生帶離現場後，得安排學生前往其他班級、圖書館或輔導處（室）等處，參與適當之活動，或依規定予以輔導與管教。</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務處（訓導處）或輔導處（室）於必要時，得基於協助學生轉換情境、宣洩壓力之輔導目的，衡量學生身心狀況，在學務處（訓導處）或輔導處（室）人員指導下，請學生進行合理之體能活動。但不應基於處罰之目的為之。</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二十五、監護權人及家長會之協助輔導管教措施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學務處（訓導處）或輔導處（室）依第二十四點實施管教，須監護權人到校協助處理者，應請監護權人配合到校協助學校輔導該學生及盡管教之責任。</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違規情形，經學校學務處（訓導處）或輔導處（室）多次處理無效且影響班級其他學生之基本權益者，學校得視情況需要，委請班級（學校）家長代表召開班親會，邀請其監護權人出席，討論有效之輔導管教與改進措施。</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二十六、</w:t>
      </w:r>
      <w:r w:rsidRPr="00821EB0">
        <w:rPr>
          <w:rFonts w:ascii="標楷體" w:eastAsia="標楷體" w:hAnsi="標楷體"/>
          <w:kern w:val="0"/>
        </w:rPr>
        <w:t> </w:t>
      </w:r>
      <w:r w:rsidRPr="00821EB0">
        <w:rPr>
          <w:rFonts w:ascii="標楷體" w:eastAsia="標楷體" w:hAnsi="標楷體" w:cs="新細明體" w:hint="eastAsia"/>
          <w:kern w:val="0"/>
        </w:rPr>
        <w:t>學生獎懲委員會之特殊管教措施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務處（訓導處）認為學生違規情節重大，擬採取交由其監護權人帶回管教、規劃參加高關懷課程、送請少年輔導單位輔導，或移送警察或司法機關等處置時，應依該校學生獎懲辦法，簽會導師及輔導處（室）提供意見，經學生獎懲委員會討論議決後，始得為之。但情況急迫，應立即移送警察機關處置者，不在此限。</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學生獎懲委員會應注意保障當事人學生與其監護權人發言之權利，並充分討論及記載先前已實施各項管教措施之教育效果。</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學校除採取第一項所定處置外，必要時，應聯繫社政單位協助處理。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交由監護權人帶回管教，每次以五日為限，並應於事前進行家訪，或與監護權人面談，以評估其效果。交由監護權人帶回管教期間，學校應與學生保持聯繫，繼續予以適當之輔導；必要時，學校得終止交由監護權人帶回管教之處置；交由監護權人帶回管教結束後，得視需要予以補課。</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二十七、高關懷課程之實施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為有效協助校園之中輟及高關懷群個案，學校應視需要，開設高關懷課程。</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學務處（訓導處）或輔導處（室）認為學生違規情節重大，擬採取參加高關懷課程之處置時，應依該校規定，經學生獎懲委員會或高關懷課程執行小組議決後，始得為之。</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得設高關懷課程執行小組，由校長擔任召集人，業務承辦處室主任擔任執行秘書，小組成員得包括學校各處室主任、相關業務組長、家長會代表、導師等。執行小組應定期開會，每學期應召開二次以上會議，規畫、執行及考核相關業務，並改進相關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高關懷課程編班以抽離式為原則，依學生問題類型之不同，以彈性分組教學模式規劃安排課程（如學習適應課程、生活輔導課程、體能或服務性課程、生涯輔導課程等），每週課程以五日為限，每日以七節以下為原則。</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高關懷課程之師資，依實際需要，經執行小組議決後，由校長聘請校內外開設相關課程或活動專長之人員擔任。</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各校應視實際開設班別，設專責教師擔任導師工作，以每班一名為原則。</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二十八、</w:t>
      </w:r>
      <w:r w:rsidRPr="00821EB0">
        <w:rPr>
          <w:rFonts w:ascii="標楷體" w:eastAsia="標楷體" w:hAnsi="標楷體"/>
          <w:kern w:val="0"/>
        </w:rPr>
        <w:t> </w:t>
      </w:r>
      <w:r w:rsidRPr="00821EB0">
        <w:rPr>
          <w:rFonts w:ascii="標楷體" w:eastAsia="標楷體" w:hAnsi="標楷體" w:cs="新細明體" w:hint="eastAsia"/>
          <w:kern w:val="0"/>
        </w:rPr>
        <w:t>搜查學生身體及私人物品之限制</w:t>
      </w:r>
    </w:p>
    <w:p w:rsidR="008E260C" w:rsidRPr="00821EB0" w:rsidRDefault="008E260C" w:rsidP="00E53309">
      <w:pPr>
        <w:widowControl/>
        <w:shd w:val="clear" w:color="auto" w:fill="FFFFFF"/>
        <w:spacing w:line="520" w:lineRule="exact"/>
        <w:ind w:left="960"/>
        <w:jc w:val="both"/>
        <w:rPr>
          <w:rFonts w:ascii="標楷體" w:eastAsia="標楷體" w:hAnsi="標楷體" w:cs="新細明體"/>
          <w:kern w:val="0"/>
        </w:rPr>
      </w:pPr>
      <w:r w:rsidRPr="00821EB0">
        <w:rPr>
          <w:rFonts w:ascii="標楷體" w:eastAsia="標楷體" w:hAnsi="標楷體" w:cs="新細明體" w:hint="eastAsia"/>
          <w:kern w:val="0"/>
        </w:rPr>
        <w:t>為維護學生之身體自主權與人格發展權，除法律有明文規定，或有相當理由及證據顯示特定學生涉嫌犯罪或攜帶第三十點第一項及第二項各款所列之違禁物品，或為了避免緊急危害者外，教師及學校不得搜查學生身體及其私人物品（如書包、手提包等）。</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二十九、校園安全檢查之限制</w:t>
      </w:r>
    </w:p>
    <w:p w:rsidR="008E260C" w:rsidRPr="00821EB0" w:rsidRDefault="008E260C" w:rsidP="00E53309">
      <w:pPr>
        <w:widowControl/>
        <w:shd w:val="clear" w:color="auto" w:fill="FFFFFF"/>
        <w:spacing w:line="520" w:lineRule="exact"/>
        <w:ind w:left="898"/>
        <w:jc w:val="both"/>
        <w:rPr>
          <w:rFonts w:ascii="標楷體" w:eastAsia="標楷體" w:hAnsi="標楷體" w:cs="新細明體"/>
          <w:kern w:val="0"/>
        </w:rPr>
      </w:pPr>
      <w:r w:rsidRPr="00821EB0">
        <w:rPr>
          <w:rFonts w:ascii="標楷體" w:eastAsia="標楷體" w:hAnsi="標楷體" w:cs="新細明體" w:hint="eastAsia"/>
          <w:kern w:val="0"/>
        </w:rPr>
        <w:t>為維護校園安全，學校得訂定規則，由學務處（訓導處）進行安全檢查：</w:t>
      </w:r>
    </w:p>
    <w:p w:rsidR="008E260C" w:rsidRPr="00821EB0" w:rsidRDefault="008E260C" w:rsidP="00E53309">
      <w:pPr>
        <w:widowControl/>
        <w:shd w:val="clear" w:color="auto" w:fill="FFFFFF"/>
        <w:spacing w:line="520" w:lineRule="exact"/>
        <w:ind w:left="1701" w:hanging="801"/>
        <w:jc w:val="both"/>
        <w:rPr>
          <w:rFonts w:ascii="標楷體" w:eastAsia="標楷體" w:hAnsi="標楷體" w:cs="新細明體"/>
          <w:kern w:val="0"/>
        </w:rPr>
      </w:pPr>
      <w:r w:rsidRPr="00821EB0">
        <w:rPr>
          <w:rFonts w:ascii="標楷體" w:eastAsia="標楷體" w:hAnsi="標楷體" w:cs="新細明體" w:hint="eastAsia"/>
          <w:kern w:val="0"/>
        </w:rPr>
        <w:t>（一）各級學校得依學生住宿管理規則，進行學生宿舍之定期或不定期檢查；大專校院進行檢查時，應有學生自治幹部陪同；高級中等以下學校進行檢查時，則應有學校家長會代表或第三人陪同。</w:t>
      </w:r>
    </w:p>
    <w:p w:rsidR="008E260C" w:rsidRPr="00821EB0" w:rsidRDefault="008E260C" w:rsidP="00E53309">
      <w:pPr>
        <w:widowControl/>
        <w:shd w:val="clear" w:color="auto" w:fill="FFFFFF"/>
        <w:spacing w:line="520" w:lineRule="exact"/>
        <w:ind w:left="1701" w:hanging="801"/>
        <w:jc w:val="both"/>
        <w:rPr>
          <w:rFonts w:ascii="標楷體" w:eastAsia="標楷體" w:hAnsi="標楷體" w:cs="新細明體"/>
          <w:kern w:val="0"/>
        </w:rPr>
      </w:pPr>
      <w:r w:rsidRPr="00821EB0">
        <w:rPr>
          <w:rFonts w:ascii="標楷體" w:eastAsia="標楷體" w:hAnsi="標楷體" w:cs="新細明體" w:hint="eastAsia"/>
          <w:kern w:val="0"/>
        </w:rPr>
        <w:t>（二）高級中等以下學校之學務處（訓導處）對特定學生涉嫌犯罪或攜帶第三十點第一項及第二項各款所列違禁物品，有合理懷疑，而有進行安全檢查之必要時，得在第三人陪同下，在校園內檢查學生私人物品（如書包、手提包等）或專屬學生私人管領之空間（如抽屜或上鎖之置物櫃等）。</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w:t>
      </w:r>
      <w:r>
        <w:rPr>
          <w:rFonts w:ascii="標楷體" w:eastAsia="標楷體" w:hAnsi="標楷體"/>
          <w:kern w:val="0"/>
        </w:rPr>
        <w:t> </w:t>
      </w:r>
      <w:r w:rsidRPr="00821EB0">
        <w:rPr>
          <w:rFonts w:ascii="標楷體" w:eastAsia="標楷體" w:hAnsi="標楷體" w:cs="新細明體" w:hint="eastAsia"/>
          <w:kern w:val="0"/>
        </w:rPr>
        <w:t>違法物品之處理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教師發現學生攜帶或使用下列違法物品時，應儘速通知學校，由學校立即通知警察機關處理。但情況急迫時，得視情況採取適當或必要之處置。</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（一）槍砲彈藥刀械管制條例所稱之槍砲、彈藥、刀械。</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（二）毒品危害防制條例所稱之毒品、麻醉藥品及相關之施用器材。</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教師發現學生攜帶或使用下列違禁物品時，應自行或交由學校予以暫時保管，並視其情節通知監護權人領回。但教師認為下列物品，有依相關法律規定沒收或沒入之必要者，應移送相關權責單位處理：</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（一）化學製劑或其他危險物品。</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（二）猥褻或暴力之書刊、圖片、錄影帶、光碟、卡帶或其他物品。</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（三）菸、酒、檳榔或其他有礙學生健康之物品。</w:t>
      </w:r>
    </w:p>
    <w:p w:rsidR="008E260C" w:rsidRPr="00821EB0" w:rsidRDefault="008E260C" w:rsidP="00E53309">
      <w:pPr>
        <w:widowControl/>
        <w:shd w:val="clear" w:color="auto" w:fill="FFFFFF"/>
        <w:spacing w:line="520" w:lineRule="exact"/>
        <w:ind w:left="1980" w:hanging="1080"/>
        <w:jc w:val="both"/>
        <w:rPr>
          <w:rFonts w:ascii="標楷體" w:eastAsia="標楷體" w:hAnsi="標楷體" w:cs="新細明體"/>
          <w:kern w:val="0"/>
        </w:rPr>
      </w:pPr>
      <w:r w:rsidRPr="00821EB0">
        <w:rPr>
          <w:rFonts w:ascii="標楷體" w:eastAsia="標楷體" w:hAnsi="標楷體" w:cs="新細明體" w:hint="eastAsia"/>
          <w:kern w:val="0"/>
        </w:rPr>
        <w:t>（四）其他違禁物品。</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教師或學校發現學生攜帶前二項各款以外之物品，足以妨害學習或教學者，得予暫時保管，於無妨害學習或教學之虞時，返還學生或通知監護權人領回。</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教師或學校為暫時保管時，應負妥善管理之責，不得損壞。但監護權人接到學校通知後，未於通知書所定期限內領回者，學校不負保管責任，並得移由警察機關或其他相關機關處理。</w:t>
      </w:r>
    </w:p>
    <w:p w:rsidR="008E260C" w:rsidRPr="00821EB0" w:rsidRDefault="008E260C" w:rsidP="00E53309">
      <w:pPr>
        <w:widowControl/>
        <w:shd w:val="clear" w:color="auto" w:fill="FFFFFF"/>
        <w:spacing w:line="520" w:lineRule="exact"/>
        <w:ind w:left="96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三十一、學生對公物之賠償</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學生毀損公物應負賠償責任時，由學校通知監護權人辦理。</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三十二、身心障礙或精神疾病學生之轉介措施</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教師實施輔導與管教時，發現學生有身心障礙或精神疾病者，應將輔導與管教紀錄，連同書面申請書送學校輔導處（室），斟酌情形安排學生接受心理諮商，或依法定程序接受特殊教育或治療。</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三十三、</w:t>
      </w:r>
      <w:r w:rsidRPr="00821EB0">
        <w:rPr>
          <w:rFonts w:ascii="標楷體" w:eastAsia="標楷體" w:hAnsi="標楷體"/>
          <w:kern w:val="0"/>
        </w:rPr>
        <w:t> </w:t>
      </w:r>
      <w:r w:rsidRPr="00821EB0">
        <w:rPr>
          <w:rFonts w:ascii="標楷體" w:eastAsia="標楷體" w:hAnsi="標楷體" w:cs="新細明體" w:hint="eastAsia"/>
          <w:kern w:val="0"/>
        </w:rPr>
        <w:t>學生之追蹤輔導及長期輔導</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教師、學務處（訓導處）及輔導處（室）對因重大違規事件受處罰之學生，應追蹤輔導，必要時應會同校內外相關單位共同輔導。</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學生須接受長期輔導時，學校得要求監護權人配合，並協請社政、輔導或醫療機構處理。</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三十四、</w:t>
      </w:r>
      <w:r w:rsidRPr="00821EB0">
        <w:rPr>
          <w:rFonts w:ascii="標楷體" w:eastAsia="標楷體" w:hAnsi="標楷體"/>
          <w:kern w:val="0"/>
        </w:rPr>
        <w:t> </w:t>
      </w:r>
      <w:r w:rsidRPr="00821EB0">
        <w:rPr>
          <w:rFonts w:ascii="標楷體" w:eastAsia="標楷體" w:hAnsi="標楷體" w:cs="新細明體" w:hint="eastAsia"/>
          <w:kern w:val="0"/>
        </w:rPr>
        <w:t>高風險家庭學生之處理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輔導與管教學生過程中，發現學生可能處於高風險家庭時，應通報學校。學校應運用「高風險家庭評估表」，採取晤談評估等方式，辨識學生是否處於高風險家庭，建立預警系統，建構其篩檢及轉介處遇之機制，以預防兒童少年保護、家庭暴力及性侵害事件之發生，並得於事件發生時，啟動校園危機處理機制，有效處理。</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三十五、法令規定之通報義務</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教師在輔導與管教學生過程中，知悉學生有下列情形之一者，應依兒童及少年福利法第三十四條規定，立即向直轄市、縣</w:t>
      </w:r>
      <w:r w:rsidRPr="00821EB0">
        <w:rPr>
          <w:rFonts w:ascii="標楷體" w:eastAsia="標楷體" w:hAnsi="標楷體" w:cs="新細明體"/>
          <w:kern w:val="0"/>
        </w:rPr>
        <w:t> (</w:t>
      </w:r>
      <w:r w:rsidRPr="00821EB0">
        <w:rPr>
          <w:rFonts w:ascii="標楷體" w:eastAsia="標楷體" w:hAnsi="標楷體" w:cs="新細明體" w:hint="eastAsia"/>
          <w:kern w:val="0"/>
        </w:rPr>
        <w:t>市</w:t>
      </w:r>
      <w:r w:rsidRPr="00821EB0">
        <w:rPr>
          <w:rFonts w:ascii="標楷體" w:eastAsia="標楷體" w:hAnsi="標楷體" w:cs="新細明體"/>
          <w:kern w:val="0"/>
        </w:rPr>
        <w:t>) </w:t>
      </w:r>
      <w:r w:rsidRPr="00821EB0">
        <w:rPr>
          <w:rFonts w:ascii="標楷體" w:eastAsia="標楷體" w:hAnsi="標楷體" w:cs="新細明體" w:hint="eastAsia"/>
          <w:kern w:val="0"/>
        </w:rPr>
        <w:t>主管機關通報，至遲不得超過二十四小時：</w:t>
      </w:r>
    </w:p>
    <w:p w:rsidR="008E260C" w:rsidRPr="00821EB0" w:rsidRDefault="008E260C" w:rsidP="00CE15FD">
      <w:pPr>
        <w:widowControl/>
        <w:shd w:val="clear" w:color="auto" w:fill="FFFFFF"/>
        <w:spacing w:line="520" w:lineRule="exact"/>
        <w:ind w:firstLine="851"/>
        <w:jc w:val="both"/>
        <w:rPr>
          <w:rFonts w:ascii="標楷體" w:eastAsia="標楷體" w:hAnsi="標楷體" w:cs="新細明體"/>
          <w:kern w:val="0"/>
        </w:rPr>
      </w:pPr>
      <w:r w:rsidRPr="00821EB0">
        <w:rPr>
          <w:rFonts w:ascii="標楷體" w:eastAsia="標楷體" w:hAnsi="標楷體" w:cs="新細明體" w:hint="eastAsia"/>
          <w:kern w:val="0"/>
        </w:rPr>
        <w:t>（一）施用毒品、非法施用管制藥品或其他有害身心健康之物質。</w:t>
      </w:r>
    </w:p>
    <w:p w:rsidR="008E260C" w:rsidRPr="00821EB0" w:rsidRDefault="008E260C" w:rsidP="00CE15FD">
      <w:pPr>
        <w:widowControl/>
        <w:shd w:val="clear" w:color="auto" w:fill="FFFFFF"/>
        <w:spacing w:line="520" w:lineRule="exact"/>
        <w:ind w:firstLine="993"/>
        <w:jc w:val="both"/>
        <w:rPr>
          <w:rFonts w:ascii="標楷體" w:eastAsia="標楷體" w:hAnsi="標楷體" w:cs="新細明體"/>
          <w:kern w:val="0"/>
        </w:rPr>
      </w:pPr>
      <w:r w:rsidRPr="00821EB0">
        <w:rPr>
          <w:rFonts w:ascii="標楷體" w:eastAsia="標楷體" w:hAnsi="標楷體" w:cs="新細明體" w:hint="eastAsia"/>
          <w:kern w:val="0"/>
        </w:rPr>
        <w:t>（二）充當該法第二十八條第一項場所之侍應。</w:t>
      </w:r>
    </w:p>
    <w:p w:rsidR="008E260C" w:rsidRPr="00821EB0" w:rsidRDefault="008E260C" w:rsidP="00CE15FD">
      <w:pPr>
        <w:widowControl/>
        <w:shd w:val="clear" w:color="auto" w:fill="FFFFFF"/>
        <w:spacing w:line="520" w:lineRule="exact"/>
        <w:ind w:firstLine="993"/>
        <w:jc w:val="both"/>
        <w:rPr>
          <w:rFonts w:ascii="標楷體" w:eastAsia="標楷體" w:hAnsi="標楷體" w:cs="新細明體"/>
          <w:kern w:val="0"/>
        </w:rPr>
      </w:pPr>
      <w:r w:rsidRPr="00821EB0">
        <w:rPr>
          <w:rFonts w:ascii="標楷體" w:eastAsia="標楷體" w:hAnsi="標楷體" w:cs="新細明體" w:hint="eastAsia"/>
          <w:kern w:val="0"/>
        </w:rPr>
        <w:t>（三）遭受該法第三十條各款之行為。</w:t>
      </w:r>
    </w:p>
    <w:p w:rsidR="008E260C" w:rsidRPr="00821EB0" w:rsidRDefault="008E260C" w:rsidP="00CE15FD">
      <w:pPr>
        <w:widowControl/>
        <w:shd w:val="clear" w:color="auto" w:fill="FFFFFF"/>
        <w:spacing w:line="520" w:lineRule="exact"/>
        <w:ind w:firstLine="993"/>
        <w:jc w:val="both"/>
        <w:rPr>
          <w:rFonts w:ascii="標楷體" w:eastAsia="標楷體" w:hAnsi="標楷體" w:cs="新細明體"/>
          <w:kern w:val="0"/>
        </w:rPr>
      </w:pPr>
      <w:r w:rsidRPr="00821EB0">
        <w:rPr>
          <w:rFonts w:ascii="標楷體" w:eastAsia="標楷體" w:hAnsi="標楷體" w:cs="新細明體" w:hint="eastAsia"/>
          <w:kern w:val="0"/>
        </w:rPr>
        <w:t>（四）有該法第三十六條第一項各款之情形。</w:t>
      </w:r>
    </w:p>
    <w:p w:rsidR="008E260C" w:rsidRPr="00821EB0" w:rsidRDefault="008E260C" w:rsidP="00CE15FD">
      <w:pPr>
        <w:widowControl/>
        <w:shd w:val="clear" w:color="auto" w:fill="FFFFFF"/>
        <w:spacing w:line="520" w:lineRule="exact"/>
        <w:ind w:firstLine="993"/>
        <w:jc w:val="both"/>
        <w:rPr>
          <w:rFonts w:ascii="標楷體" w:eastAsia="標楷體" w:hAnsi="標楷體" w:cs="新細明體"/>
          <w:kern w:val="0"/>
        </w:rPr>
      </w:pPr>
      <w:r w:rsidRPr="00821EB0">
        <w:rPr>
          <w:rFonts w:ascii="標楷體" w:eastAsia="標楷體" w:hAnsi="標楷體" w:cs="新細明體" w:hint="eastAsia"/>
          <w:kern w:val="0"/>
        </w:rPr>
        <w:t>（五）遭受其他傷害之情形。</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教師在執行職務時知有疑似家庭暴力情事者，應依家庭暴力防治法第五十條第一項規定，立即通報當地主管機關，至遲不得逾二十四小時。</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教師於執行職務知有疑似性侵害犯罪情事者，應依性侵害犯罪防治法第八條規定，立即向當地直轄市、縣（市）主管機關通報，至遲不得超過二十四小時。</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教師知悉校園性侵害或性騷擾事件時，應依</w:t>
      </w:r>
      <w:hyperlink r:id="rId17" w:history="1">
        <w:r w:rsidRPr="00821EB0">
          <w:rPr>
            <w:rFonts w:ascii="標楷體" w:eastAsia="標楷體" w:hAnsi="標楷體" w:cs="新細明體" w:hint="eastAsia"/>
            <w:kern w:val="0"/>
            <w:u w:val="single"/>
          </w:rPr>
          <w:t>校園性侵害或性騷擾防治準則</w:t>
        </w:r>
      </w:hyperlink>
      <w:r w:rsidRPr="00821EB0">
        <w:rPr>
          <w:rFonts w:ascii="標楷體" w:eastAsia="標楷體" w:hAnsi="標楷體" w:cs="新細明體" w:hint="eastAsia"/>
          <w:kern w:val="0"/>
        </w:rPr>
        <w:t>第十一條規定，通知學校向所屬主管或上級機關通報。</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三十六、</w:t>
      </w:r>
      <w:r w:rsidRPr="00821EB0">
        <w:rPr>
          <w:rFonts w:ascii="標楷體" w:eastAsia="標楷體" w:hAnsi="標楷體"/>
          <w:kern w:val="0"/>
        </w:rPr>
        <w:t> </w:t>
      </w:r>
      <w:r w:rsidRPr="00821EB0">
        <w:rPr>
          <w:rFonts w:ascii="標楷體" w:eastAsia="標楷體" w:hAnsi="標楷體" w:cs="新細明體" w:hint="eastAsia"/>
          <w:kern w:val="0"/>
        </w:rPr>
        <w:t>教師或學校之通報方式</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教師或學校知悉兒童及少年保護、家庭暴力、性侵害及校園性騷擾事件，應於知悉事件二十四小時內依法進行責任通報（一一三專線），並進行校園安全事件通報，由校長啟動危機處理機制。</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學校通報前項事件時，應以密件處理，並注意維護被害人之秘密及隱私，不得洩漏或公開，對於通報人之身分資料應予以保密，以維謢學生個人及相關人員隱私。</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三十七、學校通報相關單位處理監護權人問題</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學生須輔導與管教之行為係因監護權人之作為或不作為所致，經與其溝通無效時，學校應函報主管教育行政機關、社政或警政等相關單位協助處理。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第四章</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法律責任</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三十八、禁止體罰</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依教育基本法第八條第二項規定，教師輔導與管教學生，不得有體罰學生之行為。</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三十九、禁止刑事違法行為</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教師輔導與管教學生，得採規勸或糾正之方式，並應避免有誹謗、公然侮辱、恐嚇等構成犯罪之違法處罰行為。</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w:t>
      </w:r>
      <w:r>
        <w:rPr>
          <w:rFonts w:ascii="標楷體" w:eastAsia="標楷體" w:hAnsi="標楷體"/>
          <w:kern w:val="0"/>
        </w:rPr>
        <w:t> </w:t>
      </w:r>
      <w:r w:rsidRPr="00821EB0">
        <w:rPr>
          <w:rFonts w:ascii="標楷體" w:eastAsia="標楷體" w:hAnsi="標楷體"/>
          <w:kern w:val="0"/>
        </w:rPr>
        <w:t> </w:t>
      </w:r>
      <w:r w:rsidRPr="00821EB0">
        <w:rPr>
          <w:rFonts w:ascii="標楷體" w:eastAsia="標楷體" w:hAnsi="標楷體" w:cs="新細明體" w:hint="eastAsia"/>
          <w:kern w:val="0"/>
        </w:rPr>
        <w:t>禁止行政違法行為</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教師輔導與管教學生時，應避免有構成行政罰法律責任或國家賠償責任之行為。</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四十一、禁止民事違法行為</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教師輔導與管教學生時，應避免有侵害學生權利，構成民事侵權行為損害賠償責任之行為。</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四十二、不當管教之處置及違法處罰之懲處</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教師有不當管教學生之行為者，學校應予以告誡。其一再有不當管教學生之行為者，學校應按情節輕重，予以懲處。</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教師有違法處罰學生之行為者，學校應按情節輕重，依相關</w:t>
      </w:r>
      <w:hyperlink r:id="rId18" w:tgtFrame="_blank" w:tooltip="搜尋這個關鍵字的相關內容" w:history="1">
        <w:r w:rsidRPr="00821EB0">
          <w:rPr>
            <w:rFonts w:ascii="標楷體" w:eastAsia="標楷體" w:hAnsi="標楷體" w:cs="新細明體" w:hint="eastAsia"/>
            <w:kern w:val="0"/>
            <w:u w:val="single"/>
          </w:rPr>
          <w:t>學校</w:t>
        </w:r>
      </w:hyperlink>
      <w:r w:rsidRPr="00821EB0">
        <w:rPr>
          <w:rFonts w:ascii="標楷體" w:eastAsia="標楷體" w:hAnsi="標楷體" w:cs="新細明體" w:hint="eastAsia"/>
          <w:kern w:val="0"/>
        </w:rPr>
        <w:t>教師成績考核辦法或規定，予以申誡、記過、記大過或其他適當之懲處。</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教師違反教育基本法第八條第二項規定，以體罰或其他方式違法處罰學生，情節重大者，應依教師法第十四條及相關規定處理。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第五章</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紛爭處理及救濟</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四十三、應提供學生申訴途徑</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學校應依教育基本法第十五條及相關法令規定，提供學生對教師之輔導與管教措施提出申訴之救濟途徑，以保障學生之學習權、受教育權、身體自主權及人格發展權，增進校園和諧。</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四十四、申訴之提起</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對於教師或學校有關其個人之輔導與管教措施，如有不服，教師及學校應告知學生得於該輔導與管教措施發生之次日起二十日內，以書面或言詞向學生申訴評議委員會提起申訴。其以言詞為之者，學校或主管機關應錄音或作成紀錄。</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學生之父母、監護人或其受託人，得為學生之代理人提起申訴。</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學校對學生之處分或措施，應於通知書上附記如有不服，得於通知書送達之次日起二十日內，以書面向學生申訴評議委員會提起申訴。</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第一項言詞作成之紀錄，應載明下列事項：</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（一）學生或代理人姓名、身分證明文件字號、就學之年級及班級或服務單位、住居所、聯絡電話及申請調查日期。</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（二）學生委任代理人代為申訴者，應檢附委任書，並載明其姓名、身分證明文件字號、住居所、聯絡電話。</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（三）申請調查之主要事實內容及其相關證據。</w:t>
      </w:r>
    </w:p>
    <w:p w:rsidR="008E260C" w:rsidRPr="00821EB0" w:rsidRDefault="008E260C" w:rsidP="00E53309">
      <w:pPr>
        <w:widowControl/>
        <w:shd w:val="clear" w:color="auto" w:fill="FFFFFF"/>
        <w:spacing w:line="520" w:lineRule="exact"/>
        <w:ind w:left="1620" w:hanging="720"/>
        <w:jc w:val="both"/>
        <w:rPr>
          <w:rFonts w:ascii="標楷體" w:eastAsia="標楷體" w:hAnsi="標楷體" w:cs="新細明體"/>
          <w:kern w:val="0"/>
        </w:rPr>
      </w:pPr>
      <w:r w:rsidRPr="00821EB0">
        <w:rPr>
          <w:rFonts w:ascii="標楷體" w:eastAsia="標楷體" w:hAnsi="標楷體" w:cs="新細明體" w:hint="eastAsia"/>
          <w:kern w:val="0"/>
        </w:rPr>
        <w:t>（四）經向申訴人確認其內容無誤後，由其簽名或蓋章。</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四十五、申訴案件之處理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大學及專科學校應依各校關於學生申訴制度之規定，處理學生申訴案件。</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教育部主管高級中等以下學校，對於學生申訴案件，應依</w:t>
      </w:r>
      <w:hyperlink r:id="rId19" w:history="1">
        <w:r w:rsidRPr="00821EB0">
          <w:rPr>
            <w:rFonts w:ascii="標楷體" w:eastAsia="標楷體" w:hAnsi="標楷體" w:cs="新細明體" w:hint="eastAsia"/>
            <w:kern w:val="0"/>
            <w:u w:val="single"/>
          </w:rPr>
          <w:t>教育部主管高級中等以下學校處理學生申訴案件實施辦法</w:t>
        </w:r>
      </w:hyperlink>
      <w:r w:rsidRPr="00821EB0">
        <w:rPr>
          <w:rFonts w:ascii="標楷體" w:eastAsia="標楷體" w:hAnsi="標楷體" w:cs="新細明體" w:hint="eastAsia"/>
          <w:kern w:val="0"/>
        </w:rPr>
        <w:t>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前項以外之高級中等以下學校，對於學生申訴案件，應依各該主管教育行政機關訂定之</w:t>
      </w:r>
      <w:hyperlink r:id="rId20" w:history="1">
        <w:r w:rsidRPr="00821EB0">
          <w:rPr>
            <w:rFonts w:ascii="標楷體" w:eastAsia="標楷體" w:hAnsi="標楷體" w:cs="新細明體" w:hint="eastAsia"/>
            <w:kern w:val="0"/>
            <w:u w:val="single"/>
          </w:rPr>
          <w:t>學生申訴案件實施辦法</w:t>
        </w:r>
      </w:hyperlink>
      <w:r w:rsidRPr="00821EB0">
        <w:rPr>
          <w:rFonts w:ascii="標楷體" w:eastAsia="標楷體" w:hAnsi="標楷體" w:cs="新細明體" w:hint="eastAsia"/>
          <w:kern w:val="0"/>
        </w:rPr>
        <w:t>處理。</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學生獎懲委員會之委員，不得兼任學生申訴評議委員會之委員。</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四十六、申訴評議之執行</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學生之申訴經評議有理由時，對尚未執行完畢之管教措施不得繼續執行，已執行之處分應撤銷。管教措施不能撤銷者，學校或教師應斟酌情形，對申訴人施以致歉、回復名譽或課業輔導等補救措施，並負起相關法律責任。</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四十七、學校之協助處理紛爭</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經當事人請求或必要時，學校應協助教師處理紛爭。</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教師因合法管教學生，與監護權人發生爭議、行政爭訟或其他司法訴訟時，學校應依教師之請求，提供必要之協助。</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E53309">
      <w:pPr>
        <w:widowControl/>
        <w:shd w:val="clear" w:color="auto" w:fill="FFFFFF"/>
        <w:spacing w:line="520" w:lineRule="exact"/>
        <w:ind w:left="480" w:hanging="480"/>
        <w:jc w:val="both"/>
        <w:rPr>
          <w:rFonts w:ascii="標楷體" w:eastAsia="標楷體" w:hAnsi="標楷體" w:cs="新細明體"/>
          <w:kern w:val="0"/>
        </w:rPr>
      </w:pPr>
      <w:r w:rsidRPr="00821EB0">
        <w:rPr>
          <w:rFonts w:ascii="標楷體" w:eastAsia="標楷體" w:hAnsi="標楷體" w:cs="新細明體" w:hint="eastAsia"/>
          <w:kern w:val="0"/>
        </w:rPr>
        <w:t>四十八、學校提供所需之設施及用品</w:t>
      </w:r>
    </w:p>
    <w:p w:rsidR="008E260C" w:rsidRPr="00821EB0" w:rsidRDefault="008E260C" w:rsidP="00E53309">
      <w:pPr>
        <w:widowControl/>
        <w:shd w:val="clear" w:color="auto" w:fill="FFFFFF"/>
        <w:spacing w:line="520" w:lineRule="exact"/>
        <w:ind w:left="900"/>
        <w:jc w:val="both"/>
        <w:rPr>
          <w:rFonts w:ascii="標楷體" w:eastAsia="標楷體" w:hAnsi="標楷體" w:cs="新細明體"/>
          <w:kern w:val="0"/>
        </w:rPr>
      </w:pPr>
      <w:r w:rsidRPr="00821EB0">
        <w:rPr>
          <w:rFonts w:ascii="標楷體" w:eastAsia="標楷體" w:hAnsi="標楷體" w:cs="新細明體" w:hint="eastAsia"/>
          <w:kern w:val="0"/>
        </w:rPr>
        <w:t>教師實施輔導與管教工作所需之設施（如諮商處所）、物品（如錄音機電話傳真）及文件表單（如輔導管教記錄表、家長通知書、學生獎懲委員會審議申請表、獎懲委員會裁決書、獎懲委員會裁決通知函、學生申訴單），應由學校行政單位統一提供之。</w:t>
      </w:r>
    </w:p>
    <w:p w:rsidR="008E260C" w:rsidRPr="00821EB0" w:rsidRDefault="008E260C" w:rsidP="00503506">
      <w:pPr>
        <w:spacing w:line="520" w:lineRule="exact"/>
        <w:rPr>
          <w:rFonts w:ascii="標楷體" w:eastAsia="標楷體" w:hAnsi="標楷體"/>
          <w:bCs/>
          <w:w w:val="110"/>
          <w:sz w:val="28"/>
          <w:szCs w:val="28"/>
        </w:rPr>
      </w:pPr>
      <w:r w:rsidRPr="00821EB0">
        <w:rPr>
          <w:rFonts w:ascii="標楷體" w:eastAsia="標楷體" w:hAnsi="標楷體"/>
        </w:rPr>
        <w:br w:type="page"/>
      </w:r>
      <w:r w:rsidRPr="00821EB0">
        <w:rPr>
          <w:rFonts w:ascii="標楷體" w:eastAsia="標楷體" w:hAnsi="標楷體" w:hint="eastAsia"/>
          <w:sz w:val="28"/>
          <w:szCs w:val="28"/>
        </w:rPr>
        <w:t>十、</w:t>
      </w:r>
      <w:r w:rsidRPr="00821EB0">
        <w:rPr>
          <w:rFonts w:ascii="標楷體" w:eastAsia="標楷體" w:hAnsi="標楷體" w:hint="eastAsia"/>
          <w:bCs/>
          <w:w w:val="110"/>
          <w:sz w:val="28"/>
          <w:szCs w:val="28"/>
        </w:rPr>
        <w:t>國立竹山高級中學教師輔導與管教學生要點</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86</w:t>
      </w:r>
      <w:r w:rsidRPr="00821EB0">
        <w:rPr>
          <w:rFonts w:ascii="標楷體" w:eastAsia="標楷體" w:hAnsi="標楷體" w:hint="eastAsia"/>
          <w:sz w:val="20"/>
          <w:szCs w:val="20"/>
        </w:rPr>
        <w:t>年</w:t>
      </w:r>
      <w:r w:rsidRPr="00821EB0">
        <w:rPr>
          <w:rFonts w:ascii="標楷體" w:eastAsia="標楷體" w:hAnsi="標楷體"/>
          <w:sz w:val="20"/>
          <w:szCs w:val="20"/>
        </w:rPr>
        <w:t>9</w:t>
      </w:r>
      <w:r w:rsidRPr="00821EB0">
        <w:rPr>
          <w:rFonts w:ascii="標楷體" w:eastAsia="標楷體" w:hAnsi="標楷體" w:hint="eastAsia"/>
          <w:sz w:val="20"/>
          <w:szCs w:val="20"/>
        </w:rPr>
        <w:t>月</w:t>
      </w:r>
      <w:r w:rsidRPr="00821EB0">
        <w:rPr>
          <w:rFonts w:ascii="標楷體" w:eastAsia="標楷體" w:hAnsi="標楷體"/>
          <w:sz w:val="20"/>
          <w:szCs w:val="20"/>
        </w:rPr>
        <w:t>2</w:t>
      </w:r>
      <w:r w:rsidRPr="00821EB0">
        <w:rPr>
          <w:rFonts w:ascii="標楷體" w:eastAsia="標楷體" w:hAnsi="標楷體" w:hint="eastAsia"/>
          <w:sz w:val="20"/>
          <w:szCs w:val="20"/>
        </w:rPr>
        <w:t>日校務會議訂定</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90</w:t>
      </w:r>
      <w:r w:rsidRPr="00821EB0">
        <w:rPr>
          <w:rFonts w:ascii="標楷體" w:eastAsia="標楷體" w:hAnsi="標楷體" w:hint="eastAsia"/>
          <w:sz w:val="20"/>
          <w:szCs w:val="20"/>
        </w:rPr>
        <w:t>年</w:t>
      </w:r>
      <w:r w:rsidRPr="00821EB0">
        <w:rPr>
          <w:rFonts w:ascii="標楷體" w:eastAsia="標楷體" w:hAnsi="標楷體"/>
          <w:sz w:val="20"/>
          <w:szCs w:val="20"/>
        </w:rPr>
        <w:t>2</w:t>
      </w:r>
      <w:r w:rsidRPr="00821EB0">
        <w:rPr>
          <w:rFonts w:ascii="標楷體" w:eastAsia="標楷體" w:hAnsi="標楷體" w:hint="eastAsia"/>
          <w:sz w:val="20"/>
          <w:szCs w:val="20"/>
        </w:rPr>
        <w:t>月</w:t>
      </w:r>
      <w:r w:rsidRPr="00821EB0">
        <w:rPr>
          <w:rFonts w:ascii="標楷體" w:eastAsia="標楷體" w:hAnsi="標楷體"/>
          <w:sz w:val="20"/>
          <w:szCs w:val="20"/>
        </w:rPr>
        <w:t>20</w:t>
      </w:r>
      <w:r w:rsidRPr="00821EB0">
        <w:rPr>
          <w:rFonts w:ascii="標楷體" w:eastAsia="標楷體" w:hAnsi="標楷體" w:hint="eastAsia"/>
          <w:sz w:val="20"/>
          <w:szCs w:val="20"/>
        </w:rPr>
        <w:t>日校務會議修訂通過</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95</w:t>
      </w:r>
      <w:r w:rsidRPr="00821EB0">
        <w:rPr>
          <w:rFonts w:ascii="標楷體" w:eastAsia="標楷體" w:hAnsi="標楷體" w:hint="eastAsia"/>
          <w:sz w:val="20"/>
          <w:szCs w:val="20"/>
        </w:rPr>
        <w:t>年</w:t>
      </w:r>
      <w:r w:rsidRPr="00821EB0">
        <w:rPr>
          <w:rFonts w:ascii="標楷體" w:eastAsia="標楷體" w:hAnsi="標楷體"/>
          <w:sz w:val="20"/>
          <w:szCs w:val="20"/>
        </w:rPr>
        <w:t>1</w:t>
      </w:r>
      <w:r w:rsidRPr="00821EB0">
        <w:rPr>
          <w:rFonts w:ascii="標楷體" w:eastAsia="標楷體" w:hAnsi="標楷體" w:hint="eastAsia"/>
          <w:sz w:val="20"/>
          <w:szCs w:val="20"/>
        </w:rPr>
        <w:t>月</w:t>
      </w:r>
      <w:r w:rsidRPr="00821EB0">
        <w:rPr>
          <w:rFonts w:ascii="標楷體" w:eastAsia="標楷體" w:hAnsi="標楷體"/>
          <w:sz w:val="20"/>
          <w:szCs w:val="20"/>
        </w:rPr>
        <w:t>20</w:t>
      </w:r>
      <w:r w:rsidRPr="00821EB0">
        <w:rPr>
          <w:rFonts w:ascii="標楷體" w:eastAsia="標楷體" w:hAnsi="標楷體" w:hint="eastAsia"/>
          <w:sz w:val="20"/>
          <w:szCs w:val="20"/>
        </w:rPr>
        <w:t>日校務會議修訂通過</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96</w:t>
      </w:r>
      <w:r w:rsidRPr="00821EB0">
        <w:rPr>
          <w:rFonts w:ascii="標楷體" w:eastAsia="標楷體" w:hAnsi="標楷體" w:hint="eastAsia"/>
          <w:sz w:val="20"/>
          <w:szCs w:val="20"/>
        </w:rPr>
        <w:t>年</w:t>
      </w:r>
      <w:r w:rsidRPr="00821EB0">
        <w:rPr>
          <w:rFonts w:ascii="標楷體" w:eastAsia="標楷體" w:hAnsi="標楷體"/>
          <w:sz w:val="20"/>
          <w:szCs w:val="20"/>
        </w:rPr>
        <w:t>2</w:t>
      </w:r>
      <w:r w:rsidRPr="00821EB0">
        <w:rPr>
          <w:rFonts w:ascii="標楷體" w:eastAsia="標楷體" w:hAnsi="標楷體" w:hint="eastAsia"/>
          <w:sz w:val="20"/>
          <w:szCs w:val="20"/>
        </w:rPr>
        <w:t>月</w:t>
      </w:r>
      <w:r w:rsidRPr="00821EB0">
        <w:rPr>
          <w:rFonts w:ascii="標楷體" w:eastAsia="標楷體" w:hAnsi="標楷體"/>
          <w:sz w:val="20"/>
          <w:szCs w:val="20"/>
        </w:rPr>
        <w:t>12</w:t>
      </w:r>
      <w:r w:rsidRPr="00821EB0">
        <w:rPr>
          <w:rFonts w:ascii="標楷體" w:eastAsia="標楷體" w:hAnsi="標楷體" w:hint="eastAsia"/>
          <w:sz w:val="20"/>
          <w:szCs w:val="20"/>
        </w:rPr>
        <w:t>日校務會議修訂通過</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99</w:t>
      </w:r>
      <w:r w:rsidRPr="00821EB0">
        <w:rPr>
          <w:rFonts w:ascii="標楷體" w:eastAsia="標楷體" w:hAnsi="標楷體" w:hint="eastAsia"/>
          <w:sz w:val="20"/>
          <w:szCs w:val="20"/>
        </w:rPr>
        <w:t>年</w:t>
      </w:r>
      <w:r w:rsidRPr="00821EB0">
        <w:rPr>
          <w:rFonts w:ascii="標楷體" w:eastAsia="標楷體" w:hAnsi="標楷體"/>
          <w:sz w:val="20"/>
          <w:szCs w:val="20"/>
        </w:rPr>
        <w:t>1</w:t>
      </w:r>
      <w:r w:rsidRPr="00821EB0">
        <w:rPr>
          <w:rFonts w:ascii="標楷體" w:eastAsia="標楷體" w:hAnsi="標楷體" w:hint="eastAsia"/>
          <w:sz w:val="20"/>
          <w:szCs w:val="20"/>
        </w:rPr>
        <w:t>月</w:t>
      </w:r>
      <w:r w:rsidRPr="00821EB0">
        <w:rPr>
          <w:rFonts w:ascii="標楷體" w:eastAsia="標楷體" w:hAnsi="標楷體"/>
          <w:sz w:val="20"/>
          <w:szCs w:val="20"/>
        </w:rPr>
        <w:t>20</w:t>
      </w:r>
      <w:r w:rsidRPr="00821EB0">
        <w:rPr>
          <w:rFonts w:ascii="標楷體" w:eastAsia="標楷體" w:hAnsi="標楷體" w:hint="eastAsia"/>
          <w:sz w:val="20"/>
          <w:szCs w:val="20"/>
        </w:rPr>
        <w:t>日校務會議修訂通過</w:t>
      </w:r>
    </w:p>
    <w:p w:rsidR="008E260C" w:rsidRPr="00821EB0" w:rsidRDefault="008E260C" w:rsidP="00503506">
      <w:pPr>
        <w:spacing w:line="520" w:lineRule="exact"/>
        <w:ind w:left="461" w:hangingChars="192" w:hanging="461"/>
        <w:rPr>
          <w:rFonts w:ascii="標楷體" w:eastAsia="標楷體" w:hAnsi="標楷體"/>
        </w:rPr>
      </w:pPr>
      <w:r w:rsidRPr="00821EB0">
        <w:rPr>
          <w:rFonts w:ascii="標楷體" w:eastAsia="標楷體" w:hAnsi="標楷體" w:hint="eastAsia"/>
        </w:rPr>
        <w:t>一、本要點依據教育部中部辦公室</w:t>
      </w:r>
      <w:r w:rsidRPr="00821EB0">
        <w:rPr>
          <w:rFonts w:ascii="標楷體" w:eastAsia="標楷體" w:hAnsi="標楷體"/>
        </w:rPr>
        <w:t>92</w:t>
      </w:r>
      <w:r w:rsidRPr="00821EB0">
        <w:rPr>
          <w:rFonts w:ascii="標楷體" w:eastAsia="標楷體" w:hAnsi="標楷體" w:hint="eastAsia"/>
        </w:rPr>
        <w:t>年</w:t>
      </w:r>
      <w:r w:rsidRPr="00821EB0">
        <w:rPr>
          <w:rFonts w:ascii="標楷體" w:eastAsia="標楷體" w:hAnsi="標楷體"/>
        </w:rPr>
        <w:t>06</w:t>
      </w:r>
      <w:r w:rsidRPr="00821EB0">
        <w:rPr>
          <w:rFonts w:ascii="標楷體" w:eastAsia="標楷體" w:hAnsi="標楷體" w:hint="eastAsia"/>
        </w:rPr>
        <w:t>月</w:t>
      </w:r>
      <w:r w:rsidRPr="00821EB0">
        <w:rPr>
          <w:rFonts w:ascii="標楷體" w:eastAsia="標楷體" w:hAnsi="標楷體"/>
        </w:rPr>
        <w:t>19</w:t>
      </w:r>
      <w:r w:rsidRPr="00821EB0">
        <w:rPr>
          <w:rFonts w:ascii="標楷體" w:eastAsia="標楷體" w:hAnsi="標楷體" w:hint="eastAsia"/>
        </w:rPr>
        <w:t>日教中</w:t>
      </w: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字第</w:t>
      </w:r>
      <w:r w:rsidRPr="00821EB0">
        <w:rPr>
          <w:rFonts w:ascii="標楷體" w:eastAsia="標楷體" w:hAnsi="標楷體"/>
        </w:rPr>
        <w:t>0920551185</w:t>
      </w:r>
      <w:r w:rsidRPr="00821EB0">
        <w:rPr>
          <w:rFonts w:ascii="標楷體" w:eastAsia="標楷體" w:hAnsi="標楷體" w:hint="eastAsia"/>
        </w:rPr>
        <w:t>函及教育部</w:t>
      </w:r>
      <w:r w:rsidRPr="00821EB0">
        <w:rPr>
          <w:rFonts w:ascii="標楷體" w:eastAsia="標楷體" w:hAnsi="標楷體"/>
        </w:rPr>
        <w:t>94</w:t>
      </w:r>
      <w:r w:rsidRPr="00821EB0">
        <w:rPr>
          <w:rFonts w:ascii="標楷體" w:eastAsia="標楷體" w:hAnsi="標楷體" w:hint="eastAsia"/>
        </w:rPr>
        <w:t>年</w:t>
      </w:r>
      <w:r w:rsidRPr="00821EB0">
        <w:rPr>
          <w:rFonts w:ascii="標楷體" w:eastAsia="標楷體" w:hAnsi="標楷體"/>
        </w:rPr>
        <w:t>09</w:t>
      </w:r>
      <w:r w:rsidRPr="00821EB0">
        <w:rPr>
          <w:rFonts w:ascii="標楷體" w:eastAsia="標楷體" w:hAnsi="標楷體" w:hint="eastAsia"/>
        </w:rPr>
        <w:t>月</w:t>
      </w:r>
      <w:r w:rsidRPr="00821EB0">
        <w:rPr>
          <w:rFonts w:ascii="標楷體" w:eastAsia="標楷體" w:hAnsi="標楷體"/>
        </w:rPr>
        <w:t>06</w:t>
      </w:r>
      <w:r w:rsidRPr="00821EB0">
        <w:rPr>
          <w:rFonts w:ascii="標楷體" w:eastAsia="標楷體" w:hAnsi="標楷體" w:hint="eastAsia"/>
        </w:rPr>
        <w:t>日台訓</w:t>
      </w: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字第</w:t>
      </w:r>
      <w:r w:rsidRPr="00821EB0">
        <w:rPr>
          <w:rFonts w:ascii="標楷體" w:eastAsia="標楷體" w:hAnsi="標楷體"/>
        </w:rPr>
        <w:t>0940121652</w:t>
      </w:r>
      <w:r w:rsidRPr="00821EB0">
        <w:rPr>
          <w:rFonts w:ascii="標楷體" w:eastAsia="標楷體" w:hAnsi="標楷體" w:hint="eastAsia"/>
        </w:rPr>
        <w:t>號函辦理。</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二、本校教師輔導與管教學生應符合下列之目的：</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（一）鼓勵學生優良表現，培養學生自尊尊人、自治自律之處世態度。</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（二）導引學生身心發展，激發個人潛能，培養健全人格。</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（三）養成學生良好生活習慣，建立符合社會規範之行為。</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（四）確保班級教學及學校教育活動之正常進行。</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三、教師輔導與管教學生時，應依下列原則處理：</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（一）尊重學生人格尊嚴。</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（二）重視學生個別差異。</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（三）配合學生心智發展需求。</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（四）維護學生受教權益。</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（五）發揮教育愛心與耐心。</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（六）啟發學生反省與自制能力。</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（七）不因個人或少數人錯誤而懲罰全體學生。</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四、凡經本校或教師安排之教育活動，教師有輔導與管教學生之責任。</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五、本校教師應參加輔導知能之進修或研習，以增進專業知能。</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六、本校教師應對學生實施生活、學習、生涯、心理與健康等各種輔導。</w:t>
      </w:r>
    </w:p>
    <w:p w:rsidR="008E260C" w:rsidRPr="00821EB0" w:rsidRDefault="008E260C" w:rsidP="00503506">
      <w:pPr>
        <w:spacing w:line="520" w:lineRule="exact"/>
        <w:ind w:firstLineChars="200" w:firstLine="480"/>
        <w:rPr>
          <w:rFonts w:ascii="標楷體" w:eastAsia="標楷體" w:hAnsi="標楷體"/>
        </w:rPr>
      </w:pPr>
      <w:r w:rsidRPr="00821EB0">
        <w:rPr>
          <w:rFonts w:ascii="標楷體" w:eastAsia="標楷體" w:hAnsi="標楷體" w:hint="eastAsia"/>
        </w:rPr>
        <w:t>前項輔導需具特殊專業能力者，得請輔導室或請相關單位協助。</w:t>
      </w:r>
    </w:p>
    <w:p w:rsidR="008E260C" w:rsidRPr="00821EB0" w:rsidRDefault="008E260C" w:rsidP="00503506">
      <w:pPr>
        <w:spacing w:line="520" w:lineRule="exact"/>
        <w:ind w:left="461" w:hangingChars="192" w:hanging="461"/>
        <w:rPr>
          <w:rFonts w:ascii="標楷體" w:eastAsia="標楷體" w:hAnsi="標楷體"/>
        </w:rPr>
      </w:pPr>
      <w:r w:rsidRPr="00821EB0">
        <w:rPr>
          <w:rFonts w:ascii="標楷體" w:eastAsia="標楷體" w:hAnsi="標楷體" w:hint="eastAsia"/>
        </w:rPr>
        <w:t>七、學生干擾或妨礙教學活動正常進行，違反校規、社會規範、法律，或從事有害身心健康之行為者，本校教師應施予適當輔導與管教。</w:t>
      </w:r>
    </w:p>
    <w:p w:rsidR="008E260C" w:rsidRPr="00821EB0" w:rsidRDefault="008E260C" w:rsidP="00503506">
      <w:pPr>
        <w:spacing w:line="520" w:lineRule="exact"/>
        <w:ind w:firstLineChars="200" w:firstLine="480"/>
        <w:rPr>
          <w:rFonts w:ascii="標楷體" w:eastAsia="標楷體" w:hAnsi="標楷體"/>
          <w:bCs/>
        </w:rPr>
      </w:pPr>
      <w:r w:rsidRPr="00821EB0">
        <w:rPr>
          <w:rFonts w:ascii="標楷體" w:eastAsia="標楷體" w:hAnsi="標楷體" w:hint="eastAsia"/>
        </w:rPr>
        <w:t>前項輔導與管教無效時，得移請學務處、輔導室或其他相關單位處理。</w:t>
      </w:r>
    </w:p>
    <w:p w:rsidR="008E260C" w:rsidRPr="00821EB0" w:rsidRDefault="008E260C" w:rsidP="00503506">
      <w:pPr>
        <w:spacing w:line="520" w:lineRule="exact"/>
        <w:ind w:left="461" w:hangingChars="192" w:hanging="461"/>
        <w:rPr>
          <w:rFonts w:ascii="標楷體" w:eastAsia="標楷體" w:hAnsi="標楷體"/>
        </w:rPr>
      </w:pPr>
      <w:r w:rsidRPr="00821EB0">
        <w:rPr>
          <w:rFonts w:ascii="標楷體" w:eastAsia="標楷體" w:hAnsi="標楷體" w:hint="eastAsia"/>
        </w:rPr>
        <w:t>八、本校教師管教學生，應事先瞭解學生行為動機，並明示必要管教之理由，不得為情緒性或惡意性之管教。</w:t>
      </w:r>
    </w:p>
    <w:p w:rsidR="008E260C" w:rsidRPr="00821EB0" w:rsidRDefault="008E260C" w:rsidP="00503506">
      <w:pPr>
        <w:spacing w:line="520" w:lineRule="exact"/>
        <w:ind w:left="461" w:hangingChars="192" w:hanging="461"/>
        <w:rPr>
          <w:rFonts w:ascii="標楷體" w:eastAsia="標楷體" w:hAnsi="標楷體"/>
        </w:rPr>
      </w:pPr>
      <w:r w:rsidRPr="00821EB0">
        <w:rPr>
          <w:rFonts w:ascii="標楷體" w:eastAsia="標楷體" w:hAnsi="標楷體" w:hint="eastAsia"/>
        </w:rPr>
        <w:t>九、本校教師因實施輔導與管教學生所獲得之個人或家庭資料，不得對外公開或洩漏。</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hint="eastAsia"/>
        </w:rPr>
        <w:t>十、本校教師輔導與管教學生，不得因學生之性別、能力、成績、宗教、種族、</w:t>
      </w:r>
    </w:p>
    <w:p w:rsidR="008E260C" w:rsidRPr="00821EB0" w:rsidRDefault="008E260C" w:rsidP="00503506">
      <w:pPr>
        <w:spacing w:line="520" w:lineRule="exact"/>
        <w:ind w:left="461" w:hangingChars="192" w:hanging="461"/>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黨派、地域、家庭背景、或犯罪紀錄等，而為歧視待遇；對於原住民、身心障礙及弱勢族群之學生，尤應考慮其自主性與特殊性，以保障其受教權。</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hint="eastAsia"/>
        </w:rPr>
        <w:t>十一、本校教師應秉客觀、平和、懇切之態度，對涉及爭議之學生為適當勸導，</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就爭議事件為公正合理處置，力謀學生當事人之和諧。</w:t>
      </w:r>
    </w:p>
    <w:p w:rsidR="008E260C" w:rsidRPr="00821EB0" w:rsidRDefault="008E260C" w:rsidP="00503506">
      <w:pPr>
        <w:spacing w:line="520" w:lineRule="exact"/>
        <w:ind w:left="617" w:hangingChars="257" w:hanging="617"/>
        <w:rPr>
          <w:rFonts w:ascii="標楷體" w:eastAsia="標楷體" w:hAnsi="標楷體"/>
        </w:rPr>
      </w:pPr>
      <w:r w:rsidRPr="00821EB0">
        <w:rPr>
          <w:rFonts w:ascii="標楷體" w:eastAsia="標楷體" w:hAnsi="標楷體" w:hint="eastAsia"/>
        </w:rPr>
        <w:t>十二、教師為鼓勵學生優良表現，依學生獎懲辦法得給予嘉勉、獎卡或其他適當之獎勵。</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教師對於特殊優良學生之獎勵，得為下列措拖：</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（一）嘉獎。</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（二）小功。</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（三）大功。</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（四）獎品、獎狀、獎金、獎章。</w:t>
      </w:r>
    </w:p>
    <w:p w:rsidR="008E260C" w:rsidRPr="00821EB0" w:rsidRDefault="008E260C" w:rsidP="00503506">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（五）其他特別獎勵。</w:t>
      </w:r>
    </w:p>
    <w:p w:rsidR="008E260C" w:rsidRPr="00821EB0" w:rsidRDefault="008E260C" w:rsidP="00503506">
      <w:pPr>
        <w:spacing w:line="520" w:lineRule="exact"/>
        <w:ind w:left="770" w:hangingChars="321" w:hanging="770"/>
        <w:rPr>
          <w:rFonts w:ascii="標楷體" w:eastAsia="標楷體" w:hAnsi="標楷體"/>
        </w:rPr>
      </w:pPr>
      <w:r w:rsidRPr="00821EB0">
        <w:rPr>
          <w:rFonts w:ascii="標楷體" w:eastAsia="標楷體" w:hAnsi="標楷體" w:hint="eastAsia"/>
        </w:rPr>
        <w:t>十三、教師管教學生應依學生人格特質、身心健康、家庭因素、行為動機與平時表現等，採取下列措施：</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（一）勸導改過、口頭糾正。</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（二）取消參加課程表列以外之活動。</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（三）留置學生於課後輔導或矯正其行為。</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（四）調整座位。</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（五）適當增加額外作業或工作。</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（六）責令道歉或寫悔過書。</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（七）扣減學生操行成績。</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（八）責令賠償損害之公物或他人物品等。</w:t>
      </w:r>
    </w:p>
    <w:p w:rsidR="008E260C" w:rsidRPr="00821EB0" w:rsidRDefault="008E260C" w:rsidP="00503506">
      <w:pPr>
        <w:spacing w:line="520" w:lineRule="exact"/>
        <w:ind w:left="1368" w:hangingChars="570" w:hanging="1368"/>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（九）其他適當措施（其執行應經適當程序，並使學生不受任何體罰造成身心之侵害；必要時，應立即通知家長或監護人，並得請學務處、輔導室或其他相關單位協助之）。</w:t>
      </w:r>
    </w:p>
    <w:p w:rsidR="008E260C" w:rsidRPr="00821EB0" w:rsidRDefault="008E260C" w:rsidP="00503506">
      <w:pPr>
        <w:spacing w:line="520" w:lineRule="exact"/>
        <w:ind w:left="770" w:hangingChars="321" w:hanging="770"/>
        <w:rPr>
          <w:rFonts w:ascii="標楷體" w:eastAsia="標楷體" w:hAnsi="標楷體"/>
        </w:rPr>
      </w:pPr>
      <w:r w:rsidRPr="00821EB0">
        <w:rPr>
          <w:rFonts w:ascii="標楷體" w:eastAsia="標楷體" w:hAnsi="標楷體" w:hint="eastAsia"/>
        </w:rPr>
        <w:t>十四、依前條所為之管教無效時或違規情節重大者，本校教師得移請學校為下列措施：</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（一）警告。</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（二）小過。</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（三）大過。</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（四）假日輔導。</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（五）心理輔導。</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（六）轉換班級或必要時輔導轉學。</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（七）家長或監護人帶回管教。</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（八）移送司法機關或相關單位處理。</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（九）其他適當措施（其執行應經適當程序，並使學生不受任何體罰造成身心之侵害）。</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hint="eastAsia"/>
        </w:rPr>
        <w:t>十五、學生攜帶之物品足以影響學生專心學習或干擾教學活動進行者，教師或學校得保管之，必要時得通知家長或監護人領回。</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hint="eastAsia"/>
        </w:rPr>
        <w:t>十六、學生攜帶或使用下列物品時，教師或訓輔人員應立即處置，並視其情節移送相關單位處理：</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（一）有殺傷力之刀械、槍砲、彈藥及其它危險物品。</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（二）毒藥、毒品及麻醉藥品。</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（三）猥褻或暴力之書刊、圖片、影片、磁碟片或卡帶。</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（四）菸、酒、檳榔或其他有礙學生身心健康之物品。</w:t>
      </w:r>
    </w:p>
    <w:p w:rsidR="008E260C" w:rsidRPr="00821EB0" w:rsidRDefault="008E260C" w:rsidP="00503506">
      <w:pPr>
        <w:spacing w:line="520" w:lineRule="exact"/>
        <w:ind w:left="1200" w:hangingChars="500" w:hanging="120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（五）其他違禁品。</w:t>
      </w:r>
    </w:p>
    <w:p w:rsidR="008E260C" w:rsidRPr="00821EB0" w:rsidRDefault="008E260C" w:rsidP="00970B42">
      <w:pPr>
        <w:spacing w:line="520" w:lineRule="exact"/>
        <w:ind w:left="708" w:hangingChars="295" w:hanging="708"/>
        <w:rPr>
          <w:rFonts w:ascii="標楷體" w:eastAsia="標楷體" w:hAnsi="標楷體"/>
        </w:rPr>
      </w:pPr>
      <w:r w:rsidRPr="00821EB0">
        <w:rPr>
          <w:rFonts w:ascii="標楷體" w:eastAsia="標楷體" w:hAnsi="標楷體" w:hint="eastAsia"/>
        </w:rPr>
        <w:t>十七、本校為處理學生重大獎懲事項，應設學生獎懲委員會。其組織、獎懲標準、運作等方式，由校內相關單位主管、家長會代表、教師代表及學生代表共同訂定之。</w:t>
      </w:r>
    </w:p>
    <w:p w:rsidR="008E260C" w:rsidRPr="00821EB0" w:rsidRDefault="008E260C" w:rsidP="00970B42">
      <w:pPr>
        <w:spacing w:line="520" w:lineRule="exact"/>
        <w:ind w:left="850" w:hangingChars="354" w:hanging="850"/>
        <w:rPr>
          <w:rFonts w:ascii="標楷體" w:eastAsia="標楷體" w:hAnsi="標楷體"/>
        </w:rPr>
      </w:pPr>
      <w:r w:rsidRPr="00821EB0">
        <w:rPr>
          <w:rFonts w:ascii="標楷體" w:eastAsia="標楷體" w:hAnsi="標楷體" w:hint="eastAsia"/>
        </w:rPr>
        <w:t>十八、學生獎懲委員會審議學生重大違規事件時，應秉公正及不公開原則了解事實經過，並應給予學生當事人或家長、監護人陳述意見之機會。</w:t>
      </w:r>
    </w:p>
    <w:p w:rsidR="008E260C" w:rsidRPr="00821EB0" w:rsidRDefault="008E260C" w:rsidP="00970B42">
      <w:pPr>
        <w:spacing w:line="520" w:lineRule="exact"/>
        <w:ind w:left="850" w:hangingChars="354" w:hanging="850"/>
        <w:rPr>
          <w:rFonts w:ascii="標楷體" w:eastAsia="標楷體" w:hAnsi="標楷體"/>
        </w:rPr>
      </w:pPr>
      <w:r w:rsidRPr="00821EB0">
        <w:rPr>
          <w:rFonts w:ascii="標楷體" w:eastAsia="標楷體" w:hAnsi="標楷體" w:hint="eastAsia"/>
        </w:rPr>
        <w:t>十九、學生獎懲委員會為重大獎懲決議，應做成決定書，並記載事實、理由及獎懲依據，通知學生當事人及其家長或監護人。必要時並得要求家長或監護人配合輔導。</w:t>
      </w:r>
    </w:p>
    <w:p w:rsidR="008E260C" w:rsidRPr="00821EB0" w:rsidRDefault="008E260C" w:rsidP="00503506">
      <w:pPr>
        <w:spacing w:line="520" w:lineRule="exact"/>
        <w:ind w:left="1440" w:hangingChars="600" w:hanging="144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前項決定書，應經校長核定後執行，校長認為決定不當時，得退回再議。</w:t>
      </w:r>
    </w:p>
    <w:p w:rsidR="008E260C" w:rsidRPr="00821EB0" w:rsidRDefault="008E260C" w:rsidP="00970B42">
      <w:pPr>
        <w:spacing w:line="520" w:lineRule="exact"/>
        <w:ind w:left="850" w:hangingChars="354" w:hanging="850"/>
        <w:rPr>
          <w:rFonts w:ascii="標楷體" w:eastAsia="標楷體" w:hAnsi="標楷體"/>
        </w:rPr>
      </w:pPr>
      <w:r w:rsidRPr="00821EB0">
        <w:rPr>
          <w:rFonts w:ascii="標楷體" w:eastAsia="標楷體" w:hAnsi="標楷體" w:hint="eastAsia"/>
        </w:rPr>
        <w:t>二十、學生因重大違規事件經處分後，本校教師應追蹤輔導，必要時會同輔導單位協助學生改過遷善。對於必須長期輔導者，本校得要求家長配合並請社會輔導單位或醫療機構協助處理。</w:t>
      </w:r>
    </w:p>
    <w:p w:rsidR="008E260C" w:rsidRPr="00821EB0" w:rsidRDefault="008E260C" w:rsidP="00503506">
      <w:pPr>
        <w:spacing w:line="520" w:lineRule="exact"/>
        <w:ind w:left="1680" w:hangingChars="700" w:hanging="1680"/>
        <w:rPr>
          <w:rFonts w:ascii="標楷體" w:eastAsia="標楷體" w:hAnsi="標楷體"/>
        </w:rPr>
      </w:pPr>
      <w:r w:rsidRPr="00821EB0">
        <w:rPr>
          <w:rFonts w:ascii="標楷體" w:eastAsia="標楷體" w:hAnsi="標楷體" w:hint="eastAsia"/>
        </w:rPr>
        <w:t>二十一、學生對本校有關其個人之管教措施，認為違法或不當致損害其權益者，</w:t>
      </w:r>
    </w:p>
    <w:p w:rsidR="008E260C" w:rsidRPr="00821EB0" w:rsidRDefault="008E260C" w:rsidP="00503506">
      <w:pPr>
        <w:spacing w:line="520" w:lineRule="exact"/>
        <w:ind w:left="1680" w:hangingChars="700" w:hanging="16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得以書面向本校學生申訴評議委員會提出申訴。</w:t>
      </w:r>
    </w:p>
    <w:p w:rsidR="008E260C" w:rsidRPr="00821EB0" w:rsidRDefault="008E260C" w:rsidP="00503506">
      <w:pPr>
        <w:spacing w:line="520" w:lineRule="exact"/>
        <w:ind w:left="1440" w:hangingChars="600" w:hanging="1440"/>
        <w:rPr>
          <w:rFonts w:ascii="標楷體" w:eastAsia="標楷體" w:hAnsi="標楷體"/>
        </w:rPr>
      </w:pPr>
      <w:r w:rsidRPr="00821EB0">
        <w:rPr>
          <w:rFonts w:ascii="標楷體" w:eastAsia="標楷體" w:hAnsi="標楷體" w:hint="eastAsia"/>
        </w:rPr>
        <w:t>二十二、學生申訴評議委員會，其組織及運作辦法另訂之。</w:t>
      </w:r>
    </w:p>
    <w:p w:rsidR="008E260C" w:rsidRPr="00821EB0" w:rsidRDefault="008E260C" w:rsidP="00970B42">
      <w:pPr>
        <w:spacing w:line="520" w:lineRule="exact"/>
        <w:ind w:left="1133" w:hangingChars="472" w:hanging="1133"/>
        <w:rPr>
          <w:rFonts w:ascii="標楷體" w:eastAsia="標楷體" w:hAnsi="標楷體"/>
        </w:rPr>
      </w:pPr>
      <w:r w:rsidRPr="00821EB0">
        <w:rPr>
          <w:rFonts w:ascii="標楷體" w:eastAsia="標楷體" w:hAnsi="標楷體" w:hint="eastAsia"/>
        </w:rPr>
        <w:t>二十三、學生受開除學籍、輔導轉學、休學或類似之處分，足以改變學生身分致損及其受教權益者，經向本校申訴未獲救濟，得依法提起訴願及行政訴訟。前項學生申訴得由家長或監護人代理之。</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二十四、本校得訂定獎懲及改過銷過辦法，以鼓勵學生改過遷善。</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二十五、本要點如有未盡事宜，悉依其他相關法令之規定辦理。</w:t>
      </w:r>
    </w:p>
    <w:p w:rsidR="008E260C" w:rsidRPr="00821EB0" w:rsidRDefault="008E260C" w:rsidP="00503506">
      <w:pPr>
        <w:spacing w:line="520" w:lineRule="exact"/>
        <w:ind w:left="1440" w:hangingChars="600" w:hanging="1440"/>
        <w:rPr>
          <w:rFonts w:ascii="標楷體" w:eastAsia="標楷體" w:hAnsi="標楷體"/>
        </w:rPr>
      </w:pPr>
      <w:r w:rsidRPr="00821EB0">
        <w:rPr>
          <w:rFonts w:ascii="標楷體" w:eastAsia="標楷體" w:hAnsi="標楷體" w:hint="eastAsia"/>
        </w:rPr>
        <w:t>二十六、本要點經校務會議決議通過後實施，其修訂時亦同。</w:t>
      </w:r>
    </w:p>
    <w:p w:rsidR="008E260C" w:rsidRPr="00821EB0" w:rsidRDefault="008E260C" w:rsidP="00503506">
      <w:pPr>
        <w:spacing w:line="520" w:lineRule="exact"/>
        <w:rPr>
          <w:rFonts w:ascii="標楷體" w:eastAsia="標楷體" w:hAnsi="標楷體"/>
          <w:sz w:val="28"/>
          <w:szCs w:val="28"/>
        </w:rPr>
      </w:pPr>
      <w:r w:rsidRPr="00821EB0">
        <w:rPr>
          <w:rFonts w:ascii="標楷體" w:eastAsia="標楷體" w:hAnsi="標楷體"/>
          <w:sz w:val="28"/>
        </w:rPr>
        <w:br w:type="page"/>
      </w:r>
      <w:r w:rsidRPr="00821EB0">
        <w:rPr>
          <w:rFonts w:ascii="標楷體" w:eastAsia="標楷體" w:hAnsi="標楷體" w:hint="eastAsia"/>
          <w:sz w:val="28"/>
        </w:rPr>
        <w:t>十一、</w:t>
      </w:r>
      <w:r w:rsidRPr="00821EB0">
        <w:rPr>
          <w:rFonts w:ascii="標楷體" w:eastAsia="標楷體" w:hAnsi="標楷體" w:hint="eastAsia"/>
          <w:sz w:val="28"/>
          <w:szCs w:val="28"/>
        </w:rPr>
        <w:t>國立竹山高中處理學生申訴案件實施要點</w:t>
      </w:r>
    </w:p>
    <w:p w:rsidR="008E260C" w:rsidRPr="00821EB0" w:rsidRDefault="008E260C" w:rsidP="00503506">
      <w:pPr>
        <w:spacing w:line="520" w:lineRule="exact"/>
        <w:rPr>
          <w:rFonts w:ascii="標楷體" w:eastAsia="標楷體" w:hAnsi="標楷體"/>
          <w:sz w:val="28"/>
          <w:szCs w:val="28"/>
        </w:rPr>
      </w:pPr>
      <w:r w:rsidRPr="00821EB0">
        <w:rPr>
          <w:rFonts w:ascii="標楷體" w:eastAsia="標楷體" w:hAnsi="標楷體" w:hint="eastAsia"/>
          <w:sz w:val="20"/>
          <w:szCs w:val="20"/>
        </w:rPr>
        <w:t>中華民國</w:t>
      </w:r>
      <w:r w:rsidRPr="00821EB0">
        <w:rPr>
          <w:rFonts w:ascii="標楷體" w:eastAsia="標楷體" w:hAnsi="標楷體"/>
          <w:sz w:val="20"/>
          <w:szCs w:val="20"/>
        </w:rPr>
        <w:t>85</w:t>
      </w:r>
      <w:r w:rsidRPr="00821EB0">
        <w:rPr>
          <w:rFonts w:ascii="標楷體" w:eastAsia="標楷體" w:hAnsi="標楷體" w:hint="eastAsia"/>
          <w:sz w:val="20"/>
          <w:szCs w:val="20"/>
        </w:rPr>
        <w:t>年</w:t>
      </w:r>
      <w:r w:rsidRPr="00821EB0">
        <w:rPr>
          <w:rFonts w:ascii="標楷體" w:eastAsia="標楷體" w:hAnsi="標楷體"/>
          <w:sz w:val="20"/>
          <w:szCs w:val="20"/>
        </w:rPr>
        <w:t xml:space="preserve"> 8 </w:t>
      </w:r>
      <w:r w:rsidRPr="00821EB0">
        <w:rPr>
          <w:rFonts w:ascii="標楷體" w:eastAsia="標楷體" w:hAnsi="標楷體" w:hint="eastAsia"/>
          <w:sz w:val="20"/>
          <w:szCs w:val="20"/>
        </w:rPr>
        <w:t>月</w:t>
      </w:r>
      <w:r w:rsidRPr="00821EB0">
        <w:rPr>
          <w:rFonts w:ascii="標楷體" w:eastAsia="標楷體" w:hAnsi="標楷體"/>
          <w:sz w:val="20"/>
          <w:szCs w:val="20"/>
        </w:rPr>
        <w:t>23</w:t>
      </w:r>
      <w:r w:rsidRPr="00821EB0">
        <w:rPr>
          <w:rFonts w:ascii="標楷體" w:eastAsia="標楷體" w:hAnsi="標楷體" w:hint="eastAsia"/>
          <w:sz w:val="20"/>
          <w:szCs w:val="20"/>
        </w:rPr>
        <w:t>日教育廳教</w:t>
      </w:r>
      <w:r w:rsidRPr="00821EB0">
        <w:rPr>
          <w:rFonts w:ascii="標楷體" w:eastAsia="標楷體" w:hAnsi="標楷體" w:cs="New Gulim" w:hint="eastAsia"/>
          <w:sz w:val="20"/>
          <w:szCs w:val="20"/>
        </w:rPr>
        <w:t></w:t>
      </w:r>
      <w:r w:rsidRPr="00821EB0">
        <w:rPr>
          <w:rFonts w:ascii="標楷體" w:eastAsia="標楷體" w:hAnsi="標楷體" w:cs="新細明體" w:hint="eastAsia"/>
          <w:sz w:val="20"/>
          <w:szCs w:val="20"/>
        </w:rPr>
        <w:t>字第</w:t>
      </w:r>
      <w:r w:rsidRPr="00821EB0">
        <w:rPr>
          <w:rFonts w:ascii="標楷體" w:eastAsia="標楷體" w:hAnsi="標楷體"/>
          <w:sz w:val="20"/>
          <w:szCs w:val="20"/>
        </w:rPr>
        <w:t>14397</w:t>
      </w:r>
      <w:r w:rsidRPr="00821EB0">
        <w:rPr>
          <w:rFonts w:ascii="標楷體" w:eastAsia="標楷體" w:hAnsi="標楷體" w:hint="eastAsia"/>
          <w:sz w:val="20"/>
          <w:szCs w:val="20"/>
        </w:rPr>
        <w:t>號函</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85</w:t>
      </w:r>
      <w:r w:rsidRPr="00821EB0">
        <w:rPr>
          <w:rFonts w:ascii="標楷體" w:eastAsia="標楷體" w:hAnsi="標楷體" w:hint="eastAsia"/>
          <w:sz w:val="20"/>
          <w:szCs w:val="20"/>
        </w:rPr>
        <w:t>年</w:t>
      </w:r>
      <w:r w:rsidRPr="00821EB0">
        <w:rPr>
          <w:rFonts w:ascii="標楷體" w:eastAsia="標楷體" w:hAnsi="標楷體"/>
          <w:sz w:val="20"/>
          <w:szCs w:val="20"/>
        </w:rPr>
        <w:t>12</w:t>
      </w:r>
      <w:r w:rsidRPr="00821EB0">
        <w:rPr>
          <w:rFonts w:ascii="標楷體" w:eastAsia="標楷體" w:hAnsi="標楷體" w:hint="eastAsia"/>
          <w:sz w:val="20"/>
          <w:szCs w:val="20"/>
        </w:rPr>
        <w:t>月</w:t>
      </w:r>
      <w:r w:rsidRPr="00821EB0">
        <w:rPr>
          <w:rFonts w:ascii="標楷體" w:eastAsia="標楷體" w:hAnsi="標楷體"/>
          <w:sz w:val="20"/>
          <w:szCs w:val="20"/>
        </w:rPr>
        <w:t xml:space="preserve"> 2 </w:t>
      </w:r>
      <w:r w:rsidRPr="00821EB0">
        <w:rPr>
          <w:rFonts w:ascii="標楷體" w:eastAsia="標楷體" w:hAnsi="標楷體" w:hint="eastAsia"/>
          <w:sz w:val="20"/>
          <w:szCs w:val="20"/>
        </w:rPr>
        <w:t>日本校行政會報審核通過</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89</w:t>
      </w:r>
      <w:r w:rsidRPr="00821EB0">
        <w:rPr>
          <w:rFonts w:ascii="標楷體" w:eastAsia="標楷體" w:hAnsi="標楷體" w:hint="eastAsia"/>
          <w:sz w:val="20"/>
          <w:szCs w:val="20"/>
        </w:rPr>
        <w:t>年</w:t>
      </w:r>
      <w:r w:rsidRPr="00821EB0">
        <w:rPr>
          <w:rFonts w:ascii="標楷體" w:eastAsia="標楷體" w:hAnsi="標楷體"/>
          <w:sz w:val="20"/>
          <w:szCs w:val="20"/>
        </w:rPr>
        <w:t>11</w:t>
      </w:r>
      <w:r w:rsidRPr="00821EB0">
        <w:rPr>
          <w:rFonts w:ascii="標楷體" w:eastAsia="標楷體" w:hAnsi="標楷體" w:hint="eastAsia"/>
          <w:sz w:val="20"/>
          <w:szCs w:val="20"/>
        </w:rPr>
        <w:t>月</w:t>
      </w:r>
      <w:r w:rsidRPr="00821EB0">
        <w:rPr>
          <w:rFonts w:ascii="標楷體" w:eastAsia="標楷體" w:hAnsi="標楷體"/>
          <w:sz w:val="20"/>
          <w:szCs w:val="20"/>
        </w:rPr>
        <w:t>14</w:t>
      </w:r>
      <w:r w:rsidRPr="00821EB0">
        <w:rPr>
          <w:rFonts w:ascii="標楷體" w:eastAsia="標楷體" w:hAnsi="標楷體" w:hint="eastAsia"/>
          <w:sz w:val="20"/>
          <w:szCs w:val="20"/>
        </w:rPr>
        <w:t>日台</w:t>
      </w:r>
      <w:r w:rsidRPr="00821EB0">
        <w:rPr>
          <w:rFonts w:ascii="標楷體" w:eastAsia="標楷體" w:hAnsi="標楷體" w:cs="New Gulim"/>
          <w:sz w:val="20"/>
          <w:szCs w:val="20"/>
        </w:rPr>
        <w:t>(89)</w:t>
      </w:r>
      <w:r w:rsidRPr="00821EB0">
        <w:rPr>
          <w:rFonts w:ascii="標楷體" w:eastAsia="標楷體" w:hAnsi="標楷體" w:cs="新細明體" w:hint="eastAsia"/>
          <w:sz w:val="20"/>
          <w:szCs w:val="20"/>
        </w:rPr>
        <w:t>參字第</w:t>
      </w:r>
      <w:r w:rsidRPr="00821EB0">
        <w:rPr>
          <w:rFonts w:ascii="標楷體" w:eastAsia="標楷體" w:hAnsi="標楷體"/>
          <w:sz w:val="20"/>
          <w:szCs w:val="20"/>
        </w:rPr>
        <w:t>891421</w:t>
      </w:r>
      <w:r w:rsidRPr="00821EB0">
        <w:rPr>
          <w:rFonts w:ascii="標楷體" w:eastAsia="標楷體" w:hAnsi="標楷體" w:hint="eastAsia"/>
          <w:sz w:val="20"/>
          <w:szCs w:val="20"/>
        </w:rPr>
        <w:t>號教育部令修正</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89</w:t>
      </w:r>
      <w:r w:rsidRPr="00821EB0">
        <w:rPr>
          <w:rFonts w:ascii="標楷體" w:eastAsia="標楷體" w:hAnsi="標楷體" w:hint="eastAsia"/>
          <w:sz w:val="20"/>
          <w:szCs w:val="20"/>
        </w:rPr>
        <w:t>年</w:t>
      </w:r>
      <w:r w:rsidRPr="00821EB0">
        <w:rPr>
          <w:rFonts w:ascii="標楷體" w:eastAsia="標楷體" w:hAnsi="標楷體"/>
          <w:sz w:val="20"/>
          <w:szCs w:val="20"/>
        </w:rPr>
        <w:t>12</w:t>
      </w:r>
      <w:r w:rsidRPr="00821EB0">
        <w:rPr>
          <w:rFonts w:ascii="標楷體" w:eastAsia="標楷體" w:hAnsi="標楷體" w:hint="eastAsia"/>
          <w:sz w:val="20"/>
          <w:szCs w:val="20"/>
        </w:rPr>
        <w:t>月</w:t>
      </w:r>
      <w:r w:rsidRPr="00821EB0">
        <w:rPr>
          <w:rFonts w:ascii="標楷體" w:eastAsia="標楷體" w:hAnsi="標楷體"/>
          <w:sz w:val="20"/>
          <w:szCs w:val="20"/>
        </w:rPr>
        <w:t>21</w:t>
      </w:r>
      <w:r w:rsidRPr="00821EB0">
        <w:rPr>
          <w:rFonts w:ascii="標楷體" w:eastAsia="標楷體" w:hAnsi="標楷體" w:hint="eastAsia"/>
          <w:sz w:val="20"/>
          <w:szCs w:val="20"/>
        </w:rPr>
        <w:t>日本校學生申訴委員會修訂通過</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90</w:t>
      </w:r>
      <w:r w:rsidRPr="00821EB0">
        <w:rPr>
          <w:rFonts w:ascii="標楷體" w:eastAsia="標楷體" w:hAnsi="標楷體" w:hint="eastAsia"/>
          <w:sz w:val="20"/>
          <w:szCs w:val="20"/>
        </w:rPr>
        <w:t>年</w:t>
      </w:r>
      <w:r w:rsidRPr="00821EB0">
        <w:rPr>
          <w:rFonts w:ascii="標楷體" w:eastAsia="標楷體" w:hAnsi="標楷體"/>
          <w:sz w:val="20"/>
          <w:szCs w:val="20"/>
        </w:rPr>
        <w:t xml:space="preserve"> 2 </w:t>
      </w:r>
      <w:r w:rsidRPr="00821EB0">
        <w:rPr>
          <w:rFonts w:ascii="標楷體" w:eastAsia="標楷體" w:hAnsi="標楷體" w:hint="eastAsia"/>
          <w:sz w:val="20"/>
          <w:szCs w:val="20"/>
        </w:rPr>
        <w:t>月</w:t>
      </w:r>
      <w:r w:rsidRPr="00821EB0">
        <w:rPr>
          <w:rFonts w:ascii="標楷體" w:eastAsia="標楷體" w:hAnsi="標楷體"/>
          <w:sz w:val="20"/>
          <w:szCs w:val="20"/>
        </w:rPr>
        <w:t>20</w:t>
      </w:r>
      <w:r w:rsidRPr="00821EB0">
        <w:rPr>
          <w:rFonts w:ascii="標楷體" w:eastAsia="標楷體" w:hAnsi="標楷體" w:hint="eastAsia"/>
          <w:sz w:val="20"/>
          <w:szCs w:val="20"/>
        </w:rPr>
        <w:t>日校務會議通過</w:t>
      </w:r>
    </w:p>
    <w:p w:rsidR="008E260C" w:rsidRPr="00821EB0" w:rsidRDefault="008E260C" w:rsidP="00503506">
      <w:pPr>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97</w:t>
      </w:r>
      <w:r w:rsidRPr="00821EB0">
        <w:rPr>
          <w:rFonts w:ascii="標楷體" w:eastAsia="標楷體" w:hAnsi="標楷體" w:hint="eastAsia"/>
          <w:sz w:val="20"/>
          <w:szCs w:val="20"/>
        </w:rPr>
        <w:t>年</w:t>
      </w:r>
      <w:r w:rsidRPr="00821EB0">
        <w:rPr>
          <w:rFonts w:ascii="標楷體" w:eastAsia="標楷體" w:hAnsi="標楷體"/>
          <w:sz w:val="20"/>
          <w:szCs w:val="20"/>
        </w:rPr>
        <w:t>9</w:t>
      </w:r>
      <w:r w:rsidRPr="00821EB0">
        <w:rPr>
          <w:rFonts w:ascii="標楷體" w:eastAsia="標楷體" w:hAnsi="標楷體" w:hint="eastAsia"/>
          <w:sz w:val="20"/>
          <w:szCs w:val="20"/>
        </w:rPr>
        <w:t>月</w:t>
      </w:r>
      <w:r w:rsidRPr="00821EB0">
        <w:rPr>
          <w:rFonts w:ascii="標楷體" w:eastAsia="標楷體" w:hAnsi="標楷體"/>
          <w:sz w:val="20"/>
          <w:szCs w:val="20"/>
        </w:rPr>
        <w:t>11</w:t>
      </w:r>
      <w:r w:rsidRPr="00821EB0">
        <w:rPr>
          <w:rFonts w:ascii="標楷體" w:eastAsia="標楷體" w:hAnsi="標楷體" w:hint="eastAsia"/>
          <w:sz w:val="20"/>
          <w:szCs w:val="20"/>
        </w:rPr>
        <w:t>日本校學生申訴委員會修訂通過</w:t>
      </w:r>
    </w:p>
    <w:p w:rsidR="008E260C" w:rsidRPr="00821EB0" w:rsidRDefault="008E260C" w:rsidP="00C15500">
      <w:pPr>
        <w:rPr>
          <w:rFonts w:ascii="標楷體" w:eastAsia="標楷體" w:hAnsi="標楷體"/>
        </w:rPr>
      </w:pP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一、依據：教育部「處理學生申訴案件實施辦法」辦理。（教育部公報</w:t>
      </w:r>
      <w:r w:rsidRPr="00821EB0">
        <w:rPr>
          <w:rFonts w:ascii="標楷體" w:eastAsia="標楷體" w:hAnsi="標楷體"/>
          <w:sz w:val="28"/>
          <w:szCs w:val="28"/>
        </w:rPr>
        <w:t>312</w:t>
      </w:r>
      <w:r w:rsidRPr="00821EB0">
        <w:rPr>
          <w:rFonts w:ascii="標楷體" w:eastAsia="標楷體" w:hAnsi="標楷體" w:hint="eastAsia"/>
          <w:sz w:val="28"/>
          <w:szCs w:val="28"/>
        </w:rPr>
        <w:t>期）</w:t>
      </w: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二、目的：</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一</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為培養學生理性解決問題之態度。</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二</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建立學生正式申訴管道。</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三</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保障學生權益。</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四</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促進校園和諧。</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五</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發揮民主教育功能。</w:t>
      </w: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三、組織：</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一</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學校為審慎處理學生申訴案件，特設置申訴信箱並成立</w:t>
      </w:r>
      <w:r w:rsidRPr="00821EB0">
        <w:rPr>
          <w:rFonts w:ascii="標楷體" w:eastAsia="標楷體" w:hAnsi="標楷體" w:hint="eastAsia"/>
          <w:sz w:val="28"/>
          <w:szCs w:val="28"/>
        </w:rPr>
        <w:t>學生申訴評議委員會（以下簡稱申評會），投訴信箱設置在輔導室前之走廊。</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二</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申評會設委員</w:t>
      </w:r>
      <w:r w:rsidRPr="00821EB0">
        <w:rPr>
          <w:rFonts w:ascii="標楷體" w:eastAsia="標楷體" w:hAnsi="標楷體" w:cs="新細明體"/>
          <w:sz w:val="28"/>
          <w:szCs w:val="28"/>
        </w:rPr>
        <w:t>13</w:t>
      </w:r>
      <w:r w:rsidRPr="00821EB0">
        <w:rPr>
          <w:rFonts w:ascii="標楷體" w:eastAsia="標楷體" w:hAnsi="標楷體" w:cs="新細明體" w:hint="eastAsia"/>
          <w:sz w:val="28"/>
          <w:szCs w:val="28"/>
        </w:rPr>
        <w:t>至</w:t>
      </w:r>
      <w:r w:rsidRPr="00821EB0">
        <w:rPr>
          <w:rFonts w:ascii="標楷體" w:eastAsia="標楷體" w:hAnsi="標楷體" w:cs="新細明體"/>
          <w:sz w:val="28"/>
          <w:szCs w:val="28"/>
        </w:rPr>
        <w:t>17</w:t>
      </w:r>
      <w:r w:rsidRPr="00821EB0">
        <w:rPr>
          <w:rFonts w:ascii="標楷體" w:eastAsia="標楷體" w:hAnsi="標楷體" w:cs="新細明體" w:hint="eastAsia"/>
          <w:sz w:val="28"/>
          <w:szCs w:val="28"/>
        </w:rPr>
        <w:t>人，任期一年，均為無給職，由校長</w:t>
      </w:r>
      <w:r w:rsidRPr="00821EB0">
        <w:rPr>
          <w:rFonts w:ascii="標楷體" w:eastAsia="標楷體" w:hAnsi="標楷體" w:hint="eastAsia"/>
          <w:sz w:val="28"/>
          <w:szCs w:val="28"/>
        </w:rPr>
        <w:t>遴聘學校行政人員代表、教師代表（其中未兼行政職務之教師代表不得少於委員總額一半）及家長會代表組織之，必要時，得聘請醫學、法學、社會學、心理輔導等領域之專業人士擔任諮詢顧問。</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三</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申評會成立時，由委員互選一人擔任主席，並主持會議。</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四</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申評會審理案件時，申訴人之導師、輔導教官、輔</w:t>
      </w:r>
      <w:r w:rsidRPr="00821EB0">
        <w:rPr>
          <w:rFonts w:ascii="標楷體" w:eastAsia="標楷體" w:hAnsi="標楷體" w:hint="eastAsia"/>
          <w:sz w:val="28"/>
          <w:szCs w:val="28"/>
        </w:rPr>
        <w:t>導老師、生輔組長及原處分人等人員均應列席申評會。</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五</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申評會開會應有委員三分之二以上出席始得開會，應有</w:t>
      </w:r>
      <w:r w:rsidRPr="00821EB0">
        <w:rPr>
          <w:rFonts w:ascii="標楷體" w:eastAsia="標楷體" w:hAnsi="標楷體" w:hint="eastAsia"/>
          <w:sz w:val="28"/>
          <w:szCs w:val="28"/>
        </w:rPr>
        <w:t>出席委員的三分之二以上同意始得決議。</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六</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申評會委員於任期中無故缺席達二次或無法執行任務，</w:t>
      </w:r>
      <w:r w:rsidRPr="00821EB0">
        <w:rPr>
          <w:rFonts w:ascii="標楷體" w:eastAsia="標楷體" w:hAnsi="標楷體" w:hint="eastAsia"/>
          <w:sz w:val="28"/>
          <w:szCs w:val="28"/>
        </w:rPr>
        <w:t>得由校長解除其委員職務，另補聘之。</w:t>
      </w: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四、申訴要件：</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一</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申訴人（本校學生）對校內師長或同儕，在言辭上、行</w:t>
      </w:r>
      <w:r w:rsidRPr="00821EB0">
        <w:rPr>
          <w:rFonts w:ascii="標楷體" w:eastAsia="標楷體" w:hAnsi="標楷體" w:hint="eastAsia"/>
          <w:sz w:val="28"/>
          <w:szCs w:val="28"/>
        </w:rPr>
        <w:t>為上，認為有損辱及自己尊嚴、權益或受警告、記小過處分不滿時可直接以申訴書投遞到本校申訴信箱。</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二</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申訴人不滿校內行政措施，可直</w:t>
      </w:r>
      <w:r w:rsidRPr="00821EB0">
        <w:rPr>
          <w:rFonts w:ascii="標楷體" w:eastAsia="標楷體" w:hAnsi="標楷體" w:hint="eastAsia"/>
          <w:sz w:val="28"/>
          <w:szCs w:val="28"/>
        </w:rPr>
        <w:t>接以申訴書投遞到本校申訴信箱。</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三</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申訴人（指學校對其記大過、留校察看、轉學懲處時之學生</w:t>
      </w:r>
      <w:r w:rsidRPr="00821EB0">
        <w:rPr>
          <w:rFonts w:ascii="標楷體" w:eastAsia="標楷體" w:hAnsi="標楷體" w:hint="eastAsia"/>
          <w:sz w:val="28"/>
          <w:szCs w:val="28"/>
        </w:rPr>
        <w:t>）或其法定代理人（指申訴人之父母或監護人），認為學校對其所為之懲處或行政處分違法或顯然不當，致損及其個人權益，且經學校正常行政程序處理仍無法解決者，得向申評會提出申訴。</w:t>
      </w: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五、申訴及處理程序：</w:t>
      </w:r>
    </w:p>
    <w:p w:rsidR="008E260C" w:rsidRPr="00821EB0" w:rsidRDefault="008E260C" w:rsidP="00C15500">
      <w:pPr>
        <w:spacing w:line="520" w:lineRule="exact"/>
        <w:ind w:leftChars="232" w:left="977" w:hangingChars="150" w:hanging="42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一</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一般案件：（受警告、記小過處分者或受辱者或不滿校</w:t>
      </w:r>
      <w:r w:rsidRPr="00821EB0">
        <w:rPr>
          <w:rFonts w:ascii="標楷體" w:eastAsia="標楷體" w:hAnsi="標楷體" w:hint="eastAsia"/>
          <w:sz w:val="28"/>
          <w:szCs w:val="28"/>
        </w:rPr>
        <w:t>內行政措施）</w:t>
      </w:r>
    </w:p>
    <w:p w:rsidR="008E260C" w:rsidRPr="00821EB0" w:rsidRDefault="008E260C" w:rsidP="00970B42">
      <w:pPr>
        <w:spacing w:line="520" w:lineRule="exact"/>
        <w:ind w:leftChars="406" w:left="1274" w:hangingChars="107" w:hanging="300"/>
        <w:rPr>
          <w:rFonts w:ascii="標楷體" w:eastAsia="標楷體" w:hAnsi="標楷體"/>
          <w:sz w:val="28"/>
          <w:szCs w:val="28"/>
        </w:rPr>
      </w:pPr>
      <w:r w:rsidRPr="00821EB0">
        <w:rPr>
          <w:rFonts w:ascii="標楷體" w:eastAsia="標楷體" w:hAnsi="標楷體" w:hint="eastAsia"/>
          <w:sz w:val="28"/>
          <w:szCs w:val="28"/>
        </w:rPr>
        <w:t>藉投訴信箱投訴之案件由輔導室查明真相後，簽請校長核示並會簽有關師長、同儕，以使冤屈昭白。</w:t>
      </w:r>
    </w:p>
    <w:p w:rsidR="008E260C" w:rsidRPr="00821EB0" w:rsidRDefault="008E260C" w:rsidP="00C15500">
      <w:pPr>
        <w:spacing w:line="520" w:lineRule="exact"/>
        <w:ind w:firstLineChars="200" w:firstLine="560"/>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二</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特殊案件：（受記大過以上之處分者）</w:t>
      </w:r>
    </w:p>
    <w:p w:rsidR="008E260C" w:rsidRPr="00821EB0" w:rsidRDefault="008E260C" w:rsidP="00C15500">
      <w:pPr>
        <w:spacing w:line="520" w:lineRule="exact"/>
        <w:ind w:firstLineChars="300" w:firstLine="840"/>
        <w:rPr>
          <w:rFonts w:ascii="標楷體" w:eastAsia="標楷體" w:hAnsi="標楷體"/>
          <w:sz w:val="28"/>
          <w:szCs w:val="28"/>
        </w:rPr>
      </w:pPr>
      <w:r w:rsidRPr="00821EB0">
        <w:rPr>
          <w:rFonts w:ascii="標楷體" w:eastAsia="標楷體" w:hAnsi="標楷體" w:cs="新細明體"/>
          <w:sz w:val="28"/>
          <w:szCs w:val="28"/>
        </w:rPr>
        <w:t>1.</w:t>
      </w:r>
      <w:r w:rsidRPr="00821EB0">
        <w:rPr>
          <w:rFonts w:ascii="標楷體" w:eastAsia="標楷體" w:hAnsi="標楷體" w:cs="新細明體" w:hint="eastAsia"/>
          <w:sz w:val="28"/>
          <w:szCs w:val="28"/>
        </w:rPr>
        <w:t>學校對學生有關懲處或行政處分在通知書上，應附記</w:t>
      </w:r>
      <w:r w:rsidRPr="00821EB0">
        <w:rPr>
          <w:rFonts w:ascii="標楷體" w:eastAsia="標楷體" w:hAnsi="標楷體" w:hint="eastAsia"/>
          <w:sz w:val="28"/>
          <w:szCs w:val="28"/>
        </w:rPr>
        <w:t>「如不服本處分，</w:t>
      </w:r>
    </w:p>
    <w:p w:rsidR="008E260C" w:rsidRPr="00821EB0" w:rsidRDefault="008E260C" w:rsidP="00163CDC">
      <w:pPr>
        <w:spacing w:line="520" w:lineRule="exact"/>
        <w:ind w:leftChars="456" w:left="1234" w:hangingChars="50" w:hanging="140"/>
        <w:rPr>
          <w:rFonts w:ascii="標楷體" w:eastAsia="標楷體" w:hAnsi="標楷體"/>
          <w:sz w:val="28"/>
          <w:szCs w:val="28"/>
        </w:rPr>
      </w:pPr>
      <w:r w:rsidRPr="00821EB0">
        <w:rPr>
          <w:rFonts w:ascii="標楷體" w:eastAsia="標楷體" w:hAnsi="標楷體" w:hint="eastAsia"/>
          <w:sz w:val="28"/>
          <w:szCs w:val="28"/>
        </w:rPr>
        <w:t>得於處分書送達之次日起</w:t>
      </w:r>
      <w:r w:rsidRPr="00821EB0">
        <w:rPr>
          <w:rFonts w:ascii="標楷體" w:eastAsia="標楷體" w:hAnsi="標楷體"/>
          <w:sz w:val="28"/>
          <w:szCs w:val="28"/>
        </w:rPr>
        <w:t>20</w:t>
      </w:r>
      <w:r w:rsidRPr="00821EB0">
        <w:rPr>
          <w:rFonts w:ascii="標楷體" w:eastAsia="標楷體" w:hAnsi="標楷體" w:hint="eastAsia"/>
          <w:sz w:val="28"/>
          <w:szCs w:val="28"/>
        </w:rPr>
        <w:t>日內向本校申訴評議委員會」提起申訴。</w:t>
      </w:r>
    </w:p>
    <w:p w:rsidR="008E260C" w:rsidRPr="00821EB0" w:rsidRDefault="008E260C" w:rsidP="00970B42">
      <w:pPr>
        <w:spacing w:line="520" w:lineRule="exact"/>
        <w:ind w:leftChars="315" w:left="756" w:firstLineChars="33" w:firstLine="92"/>
        <w:rPr>
          <w:rFonts w:ascii="標楷體" w:eastAsia="標楷體" w:hAnsi="標楷體"/>
          <w:sz w:val="28"/>
          <w:szCs w:val="28"/>
        </w:rPr>
      </w:pPr>
      <w:r w:rsidRPr="00821EB0">
        <w:rPr>
          <w:rFonts w:ascii="標楷體" w:eastAsia="標楷體" w:hAnsi="標楷體" w:cs="新細明體"/>
          <w:sz w:val="28"/>
          <w:szCs w:val="28"/>
        </w:rPr>
        <w:t>2.</w:t>
      </w:r>
      <w:r w:rsidRPr="00821EB0">
        <w:rPr>
          <w:rFonts w:ascii="標楷體" w:eastAsia="標楷體" w:hAnsi="標楷體" w:cs="新細明體" w:hint="eastAsia"/>
          <w:sz w:val="28"/>
          <w:szCs w:val="28"/>
        </w:rPr>
        <w:t>申訴人（本校學生）在處分之通知書送達之次日起</w:t>
      </w:r>
      <w:r w:rsidRPr="00821EB0">
        <w:rPr>
          <w:rFonts w:ascii="標楷體" w:eastAsia="標楷體" w:hAnsi="標楷體"/>
          <w:sz w:val="28"/>
          <w:szCs w:val="28"/>
        </w:rPr>
        <w:t>20</w:t>
      </w:r>
      <w:r w:rsidRPr="00821EB0">
        <w:rPr>
          <w:rFonts w:ascii="標楷體" w:eastAsia="標楷體" w:hAnsi="標楷體" w:hint="eastAsia"/>
          <w:sz w:val="28"/>
          <w:szCs w:val="28"/>
        </w:rPr>
        <w:t>日內填寫申訴書，</w:t>
      </w:r>
    </w:p>
    <w:p w:rsidR="008E260C" w:rsidRPr="00821EB0" w:rsidRDefault="008E260C" w:rsidP="00970B42">
      <w:pPr>
        <w:spacing w:line="520" w:lineRule="exact"/>
        <w:ind w:leftChars="472" w:left="1251" w:hangingChars="42" w:hanging="118"/>
        <w:rPr>
          <w:rFonts w:ascii="標楷體" w:eastAsia="標楷體" w:hAnsi="標楷體"/>
          <w:sz w:val="28"/>
          <w:szCs w:val="28"/>
        </w:rPr>
      </w:pPr>
      <w:r w:rsidRPr="00821EB0">
        <w:rPr>
          <w:rFonts w:ascii="標楷體" w:eastAsia="標楷體" w:hAnsi="標楷體" w:hint="eastAsia"/>
          <w:sz w:val="28"/>
          <w:szCs w:val="28"/>
        </w:rPr>
        <w:t>向申評會提出申訴，申評會應於收件之次日起</w:t>
      </w:r>
      <w:r w:rsidRPr="00821EB0">
        <w:rPr>
          <w:rFonts w:ascii="標楷體" w:eastAsia="標楷體" w:hAnsi="標楷體"/>
          <w:sz w:val="28"/>
          <w:szCs w:val="28"/>
        </w:rPr>
        <w:t>20</w:t>
      </w:r>
      <w:r w:rsidRPr="00821EB0">
        <w:rPr>
          <w:rFonts w:ascii="標楷體" w:eastAsia="標楷體" w:hAnsi="標楷體" w:hint="eastAsia"/>
          <w:sz w:val="28"/>
          <w:szCs w:val="28"/>
        </w:rPr>
        <w:t>日內開會作成評議決</w:t>
      </w:r>
    </w:p>
    <w:p w:rsidR="008E260C" w:rsidRPr="00821EB0" w:rsidRDefault="008E260C" w:rsidP="00970B42">
      <w:pPr>
        <w:spacing w:line="520" w:lineRule="exact"/>
        <w:ind w:leftChars="472" w:left="1251" w:hangingChars="42" w:hanging="118"/>
        <w:rPr>
          <w:rFonts w:ascii="標楷體" w:eastAsia="標楷體" w:hAnsi="標楷體"/>
          <w:sz w:val="28"/>
          <w:szCs w:val="28"/>
        </w:rPr>
      </w:pPr>
      <w:r w:rsidRPr="00821EB0">
        <w:rPr>
          <w:rFonts w:ascii="標楷體" w:eastAsia="標楷體" w:hAnsi="標楷體" w:hint="eastAsia"/>
          <w:sz w:val="28"/>
          <w:szCs w:val="28"/>
        </w:rPr>
        <w:t>定書，申訴人（或其法定代理人）如有不服得於評議決定通知書送達之次日起</w:t>
      </w:r>
      <w:r w:rsidRPr="00821EB0">
        <w:rPr>
          <w:rFonts w:ascii="標楷體" w:eastAsia="標楷體" w:hAnsi="標楷體"/>
          <w:sz w:val="28"/>
          <w:szCs w:val="28"/>
        </w:rPr>
        <w:t>30</w:t>
      </w:r>
      <w:r w:rsidRPr="00821EB0">
        <w:rPr>
          <w:rFonts w:ascii="標楷體" w:eastAsia="標楷體" w:hAnsi="標楷體" w:hint="eastAsia"/>
          <w:sz w:val="28"/>
          <w:szCs w:val="28"/>
        </w:rPr>
        <w:t>日內依法向教育部提出訴願。</w:t>
      </w:r>
    </w:p>
    <w:p w:rsidR="008E260C" w:rsidRPr="00821EB0" w:rsidRDefault="008E260C" w:rsidP="00970B42">
      <w:pPr>
        <w:spacing w:line="520" w:lineRule="exact"/>
        <w:ind w:leftChars="353" w:left="1273" w:hangingChars="152" w:hanging="426"/>
        <w:rPr>
          <w:rFonts w:ascii="標楷體" w:eastAsia="標楷體" w:hAnsi="標楷體"/>
          <w:sz w:val="28"/>
          <w:szCs w:val="28"/>
        </w:rPr>
      </w:pPr>
      <w:r w:rsidRPr="00821EB0">
        <w:rPr>
          <w:rFonts w:ascii="標楷體" w:eastAsia="標楷體" w:hAnsi="標楷體" w:cs="新細明體"/>
          <w:sz w:val="28"/>
          <w:szCs w:val="28"/>
        </w:rPr>
        <w:t>3.</w:t>
      </w:r>
      <w:r w:rsidRPr="00821EB0">
        <w:rPr>
          <w:rFonts w:ascii="標楷體" w:eastAsia="標楷體" w:hAnsi="標楷體" w:cs="新細明體" w:hint="eastAsia"/>
          <w:sz w:val="28"/>
          <w:szCs w:val="28"/>
        </w:rPr>
        <w:t>申評會對於逾越期限之案件，不予受理，但確實影響</w:t>
      </w:r>
      <w:r w:rsidRPr="00821EB0">
        <w:rPr>
          <w:rFonts w:ascii="標楷體" w:eastAsia="標楷體" w:hAnsi="標楷體" w:hint="eastAsia"/>
          <w:sz w:val="28"/>
          <w:szCs w:val="28"/>
        </w:rPr>
        <w:t>學生權益重大者不在此限。</w:t>
      </w:r>
    </w:p>
    <w:p w:rsidR="008E260C" w:rsidRPr="00821EB0" w:rsidRDefault="008E260C" w:rsidP="00163CDC">
      <w:pPr>
        <w:tabs>
          <w:tab w:val="left" w:pos="900"/>
          <w:tab w:val="left" w:pos="1080"/>
        </w:tabs>
        <w:spacing w:line="520" w:lineRule="exact"/>
        <w:ind w:leftChars="100" w:left="240" w:firstLineChars="203" w:firstLine="568"/>
        <w:rPr>
          <w:rFonts w:ascii="標楷體" w:eastAsia="標楷體" w:hAnsi="標楷體"/>
          <w:sz w:val="28"/>
          <w:szCs w:val="28"/>
        </w:rPr>
      </w:pPr>
      <w:r w:rsidRPr="00821EB0">
        <w:rPr>
          <w:rFonts w:ascii="標楷體" w:eastAsia="標楷體" w:hAnsi="標楷體" w:cs="新細明體"/>
          <w:sz w:val="28"/>
          <w:szCs w:val="28"/>
        </w:rPr>
        <w:t>4.</w:t>
      </w:r>
      <w:r w:rsidRPr="00821EB0">
        <w:rPr>
          <w:rFonts w:ascii="標楷體" w:eastAsia="標楷體" w:hAnsi="標楷體" w:cs="新細明體" w:hint="eastAsia"/>
          <w:sz w:val="28"/>
          <w:szCs w:val="28"/>
        </w:rPr>
        <w:t>申評會就書面資料進行評議，會議之舉行以不公開為</w:t>
      </w:r>
      <w:r w:rsidRPr="00821EB0">
        <w:rPr>
          <w:rFonts w:ascii="標楷體" w:eastAsia="標楷體" w:hAnsi="標楷體" w:hint="eastAsia"/>
          <w:sz w:val="28"/>
          <w:szCs w:val="28"/>
        </w:rPr>
        <w:t>原則，必要時得通</w:t>
      </w:r>
    </w:p>
    <w:p w:rsidR="008E260C" w:rsidRPr="00821EB0" w:rsidRDefault="008E260C" w:rsidP="00163CDC">
      <w:pPr>
        <w:tabs>
          <w:tab w:val="left" w:pos="900"/>
          <w:tab w:val="left" w:pos="1080"/>
        </w:tabs>
        <w:spacing w:line="520" w:lineRule="exact"/>
        <w:ind w:leftChars="456" w:left="1234" w:hangingChars="50" w:hanging="140"/>
        <w:rPr>
          <w:rFonts w:ascii="標楷體" w:eastAsia="標楷體" w:hAnsi="標楷體"/>
          <w:sz w:val="28"/>
          <w:szCs w:val="28"/>
        </w:rPr>
      </w:pPr>
      <w:r w:rsidRPr="00821EB0">
        <w:rPr>
          <w:rFonts w:ascii="標楷體" w:eastAsia="標楷體" w:hAnsi="標楷體" w:hint="eastAsia"/>
          <w:sz w:val="28"/>
          <w:szCs w:val="28"/>
        </w:rPr>
        <w:t>知申訴人，對造或其他關係人到會說明。另申訴人或法定代理人亦得要</w:t>
      </w:r>
    </w:p>
    <w:p w:rsidR="008E260C" w:rsidRPr="00821EB0" w:rsidRDefault="008E260C" w:rsidP="00C15500">
      <w:pPr>
        <w:tabs>
          <w:tab w:val="left" w:pos="900"/>
          <w:tab w:val="left" w:pos="1080"/>
        </w:tabs>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求到會說明。如其逾越申訴範圍，應以書面駁回。</w:t>
      </w:r>
    </w:p>
    <w:p w:rsidR="008E260C" w:rsidRPr="00821EB0" w:rsidRDefault="008E260C" w:rsidP="00C15500">
      <w:pPr>
        <w:spacing w:line="520" w:lineRule="exact"/>
        <w:ind w:firstLineChars="250" w:firstLine="700"/>
        <w:rPr>
          <w:rFonts w:ascii="標楷體" w:eastAsia="標楷體" w:hAnsi="標楷體"/>
          <w:sz w:val="28"/>
          <w:szCs w:val="28"/>
        </w:rPr>
      </w:pPr>
      <w:r w:rsidRPr="00821EB0">
        <w:rPr>
          <w:rFonts w:ascii="標楷體" w:eastAsia="標楷體" w:hAnsi="標楷體" w:cs="新細明體"/>
          <w:sz w:val="28"/>
          <w:szCs w:val="28"/>
        </w:rPr>
        <w:t>5.</w:t>
      </w:r>
      <w:r w:rsidRPr="00821EB0">
        <w:rPr>
          <w:rFonts w:ascii="標楷體" w:eastAsia="標楷體" w:hAnsi="標楷體" w:cs="新細明體" w:hint="eastAsia"/>
          <w:sz w:val="28"/>
          <w:szCs w:val="28"/>
        </w:rPr>
        <w:t>申評會應對申訴案件提出討論及評議，經決議對評議</w:t>
      </w:r>
      <w:r w:rsidRPr="00821EB0">
        <w:rPr>
          <w:rFonts w:ascii="標楷體" w:eastAsia="標楷體" w:hAnsi="標楷體" w:hint="eastAsia"/>
          <w:sz w:val="28"/>
          <w:szCs w:val="28"/>
        </w:rPr>
        <w:t>決定書需由申評會</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召集人簽署。對投訴信箱案件之內容及申評會之評議、表決及委員個別</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意見，應對外嚴守秘密，涉及申訴人隱私之基本資料均應給予保密。</w:t>
      </w:r>
    </w:p>
    <w:p w:rsidR="008E260C" w:rsidRPr="00821EB0" w:rsidRDefault="008E260C" w:rsidP="00C15500">
      <w:pPr>
        <w:spacing w:line="520" w:lineRule="exact"/>
        <w:ind w:firstLineChars="250" w:firstLine="700"/>
        <w:rPr>
          <w:rFonts w:ascii="標楷體" w:eastAsia="標楷體" w:hAnsi="標楷體"/>
          <w:sz w:val="28"/>
          <w:szCs w:val="28"/>
        </w:rPr>
      </w:pPr>
      <w:r w:rsidRPr="00821EB0">
        <w:rPr>
          <w:rFonts w:ascii="標楷體" w:eastAsia="標楷體" w:hAnsi="標楷體" w:cs="新細明體"/>
          <w:sz w:val="28"/>
          <w:szCs w:val="28"/>
        </w:rPr>
        <w:t>6.</w:t>
      </w:r>
      <w:r w:rsidRPr="00821EB0">
        <w:rPr>
          <w:rFonts w:ascii="標楷體" w:eastAsia="標楷體" w:hAnsi="標楷體" w:cs="新細明體" w:hint="eastAsia"/>
          <w:sz w:val="28"/>
          <w:szCs w:val="28"/>
        </w:rPr>
        <w:t>評議決定書應記載事件之經過、兩造之陳述</w:t>
      </w:r>
      <w:r w:rsidRPr="00821EB0">
        <w:rPr>
          <w:rFonts w:ascii="標楷體" w:eastAsia="標楷體" w:hAnsi="標楷體" w:hint="eastAsia"/>
          <w:sz w:val="28"/>
          <w:szCs w:val="28"/>
        </w:rPr>
        <w:t>、評議之理由及結果，如有</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建議補救措施者，應提出具體建議。</w:t>
      </w:r>
    </w:p>
    <w:p w:rsidR="008E260C" w:rsidRPr="00821EB0" w:rsidRDefault="008E260C" w:rsidP="00C15500">
      <w:pPr>
        <w:spacing w:line="520" w:lineRule="exact"/>
        <w:ind w:firstLineChars="250" w:firstLine="700"/>
        <w:rPr>
          <w:rFonts w:ascii="標楷體" w:eastAsia="標楷體" w:hAnsi="標楷體"/>
          <w:sz w:val="28"/>
          <w:szCs w:val="28"/>
        </w:rPr>
      </w:pPr>
      <w:r w:rsidRPr="00821EB0">
        <w:rPr>
          <w:rFonts w:ascii="標楷體" w:eastAsia="標楷體" w:hAnsi="標楷體" w:cs="新細明體"/>
          <w:sz w:val="28"/>
          <w:szCs w:val="28"/>
        </w:rPr>
        <w:t>7.</w:t>
      </w:r>
      <w:r w:rsidRPr="00821EB0">
        <w:rPr>
          <w:rFonts w:ascii="標楷體" w:eastAsia="標楷體" w:hAnsi="標楷體" w:cs="新細明體" w:hint="eastAsia"/>
          <w:sz w:val="28"/>
          <w:szCs w:val="28"/>
        </w:rPr>
        <w:t>申評會委員對於申訴案件有利害關係時，應自行迴避</w:t>
      </w:r>
      <w:r w:rsidRPr="00821EB0">
        <w:rPr>
          <w:rFonts w:ascii="標楷體" w:eastAsia="標楷體" w:hAnsi="標楷體" w:hint="eastAsia"/>
          <w:sz w:val="28"/>
          <w:szCs w:val="28"/>
        </w:rPr>
        <w:t>，不得參與評議，</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有具體事實證明申評會某委員就申訴案件有偏頗之虞者，申訴人或其法</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定代理人列舉其因，向申評會申請某委員迴避，申請如被駁回者，得向</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校長聲明不服，校長應於</w:t>
      </w:r>
      <w:r w:rsidRPr="00821EB0">
        <w:rPr>
          <w:rFonts w:ascii="標楷體" w:eastAsia="標楷體" w:hAnsi="標楷體"/>
          <w:sz w:val="28"/>
          <w:szCs w:val="28"/>
        </w:rPr>
        <w:t>10</w:t>
      </w:r>
      <w:r w:rsidRPr="00821EB0">
        <w:rPr>
          <w:rFonts w:ascii="標楷體" w:eastAsia="標楷體" w:hAnsi="標楷體" w:hint="eastAsia"/>
          <w:sz w:val="28"/>
          <w:szCs w:val="28"/>
        </w:rPr>
        <w:t>日內作適當處置。申評會主席如有應行迴</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避之事由而不迴避，校長可命其迴避，申評會另選主席。</w:t>
      </w:r>
    </w:p>
    <w:p w:rsidR="008E260C" w:rsidRPr="00821EB0" w:rsidRDefault="008E260C" w:rsidP="00C15500">
      <w:pPr>
        <w:spacing w:line="520" w:lineRule="exact"/>
        <w:ind w:firstLineChars="250" w:firstLine="700"/>
        <w:rPr>
          <w:rFonts w:ascii="標楷體" w:eastAsia="標楷體" w:hAnsi="標楷體"/>
          <w:sz w:val="28"/>
          <w:szCs w:val="28"/>
        </w:rPr>
      </w:pPr>
      <w:r w:rsidRPr="00821EB0">
        <w:rPr>
          <w:rFonts w:ascii="標楷體" w:eastAsia="標楷體" w:hAnsi="標楷體" w:cs="新細明體"/>
          <w:sz w:val="28"/>
          <w:szCs w:val="28"/>
        </w:rPr>
        <w:t>8.</w:t>
      </w:r>
      <w:r w:rsidRPr="00821EB0">
        <w:rPr>
          <w:rFonts w:ascii="標楷體" w:eastAsia="標楷體" w:hAnsi="標楷體" w:cs="新細明體" w:hint="eastAsia"/>
          <w:sz w:val="28"/>
          <w:szCs w:val="28"/>
        </w:rPr>
        <w:t>有關留校察看、轉學或類似處分行為之申訴案，應於該申</w:t>
      </w:r>
      <w:r w:rsidRPr="00821EB0">
        <w:rPr>
          <w:rFonts w:ascii="標楷體" w:eastAsia="標楷體" w:hAnsi="標楷體" w:hint="eastAsia"/>
          <w:sz w:val="28"/>
          <w:szCs w:val="28"/>
        </w:rPr>
        <w:t>訴評議決定</w:t>
      </w:r>
    </w:p>
    <w:p w:rsidR="008E260C" w:rsidRPr="00821EB0" w:rsidRDefault="008E260C" w:rsidP="00C15500">
      <w:pPr>
        <w:spacing w:line="520" w:lineRule="exact"/>
        <w:ind w:firstLineChars="350" w:firstLine="980"/>
        <w:rPr>
          <w:rFonts w:ascii="標楷體" w:eastAsia="標楷體" w:hAnsi="標楷體"/>
          <w:sz w:val="28"/>
          <w:szCs w:val="28"/>
        </w:rPr>
      </w:pPr>
      <w:r w:rsidRPr="00821EB0">
        <w:rPr>
          <w:rFonts w:ascii="標楷體" w:eastAsia="標楷體" w:hAnsi="標楷體" w:hint="eastAsia"/>
          <w:sz w:val="28"/>
          <w:szCs w:val="28"/>
        </w:rPr>
        <w:t>書，附記「如不服本申訴決定，得在收到評議決定書之次日起</w:t>
      </w:r>
      <w:r w:rsidRPr="00821EB0">
        <w:rPr>
          <w:rFonts w:ascii="標楷體" w:eastAsia="標楷體" w:hAnsi="標楷體"/>
          <w:sz w:val="28"/>
          <w:szCs w:val="28"/>
        </w:rPr>
        <w:t>30</w:t>
      </w:r>
      <w:r w:rsidRPr="00821EB0">
        <w:rPr>
          <w:rFonts w:ascii="標楷體" w:eastAsia="標楷體" w:hAnsi="標楷體" w:hint="eastAsia"/>
          <w:sz w:val="28"/>
          <w:szCs w:val="28"/>
        </w:rPr>
        <w:t>日內</w:t>
      </w:r>
    </w:p>
    <w:p w:rsidR="008E260C" w:rsidRPr="00821EB0" w:rsidRDefault="008E260C" w:rsidP="00C15500">
      <w:pPr>
        <w:spacing w:line="520" w:lineRule="exact"/>
        <w:ind w:firstLineChars="350" w:firstLine="980"/>
        <w:rPr>
          <w:rFonts w:ascii="標楷體" w:eastAsia="標楷體" w:hAnsi="標楷體"/>
          <w:sz w:val="28"/>
          <w:szCs w:val="28"/>
        </w:rPr>
      </w:pPr>
      <w:r w:rsidRPr="00821EB0">
        <w:rPr>
          <w:rFonts w:ascii="標楷體" w:eastAsia="標楷體" w:hAnsi="標楷體" w:hint="eastAsia"/>
          <w:sz w:val="28"/>
          <w:szCs w:val="28"/>
        </w:rPr>
        <w:t>依法向教育部提出訴願」。</w:t>
      </w:r>
    </w:p>
    <w:p w:rsidR="008E260C" w:rsidRPr="00821EB0" w:rsidRDefault="008E260C" w:rsidP="00C15500">
      <w:pPr>
        <w:spacing w:line="520" w:lineRule="exact"/>
        <w:ind w:firstLineChars="250" w:firstLine="700"/>
        <w:rPr>
          <w:rFonts w:ascii="標楷體" w:eastAsia="標楷體" w:hAnsi="標楷體"/>
          <w:sz w:val="28"/>
          <w:szCs w:val="28"/>
        </w:rPr>
      </w:pPr>
      <w:r w:rsidRPr="00821EB0">
        <w:rPr>
          <w:rFonts w:ascii="標楷體" w:eastAsia="標楷體" w:hAnsi="標楷體" w:cs="新細明體"/>
          <w:sz w:val="28"/>
          <w:szCs w:val="28"/>
        </w:rPr>
        <w:t>9.</w:t>
      </w:r>
      <w:r w:rsidRPr="00821EB0">
        <w:rPr>
          <w:rFonts w:ascii="標楷體" w:eastAsia="標楷體" w:hAnsi="標楷體" w:cs="新細明體" w:hint="eastAsia"/>
          <w:sz w:val="28"/>
          <w:szCs w:val="28"/>
        </w:rPr>
        <w:t>評議決定書應呈校長核備，並由申評會以雙掛號送達</w:t>
      </w:r>
      <w:r w:rsidRPr="00821EB0">
        <w:rPr>
          <w:rFonts w:ascii="標楷體" w:eastAsia="標楷體" w:hAnsi="標楷體" w:hint="eastAsia"/>
          <w:sz w:val="28"/>
          <w:szCs w:val="28"/>
        </w:rPr>
        <w:t>申訴人、對造及其</w:t>
      </w:r>
    </w:p>
    <w:p w:rsidR="008E260C" w:rsidRPr="00821EB0" w:rsidRDefault="008E260C" w:rsidP="00C15500">
      <w:pPr>
        <w:spacing w:line="520" w:lineRule="exact"/>
        <w:ind w:leftChars="406" w:left="1254" w:hangingChars="100" w:hanging="280"/>
        <w:rPr>
          <w:rFonts w:ascii="標楷體" w:eastAsia="標楷體" w:hAnsi="標楷體"/>
          <w:sz w:val="28"/>
          <w:szCs w:val="28"/>
        </w:rPr>
      </w:pPr>
      <w:r w:rsidRPr="00821EB0">
        <w:rPr>
          <w:rFonts w:ascii="標楷體" w:eastAsia="標楷體" w:hAnsi="標楷體" w:hint="eastAsia"/>
          <w:sz w:val="28"/>
          <w:szCs w:val="28"/>
        </w:rPr>
        <w:t>他有關人員，如遭拒收時郵件寄存送達地之郵政機關，以為送達。</w:t>
      </w:r>
    </w:p>
    <w:p w:rsidR="008E260C" w:rsidRPr="00821EB0" w:rsidRDefault="008E260C" w:rsidP="00970B42">
      <w:pPr>
        <w:spacing w:line="520" w:lineRule="exact"/>
        <w:ind w:leftChars="232" w:left="1274" w:hangingChars="256" w:hanging="717"/>
        <w:rPr>
          <w:rFonts w:ascii="標楷體" w:eastAsia="標楷體" w:hAnsi="標楷體"/>
          <w:sz w:val="28"/>
          <w:szCs w:val="28"/>
        </w:rPr>
      </w:pPr>
      <w:r w:rsidRPr="00821EB0">
        <w:rPr>
          <w:rFonts w:ascii="標楷體" w:eastAsia="標楷體" w:hAnsi="標楷體" w:cs="New Gulim"/>
          <w:sz w:val="28"/>
          <w:szCs w:val="28"/>
        </w:rPr>
        <w:t>(</w:t>
      </w:r>
      <w:r w:rsidRPr="00821EB0">
        <w:rPr>
          <w:rFonts w:ascii="標楷體" w:eastAsia="標楷體" w:hAnsi="標楷體" w:cs="New Gulim" w:hint="eastAsia"/>
          <w:sz w:val="28"/>
          <w:szCs w:val="28"/>
        </w:rPr>
        <w:t>三</w:t>
      </w:r>
      <w:r w:rsidRPr="00821EB0">
        <w:rPr>
          <w:rFonts w:ascii="標楷體" w:eastAsia="標楷體" w:hAnsi="標楷體" w:cs="New Gulim"/>
          <w:sz w:val="28"/>
          <w:szCs w:val="28"/>
        </w:rPr>
        <w:t>)</w:t>
      </w:r>
      <w:r w:rsidRPr="00821EB0">
        <w:rPr>
          <w:rFonts w:ascii="標楷體" w:eastAsia="標楷體" w:hAnsi="標楷體" w:cs="新細明體" w:hint="eastAsia"/>
          <w:sz w:val="28"/>
          <w:szCs w:val="28"/>
        </w:rPr>
        <w:t>學生提出申訴案件，作業期間學生得提出書面資料要求</w:t>
      </w:r>
      <w:r w:rsidRPr="00821EB0">
        <w:rPr>
          <w:rFonts w:ascii="標楷體" w:eastAsia="標楷體" w:hAnsi="標楷體" w:hint="eastAsia"/>
          <w:sz w:val="28"/>
          <w:szCs w:val="28"/>
        </w:rPr>
        <w:t>撒回，撒回的案件不得再提出申訴。</w:t>
      </w: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六、申評會行政業務由輔導室承辦，申訴表格請向輔導室索取與投遞。</w:t>
      </w:r>
    </w:p>
    <w:p w:rsidR="008E260C" w:rsidRPr="00821EB0" w:rsidRDefault="008E260C" w:rsidP="00C15500">
      <w:pPr>
        <w:spacing w:line="520" w:lineRule="exact"/>
        <w:rPr>
          <w:rFonts w:ascii="標楷體" w:eastAsia="標楷體" w:hAnsi="標楷體"/>
          <w:sz w:val="28"/>
          <w:szCs w:val="28"/>
        </w:rPr>
      </w:pPr>
      <w:r w:rsidRPr="00821EB0">
        <w:rPr>
          <w:rFonts w:ascii="標楷體" w:eastAsia="標楷體" w:hAnsi="標楷體" w:hint="eastAsia"/>
          <w:sz w:val="28"/>
          <w:szCs w:val="28"/>
        </w:rPr>
        <w:t>七、申訴評議委員會所需經費由學校相關經費項下支應。</w:t>
      </w:r>
    </w:p>
    <w:p w:rsidR="008E260C" w:rsidRPr="00821EB0" w:rsidRDefault="008E260C" w:rsidP="00C15500">
      <w:pPr>
        <w:spacing w:line="520" w:lineRule="exact"/>
        <w:ind w:left="560" w:hangingChars="200" w:hanging="560"/>
        <w:rPr>
          <w:rFonts w:ascii="標楷體" w:eastAsia="標楷體" w:hAnsi="標楷體"/>
          <w:sz w:val="28"/>
          <w:szCs w:val="28"/>
        </w:rPr>
      </w:pPr>
      <w:r w:rsidRPr="00821EB0">
        <w:rPr>
          <w:rFonts w:ascii="標楷體" w:eastAsia="標楷體" w:hAnsi="標楷體" w:hint="eastAsia"/>
          <w:sz w:val="28"/>
          <w:szCs w:val="28"/>
        </w:rPr>
        <w:t>八、本處理要點經行政會報及校務會議與家長會討論通過後並向全校學生解說，再簽請校長核示公佈實施，其修正時亦同。</w:t>
      </w:r>
    </w:p>
    <w:p w:rsidR="008E260C" w:rsidRPr="00821EB0" w:rsidRDefault="008E260C" w:rsidP="00503506">
      <w:pPr>
        <w:spacing w:line="520" w:lineRule="exact"/>
        <w:rPr>
          <w:rFonts w:ascii="標楷體" w:eastAsia="標楷體" w:hAnsi="標楷體"/>
          <w:sz w:val="28"/>
          <w:szCs w:val="28"/>
        </w:rPr>
      </w:pPr>
      <w:r w:rsidRPr="00821EB0">
        <w:rPr>
          <w:rFonts w:ascii="標楷體" w:eastAsia="標楷體" w:hAnsi="標楷體"/>
        </w:rPr>
        <w:br w:type="page"/>
      </w:r>
      <w:r w:rsidRPr="00821EB0">
        <w:rPr>
          <w:rFonts w:ascii="標楷體" w:eastAsia="標楷體" w:hAnsi="標楷體" w:hint="eastAsia"/>
          <w:sz w:val="28"/>
        </w:rPr>
        <w:t>十二、</w:t>
      </w:r>
      <w:r w:rsidRPr="00821EB0">
        <w:rPr>
          <w:rFonts w:ascii="標楷體" w:eastAsia="標楷體" w:hAnsi="標楷體" w:hint="eastAsia"/>
          <w:sz w:val="28"/>
          <w:szCs w:val="28"/>
        </w:rPr>
        <w:t>高級中等學校訂定學生獎懲規定注意事項</w:t>
      </w:r>
      <w:r w:rsidRPr="00821EB0">
        <w:rPr>
          <w:rFonts w:ascii="標楷體" w:eastAsia="標楷體" w:hAnsi="標楷體"/>
          <w:sz w:val="28"/>
          <w:szCs w:val="28"/>
        </w:rPr>
        <w:t xml:space="preserve"> </w:t>
      </w:r>
    </w:p>
    <w:p w:rsidR="008E260C" w:rsidRPr="00821EB0" w:rsidRDefault="008E260C" w:rsidP="00503506">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 xml:space="preserve"> 103 </w:t>
      </w:r>
      <w:r w:rsidRPr="00821EB0">
        <w:rPr>
          <w:rFonts w:ascii="標楷體" w:eastAsia="標楷體" w:hAnsi="標楷體" w:hint="eastAsia"/>
          <w:sz w:val="20"/>
          <w:szCs w:val="20"/>
        </w:rPr>
        <w:t>年</w:t>
      </w:r>
      <w:r w:rsidRPr="00821EB0">
        <w:rPr>
          <w:rFonts w:ascii="標楷體" w:eastAsia="標楷體" w:hAnsi="標楷體"/>
          <w:sz w:val="20"/>
          <w:szCs w:val="20"/>
        </w:rPr>
        <w:t xml:space="preserve"> 3 </w:t>
      </w:r>
      <w:r w:rsidRPr="00821EB0">
        <w:rPr>
          <w:rFonts w:ascii="標楷體" w:eastAsia="標楷體" w:hAnsi="標楷體" w:hint="eastAsia"/>
          <w:sz w:val="20"/>
          <w:szCs w:val="20"/>
        </w:rPr>
        <w:t>月</w:t>
      </w:r>
      <w:r w:rsidRPr="00821EB0">
        <w:rPr>
          <w:rFonts w:ascii="標楷體" w:eastAsia="標楷體" w:hAnsi="標楷體"/>
          <w:sz w:val="20"/>
          <w:szCs w:val="20"/>
        </w:rPr>
        <w:t xml:space="preserve"> 5 </w:t>
      </w:r>
      <w:r w:rsidRPr="00821EB0">
        <w:rPr>
          <w:rFonts w:ascii="標楷體" w:eastAsia="標楷體" w:hAnsi="標楷體" w:hint="eastAsia"/>
          <w:sz w:val="20"/>
          <w:szCs w:val="20"/>
        </w:rPr>
        <w:t>日臺教授國部字第</w:t>
      </w:r>
      <w:r w:rsidRPr="00821EB0">
        <w:rPr>
          <w:rFonts w:ascii="標楷體" w:eastAsia="標楷體" w:hAnsi="標楷體"/>
          <w:sz w:val="20"/>
          <w:szCs w:val="20"/>
        </w:rPr>
        <w:t xml:space="preserve"> 1030017015 </w:t>
      </w:r>
      <w:r w:rsidRPr="00821EB0">
        <w:rPr>
          <w:rFonts w:ascii="標楷體" w:eastAsia="標楷體" w:hAnsi="標楷體" w:hint="eastAsia"/>
          <w:sz w:val="20"/>
          <w:szCs w:val="20"/>
        </w:rPr>
        <w:t>號函訂定</w:t>
      </w:r>
      <w:r w:rsidRPr="00821EB0">
        <w:rPr>
          <w:rFonts w:ascii="標楷體" w:eastAsia="標楷體" w:hAnsi="標楷體"/>
          <w:sz w:val="20"/>
          <w:szCs w:val="20"/>
        </w:rPr>
        <w:t xml:space="preserve"> </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一、</w:t>
      </w:r>
      <w:r w:rsidRPr="00821EB0">
        <w:rPr>
          <w:rFonts w:ascii="標楷體" w:eastAsia="標楷體" w:hAnsi="標楷體"/>
        </w:rPr>
        <w:t xml:space="preserve"> </w:t>
      </w:r>
      <w:r w:rsidRPr="00821EB0">
        <w:rPr>
          <w:rFonts w:ascii="標楷體" w:eastAsia="標楷體" w:hAnsi="標楷體" w:hint="eastAsia"/>
        </w:rPr>
        <w:t>教育部為維護學生基本權益，尊重學校本位及學生自治，協助高級中等學校</w:t>
      </w:r>
      <w:r w:rsidRPr="00821EB0">
        <w:rPr>
          <w:rFonts w:ascii="標楷體" w:eastAsia="標楷體" w:hAnsi="標楷體"/>
        </w:rPr>
        <w:t>(</w:t>
      </w:r>
      <w:r w:rsidRPr="00821EB0">
        <w:rPr>
          <w:rFonts w:ascii="標楷體" w:eastAsia="標楷體" w:hAnsi="標楷體" w:hint="eastAsia"/>
        </w:rPr>
        <w:t>以下簡稱學校</w:t>
      </w:r>
      <w:r w:rsidRPr="00821EB0">
        <w:rPr>
          <w:rFonts w:ascii="標楷體" w:eastAsia="標楷體" w:hAnsi="標楷體"/>
        </w:rPr>
        <w:t>)</w:t>
      </w:r>
      <w:r w:rsidRPr="00821EB0">
        <w:rPr>
          <w:rFonts w:ascii="標楷體" w:eastAsia="標楷體" w:hAnsi="標楷體" w:hint="eastAsia"/>
        </w:rPr>
        <w:t>訂定學生獎懲規定，特訂定本注意事項。</w:t>
      </w:r>
      <w:r w:rsidRPr="00821EB0">
        <w:rPr>
          <w:rFonts w:ascii="標楷體" w:eastAsia="標楷體" w:hAnsi="標楷體"/>
        </w:rPr>
        <w:t xml:space="preserve"> </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二、</w:t>
      </w:r>
      <w:r w:rsidRPr="00821EB0">
        <w:rPr>
          <w:rFonts w:ascii="標楷體" w:eastAsia="標楷體" w:hAnsi="標楷體"/>
        </w:rPr>
        <w:t xml:space="preserve"> </w:t>
      </w:r>
      <w:r w:rsidRPr="00821EB0">
        <w:rPr>
          <w:rFonts w:ascii="標楷體" w:eastAsia="標楷體" w:hAnsi="標楷體" w:hint="eastAsia"/>
        </w:rPr>
        <w:t>學校訂定學生獎懲規定，應依憲法所定基本權利保障、公民與政治權利國際公約、經濟社會文化權利國際公約、教育基本法及相關法令等規定，對學生言論自由權、集會結社權、受教權、學習權、身體自主權與人格發展權等權利給予</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尊重及維護。</w:t>
      </w:r>
      <w:r w:rsidRPr="00821EB0">
        <w:rPr>
          <w:rFonts w:ascii="標楷體" w:eastAsia="標楷體" w:hAnsi="標楷體"/>
        </w:rPr>
        <w:t xml:space="preserve"> </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三、</w:t>
      </w:r>
      <w:r w:rsidRPr="00821EB0">
        <w:rPr>
          <w:rFonts w:ascii="標楷體" w:eastAsia="標楷體" w:hAnsi="標楷體"/>
        </w:rPr>
        <w:t xml:space="preserve"> </w:t>
      </w:r>
      <w:r w:rsidRPr="00821EB0">
        <w:rPr>
          <w:rFonts w:ascii="標楷體" w:eastAsia="標楷體" w:hAnsi="標楷體" w:hint="eastAsia"/>
        </w:rPr>
        <w:t>學校訂定學生獎懲規定，應基於實現教育目的，維持學校秩序，確保學生學習所必要，並符合下列原則</w:t>
      </w:r>
      <w:r w:rsidRPr="00821EB0">
        <w:rPr>
          <w:rFonts w:ascii="標楷體" w:eastAsia="標楷體" w:hAnsi="標楷體"/>
        </w:rPr>
        <w:t xml:space="preserve">: </w:t>
      </w:r>
    </w:p>
    <w:p w:rsidR="008E260C" w:rsidRPr="00821EB0" w:rsidRDefault="008E260C" w:rsidP="00CE15FD">
      <w:pPr>
        <w:spacing w:line="520" w:lineRule="exact"/>
        <w:ind w:firstLineChars="118" w:firstLine="283"/>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 xml:space="preserve">) </w:t>
      </w:r>
      <w:r w:rsidRPr="00821EB0">
        <w:rPr>
          <w:rFonts w:ascii="標楷體" w:eastAsia="標楷體" w:hAnsi="標楷體" w:hint="eastAsia"/>
        </w:rPr>
        <w:t>明確性原則：獎懲之種類、要件及其處理程序應具體明確，並為學生可預</w:t>
      </w:r>
    </w:p>
    <w:p w:rsidR="008E260C" w:rsidRPr="00821EB0" w:rsidRDefault="008E260C" w:rsidP="00970B42">
      <w:pPr>
        <w:spacing w:line="520" w:lineRule="exact"/>
        <w:ind w:leftChars="413" w:left="991"/>
        <w:rPr>
          <w:rFonts w:ascii="標楷體" w:eastAsia="標楷體" w:hAnsi="標楷體"/>
        </w:rPr>
      </w:pPr>
      <w:r w:rsidRPr="00821EB0">
        <w:rPr>
          <w:rFonts w:ascii="標楷體" w:eastAsia="標楷體" w:hAnsi="標楷體" w:hint="eastAsia"/>
        </w:rPr>
        <w:t>見及理解。</w:t>
      </w:r>
      <w:r w:rsidRPr="00821EB0">
        <w:rPr>
          <w:rFonts w:ascii="標楷體" w:eastAsia="標楷體" w:hAnsi="標楷體"/>
        </w:rPr>
        <w:t xml:space="preserve"> </w:t>
      </w:r>
    </w:p>
    <w:p w:rsidR="008E260C" w:rsidRPr="00821EB0" w:rsidRDefault="008E260C" w:rsidP="00CE15FD">
      <w:pPr>
        <w:spacing w:line="520" w:lineRule="exact"/>
        <w:ind w:firstLineChars="118" w:firstLine="283"/>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 xml:space="preserve">) </w:t>
      </w:r>
      <w:r w:rsidRPr="00821EB0">
        <w:rPr>
          <w:rFonts w:ascii="標楷體" w:eastAsia="標楷體" w:hAnsi="標楷體" w:hint="eastAsia"/>
        </w:rPr>
        <w:t>平等原則：相同獎懲事項，非有特殊理由不得為差別對待。</w:t>
      </w:r>
      <w:r w:rsidRPr="00821EB0">
        <w:rPr>
          <w:rFonts w:ascii="標楷體" w:eastAsia="標楷體" w:hAnsi="標楷體"/>
        </w:rPr>
        <w:t xml:space="preserve"> </w:t>
      </w:r>
    </w:p>
    <w:p w:rsidR="008E260C" w:rsidRPr="00821EB0" w:rsidRDefault="008E260C" w:rsidP="00CE15FD">
      <w:pPr>
        <w:spacing w:line="520" w:lineRule="exact"/>
        <w:ind w:firstLineChars="118" w:firstLine="283"/>
        <w:rPr>
          <w:rFonts w:ascii="標楷體" w:eastAsia="標楷體" w:hAnsi="標楷體"/>
        </w:rPr>
      </w:pPr>
      <w:r w:rsidRPr="00821EB0">
        <w:rPr>
          <w:rFonts w:ascii="標楷體" w:eastAsia="標楷體" w:hAnsi="標楷體"/>
        </w:rPr>
        <w:t>(</w:t>
      </w:r>
      <w:r w:rsidRPr="00821EB0">
        <w:rPr>
          <w:rFonts w:ascii="標楷體" w:eastAsia="標楷體" w:hAnsi="標楷體" w:hint="eastAsia"/>
        </w:rPr>
        <w:t>三</w:t>
      </w:r>
      <w:r w:rsidRPr="00821EB0">
        <w:rPr>
          <w:rFonts w:ascii="標楷體" w:eastAsia="標楷體" w:hAnsi="標楷體"/>
        </w:rPr>
        <w:t xml:space="preserve">) </w:t>
      </w:r>
      <w:r w:rsidRPr="00821EB0">
        <w:rPr>
          <w:rFonts w:ascii="標楷體" w:eastAsia="標楷體" w:hAnsi="標楷體" w:hint="eastAsia"/>
        </w:rPr>
        <w:t>比例原則：獎懲措施應考慮具教育之適當性、必要性及衡平性。</w:t>
      </w:r>
      <w:r w:rsidRPr="00821EB0">
        <w:rPr>
          <w:rFonts w:ascii="標楷體" w:eastAsia="標楷體" w:hAnsi="標楷體"/>
        </w:rPr>
        <w:t xml:space="preserve"> </w:t>
      </w:r>
    </w:p>
    <w:p w:rsidR="008E260C" w:rsidRPr="00821EB0" w:rsidRDefault="008E260C" w:rsidP="00CE15FD">
      <w:pPr>
        <w:spacing w:line="520" w:lineRule="exact"/>
        <w:ind w:firstLineChars="118" w:firstLine="283"/>
        <w:rPr>
          <w:rFonts w:ascii="標楷體" w:eastAsia="標楷體" w:hAnsi="標楷體"/>
        </w:rPr>
      </w:pPr>
      <w:r w:rsidRPr="00821EB0">
        <w:rPr>
          <w:rFonts w:ascii="標楷體" w:eastAsia="標楷體" w:hAnsi="標楷體"/>
        </w:rPr>
        <w:t>(</w:t>
      </w:r>
      <w:r w:rsidRPr="00821EB0">
        <w:rPr>
          <w:rFonts w:ascii="標楷體" w:eastAsia="標楷體" w:hAnsi="標楷體" w:hint="eastAsia"/>
        </w:rPr>
        <w:t>四</w:t>
      </w:r>
      <w:r w:rsidRPr="00821EB0">
        <w:rPr>
          <w:rFonts w:ascii="標楷體" w:eastAsia="標楷體" w:hAnsi="標楷體"/>
        </w:rPr>
        <w:t xml:space="preserve">) </w:t>
      </w:r>
      <w:r w:rsidRPr="00821EB0">
        <w:rPr>
          <w:rFonts w:ascii="標楷體" w:eastAsia="標楷體" w:hAnsi="標楷體" w:hint="eastAsia"/>
        </w:rPr>
        <w:t>正當程序原則：獎懲決定應遵循公正合理之相關程序規範。</w:t>
      </w:r>
      <w:r w:rsidRPr="00821EB0">
        <w:rPr>
          <w:rFonts w:ascii="標楷體" w:eastAsia="標楷體" w:hAnsi="標楷體"/>
        </w:rPr>
        <w:t xml:space="preserve"> </w:t>
      </w:r>
    </w:p>
    <w:p w:rsidR="008E260C" w:rsidRPr="00821EB0" w:rsidRDefault="008E260C" w:rsidP="00CE15FD">
      <w:pPr>
        <w:spacing w:line="520" w:lineRule="exact"/>
        <w:ind w:left="566" w:hangingChars="236" w:hanging="566"/>
        <w:rPr>
          <w:rFonts w:ascii="標楷體" w:eastAsia="標楷體" w:hAnsi="標楷體"/>
        </w:rPr>
      </w:pPr>
      <w:r w:rsidRPr="00821EB0">
        <w:rPr>
          <w:rFonts w:ascii="標楷體" w:eastAsia="標楷體" w:hAnsi="標楷體" w:hint="eastAsia"/>
        </w:rPr>
        <w:t>四、</w:t>
      </w:r>
      <w:r w:rsidRPr="00821EB0">
        <w:rPr>
          <w:rFonts w:ascii="標楷體" w:eastAsia="標楷體" w:hAnsi="標楷體"/>
        </w:rPr>
        <w:t xml:space="preserve"> </w:t>
      </w:r>
      <w:r w:rsidRPr="00821EB0">
        <w:rPr>
          <w:rFonts w:ascii="標楷體" w:eastAsia="標楷體" w:hAnsi="標楷體" w:hint="eastAsia"/>
        </w:rPr>
        <w:t>學校訂定學生獎懲規定，應具備正當性，遵循公正、公開之民主參與程序，徵詢學生、家長、教師及行政代表之意見，經校務會議通過後，報各該主管教育</w:t>
      </w:r>
    </w:p>
    <w:p w:rsidR="008E260C" w:rsidRPr="00821EB0" w:rsidRDefault="008E260C" w:rsidP="00CE15FD">
      <w:pPr>
        <w:spacing w:line="520" w:lineRule="exact"/>
        <w:ind w:leftChars="235" w:left="564" w:firstLine="1"/>
        <w:rPr>
          <w:rFonts w:ascii="標楷體" w:eastAsia="標楷體" w:hAnsi="標楷體"/>
        </w:rPr>
      </w:pPr>
      <w:r w:rsidRPr="00821EB0">
        <w:rPr>
          <w:rFonts w:ascii="標楷體" w:eastAsia="標楷體" w:hAnsi="標楷體" w:hint="eastAsia"/>
        </w:rPr>
        <w:t>行政機關備查。</w:t>
      </w:r>
      <w:r w:rsidRPr="00821EB0">
        <w:rPr>
          <w:rFonts w:ascii="標楷體" w:eastAsia="標楷體" w:hAnsi="標楷體"/>
        </w:rPr>
        <w:t xml:space="preserve"> </w:t>
      </w:r>
      <w:r w:rsidRPr="00821EB0">
        <w:rPr>
          <w:rFonts w:ascii="標楷體" w:eastAsia="標楷體" w:hAnsi="標楷體" w:hint="eastAsia"/>
        </w:rPr>
        <w:t>前項學生代表應經由選舉產生。</w:t>
      </w:r>
      <w:r w:rsidRPr="00821EB0">
        <w:rPr>
          <w:rFonts w:ascii="標楷體" w:eastAsia="標楷體" w:hAnsi="標楷體"/>
        </w:rPr>
        <w:t xml:space="preserve"> </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五、</w:t>
      </w:r>
      <w:r w:rsidRPr="00821EB0">
        <w:rPr>
          <w:rFonts w:ascii="標楷體" w:eastAsia="標楷體" w:hAnsi="標楷體"/>
        </w:rPr>
        <w:t xml:space="preserve"> </w:t>
      </w:r>
      <w:r w:rsidRPr="00821EB0">
        <w:rPr>
          <w:rFonts w:ascii="標楷體" w:eastAsia="標楷體" w:hAnsi="標楷體" w:hint="eastAsia"/>
        </w:rPr>
        <w:t>學校訂定學生獎懲規定，在執行程序上應依下列原則為之：</w:t>
      </w:r>
      <w:r w:rsidRPr="00821EB0">
        <w:rPr>
          <w:rFonts w:ascii="標楷體" w:eastAsia="標楷體" w:hAnsi="標楷體"/>
        </w:rPr>
        <w:t xml:space="preserve"> </w:t>
      </w:r>
    </w:p>
    <w:p w:rsidR="008E260C" w:rsidRPr="00821EB0" w:rsidRDefault="008E260C" w:rsidP="00CE15FD">
      <w:pPr>
        <w:spacing w:line="520" w:lineRule="exact"/>
        <w:ind w:leftChars="118" w:left="849" w:hangingChars="236" w:hanging="566"/>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 xml:space="preserve">) </w:t>
      </w:r>
      <w:r w:rsidRPr="00821EB0">
        <w:rPr>
          <w:rFonts w:ascii="標楷體" w:eastAsia="標楷體" w:hAnsi="標楷體" w:hint="eastAsia"/>
        </w:rPr>
        <w:t>維護受教權原則：懲處措施，無正當理由不得剝奪學生受教權利及教育資</w:t>
      </w:r>
    </w:p>
    <w:p w:rsidR="008E260C" w:rsidRPr="00821EB0" w:rsidRDefault="008E260C" w:rsidP="00CE15FD">
      <w:pPr>
        <w:spacing w:line="520" w:lineRule="exact"/>
        <w:ind w:leftChars="353" w:left="847" w:firstLine="2"/>
        <w:rPr>
          <w:rFonts w:ascii="標楷體" w:eastAsia="標楷體" w:hAnsi="標楷體"/>
        </w:rPr>
      </w:pPr>
      <w:r w:rsidRPr="00821EB0">
        <w:rPr>
          <w:rFonts w:ascii="標楷體" w:eastAsia="標楷體" w:hAnsi="標楷體" w:hint="eastAsia"/>
        </w:rPr>
        <w:t>源之使用。</w:t>
      </w:r>
      <w:r w:rsidRPr="00821EB0">
        <w:rPr>
          <w:rFonts w:ascii="標楷體" w:eastAsia="標楷體" w:hAnsi="標楷體"/>
        </w:rPr>
        <w:t xml:space="preserve"> </w:t>
      </w:r>
    </w:p>
    <w:p w:rsidR="008E260C" w:rsidRPr="00821EB0" w:rsidRDefault="008E260C" w:rsidP="00CE15FD">
      <w:pPr>
        <w:spacing w:line="520" w:lineRule="exact"/>
        <w:ind w:leftChars="118" w:left="849" w:hangingChars="236" w:hanging="566"/>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 xml:space="preserve">) </w:t>
      </w:r>
      <w:r w:rsidRPr="00821EB0">
        <w:rPr>
          <w:rFonts w:ascii="標楷體" w:eastAsia="標楷體" w:hAnsi="標楷體" w:hint="eastAsia"/>
        </w:rPr>
        <w:t>即時處理原則：個案處理應即時為之。</w:t>
      </w:r>
      <w:r w:rsidRPr="00821EB0">
        <w:rPr>
          <w:rFonts w:ascii="標楷體" w:eastAsia="標楷體" w:hAnsi="標楷體"/>
        </w:rPr>
        <w:t xml:space="preserve"> </w:t>
      </w:r>
    </w:p>
    <w:p w:rsidR="008E260C" w:rsidRPr="00821EB0" w:rsidRDefault="008E260C" w:rsidP="00CE15FD">
      <w:pPr>
        <w:spacing w:line="520" w:lineRule="exact"/>
        <w:ind w:leftChars="118" w:left="849" w:hangingChars="236" w:hanging="566"/>
        <w:rPr>
          <w:rFonts w:ascii="標楷體" w:eastAsia="標楷體" w:hAnsi="標楷體"/>
        </w:rPr>
      </w:pPr>
      <w:r w:rsidRPr="00821EB0">
        <w:rPr>
          <w:rFonts w:ascii="標楷體" w:eastAsia="標楷體" w:hAnsi="標楷體"/>
        </w:rPr>
        <w:t>(</w:t>
      </w:r>
      <w:r w:rsidRPr="00821EB0">
        <w:rPr>
          <w:rFonts w:ascii="標楷體" w:eastAsia="標楷體" w:hAnsi="標楷體" w:hint="eastAsia"/>
        </w:rPr>
        <w:t>三</w:t>
      </w:r>
      <w:r w:rsidRPr="00821EB0">
        <w:rPr>
          <w:rFonts w:ascii="標楷體" w:eastAsia="標楷體" w:hAnsi="標楷體"/>
        </w:rPr>
        <w:t xml:space="preserve">) </w:t>
      </w:r>
      <w:r w:rsidRPr="00821EB0">
        <w:rPr>
          <w:rFonts w:ascii="標楷體" w:eastAsia="標楷體" w:hAnsi="標楷體" w:hint="eastAsia"/>
        </w:rPr>
        <w:t>陳述意見原則：懲處前應適度給予學生陳述意見之機會，以瞭解學生行為</w:t>
      </w:r>
    </w:p>
    <w:p w:rsidR="008E260C" w:rsidRPr="00821EB0" w:rsidRDefault="008E260C" w:rsidP="00CE15FD">
      <w:pPr>
        <w:spacing w:line="520" w:lineRule="exact"/>
        <w:ind w:leftChars="353" w:left="847" w:firstLine="2"/>
        <w:rPr>
          <w:rFonts w:ascii="標楷體" w:eastAsia="標楷體" w:hAnsi="標楷體"/>
        </w:rPr>
      </w:pPr>
      <w:r w:rsidRPr="00821EB0">
        <w:rPr>
          <w:rFonts w:ascii="標楷體" w:eastAsia="標楷體" w:hAnsi="標楷體" w:hint="eastAsia"/>
        </w:rPr>
        <w:t>之動機及目的。</w:t>
      </w:r>
      <w:r w:rsidRPr="00821EB0">
        <w:rPr>
          <w:rFonts w:ascii="標楷體" w:eastAsia="標楷體" w:hAnsi="標楷體"/>
        </w:rPr>
        <w:t xml:space="preserve"> </w:t>
      </w:r>
    </w:p>
    <w:p w:rsidR="008E260C" w:rsidRPr="00821EB0" w:rsidRDefault="008E260C" w:rsidP="00CE15FD">
      <w:pPr>
        <w:spacing w:line="520" w:lineRule="exact"/>
        <w:ind w:leftChars="118" w:left="849" w:hangingChars="236" w:hanging="566"/>
        <w:rPr>
          <w:rFonts w:ascii="標楷體" w:eastAsia="標楷體" w:hAnsi="標楷體"/>
        </w:rPr>
      </w:pPr>
      <w:r w:rsidRPr="00821EB0">
        <w:rPr>
          <w:rFonts w:ascii="標楷體" w:eastAsia="標楷體" w:hAnsi="標楷體"/>
        </w:rPr>
        <w:t>(</w:t>
      </w:r>
      <w:r w:rsidRPr="00821EB0">
        <w:rPr>
          <w:rFonts w:ascii="標楷體" w:eastAsia="標楷體" w:hAnsi="標楷體" w:hint="eastAsia"/>
        </w:rPr>
        <w:t>四</w:t>
      </w:r>
      <w:r w:rsidRPr="00821EB0">
        <w:rPr>
          <w:rFonts w:ascii="標楷體" w:eastAsia="標楷體" w:hAnsi="標楷體"/>
        </w:rPr>
        <w:t xml:space="preserve">) </w:t>
      </w:r>
      <w:r w:rsidRPr="00821EB0">
        <w:rPr>
          <w:rFonts w:ascii="標楷體" w:eastAsia="標楷體" w:hAnsi="標楷體" w:hint="eastAsia"/>
        </w:rPr>
        <w:t>保密原則：獎懲過程應注意個人資料之保密。</w:t>
      </w:r>
      <w:r w:rsidRPr="00821EB0">
        <w:rPr>
          <w:rFonts w:ascii="標楷體" w:eastAsia="標楷體" w:hAnsi="標楷體"/>
        </w:rPr>
        <w:t xml:space="preserve"> </w:t>
      </w:r>
    </w:p>
    <w:p w:rsidR="008E260C" w:rsidRPr="00821EB0" w:rsidRDefault="008E260C" w:rsidP="00CE15FD">
      <w:pPr>
        <w:spacing w:line="520" w:lineRule="exact"/>
        <w:ind w:leftChars="118" w:left="849" w:hangingChars="236" w:hanging="566"/>
        <w:rPr>
          <w:rFonts w:ascii="標楷體" w:eastAsia="標楷體" w:hAnsi="標楷體"/>
        </w:rPr>
      </w:pPr>
      <w:r w:rsidRPr="00821EB0">
        <w:rPr>
          <w:rFonts w:ascii="標楷體" w:eastAsia="標楷體" w:hAnsi="標楷體"/>
        </w:rPr>
        <w:t>(</w:t>
      </w:r>
      <w:r w:rsidRPr="00821EB0">
        <w:rPr>
          <w:rFonts w:ascii="標楷體" w:eastAsia="標楷體" w:hAnsi="標楷體" w:hint="eastAsia"/>
        </w:rPr>
        <w:t>五</w:t>
      </w:r>
      <w:r w:rsidRPr="00821EB0">
        <w:rPr>
          <w:rFonts w:ascii="標楷體" w:eastAsia="標楷體" w:hAnsi="標楷體"/>
        </w:rPr>
        <w:t xml:space="preserve">) </w:t>
      </w:r>
      <w:r w:rsidRPr="00821EB0">
        <w:rPr>
          <w:rFonts w:ascii="標楷體" w:eastAsia="標楷體" w:hAnsi="標楷體" w:hint="eastAsia"/>
        </w:rPr>
        <w:t>輔導原則：學校應本於教育理念，積極正向輔導學生。</w:t>
      </w:r>
      <w:r w:rsidRPr="00821EB0">
        <w:rPr>
          <w:rFonts w:ascii="標楷體" w:eastAsia="標楷體" w:hAnsi="標楷體"/>
        </w:rPr>
        <w:t xml:space="preserve"> </w:t>
      </w:r>
    </w:p>
    <w:p w:rsidR="008E260C" w:rsidRPr="00821EB0" w:rsidRDefault="008E260C" w:rsidP="00CE15FD">
      <w:pPr>
        <w:spacing w:line="520" w:lineRule="exact"/>
        <w:ind w:left="566" w:hangingChars="236" w:hanging="566"/>
        <w:rPr>
          <w:rFonts w:ascii="標楷體" w:eastAsia="標楷體" w:hAnsi="標楷體"/>
        </w:rPr>
      </w:pPr>
      <w:r w:rsidRPr="00821EB0">
        <w:rPr>
          <w:rFonts w:ascii="標楷體" w:eastAsia="標楷體" w:hAnsi="標楷體" w:hint="eastAsia"/>
        </w:rPr>
        <w:t>六、</w:t>
      </w:r>
      <w:r w:rsidRPr="00821EB0">
        <w:rPr>
          <w:rFonts w:ascii="標楷體" w:eastAsia="標楷體" w:hAnsi="標楷體"/>
        </w:rPr>
        <w:t xml:space="preserve"> </w:t>
      </w:r>
      <w:r w:rsidRPr="00821EB0">
        <w:rPr>
          <w:rFonts w:ascii="標楷體" w:eastAsia="標楷體" w:hAnsi="標楷體" w:hint="eastAsia"/>
        </w:rPr>
        <w:t>學校訂定學生獎懲規定，如為避免因學生出版刊物有致他人名譽減損、侵害他人著作權或其他違法情形，應依據其具體違規行為樣態，明確規定處罰之要</w:t>
      </w:r>
    </w:p>
    <w:p w:rsidR="008E260C" w:rsidRPr="00821EB0" w:rsidRDefault="008E260C" w:rsidP="00CE15FD">
      <w:pPr>
        <w:spacing w:line="520" w:lineRule="exact"/>
        <w:ind w:leftChars="235" w:left="564"/>
        <w:rPr>
          <w:rFonts w:ascii="標楷體" w:eastAsia="標楷體" w:hAnsi="標楷體"/>
        </w:rPr>
      </w:pPr>
      <w:r w:rsidRPr="00821EB0">
        <w:rPr>
          <w:rFonts w:ascii="標楷體" w:eastAsia="標楷體" w:hAnsi="標楷體" w:hint="eastAsia"/>
        </w:rPr>
        <w:t>件，不得僅將未經許可出版刊物或類似規定作為懲處要件，且應區別以學校或</w:t>
      </w:r>
    </w:p>
    <w:p w:rsidR="008E260C" w:rsidRPr="00821EB0" w:rsidRDefault="008E260C" w:rsidP="00CE15FD">
      <w:pPr>
        <w:spacing w:line="520" w:lineRule="exact"/>
        <w:ind w:leftChars="236" w:left="566"/>
        <w:rPr>
          <w:rFonts w:ascii="標楷體" w:eastAsia="標楷體" w:hAnsi="標楷體"/>
        </w:rPr>
      </w:pPr>
      <w:r w:rsidRPr="00821EB0">
        <w:rPr>
          <w:rFonts w:ascii="標楷體" w:eastAsia="標楷體" w:hAnsi="標楷體" w:hint="eastAsia"/>
        </w:rPr>
        <w:t>個人名義發行刊物之情形為規範。</w:t>
      </w:r>
      <w:r w:rsidRPr="00821EB0">
        <w:rPr>
          <w:rFonts w:ascii="標楷體" w:eastAsia="標楷體" w:hAnsi="標楷體"/>
        </w:rPr>
        <w:t xml:space="preserve"> </w:t>
      </w:r>
    </w:p>
    <w:p w:rsidR="008E260C" w:rsidRPr="00821EB0" w:rsidRDefault="008E260C" w:rsidP="00CE15FD">
      <w:pPr>
        <w:spacing w:line="520" w:lineRule="exact"/>
        <w:ind w:left="566" w:hangingChars="236" w:hanging="566"/>
        <w:rPr>
          <w:rFonts w:ascii="標楷體" w:eastAsia="標楷體" w:hAnsi="標楷體"/>
        </w:rPr>
      </w:pPr>
      <w:r w:rsidRPr="00821EB0">
        <w:rPr>
          <w:rFonts w:ascii="標楷體" w:eastAsia="標楷體" w:hAnsi="標楷體" w:hint="eastAsia"/>
        </w:rPr>
        <w:t>七、</w:t>
      </w:r>
      <w:r w:rsidRPr="00821EB0">
        <w:rPr>
          <w:rFonts w:ascii="標楷體" w:eastAsia="標楷體" w:hAnsi="標楷體"/>
        </w:rPr>
        <w:t xml:space="preserve"> </w:t>
      </w:r>
      <w:r w:rsidRPr="00821EB0">
        <w:rPr>
          <w:rFonts w:ascii="標楷體" w:eastAsia="標楷體" w:hAnsi="標楷體" w:hint="eastAsia"/>
        </w:rPr>
        <w:t>學校訂定學生獎懲規定，如為避免因學生濫發傳單，造成校園環境汙染或有危害校園學習環境秩序、公共利益或影響其他學生學習權益，應依據其具體違規行為樣態，明確規定處罰之要件，不得僅將未經許可濫發傳單或類似規定作為懲處要件。</w:t>
      </w:r>
      <w:r w:rsidRPr="00821EB0">
        <w:rPr>
          <w:rFonts w:ascii="標楷體" w:eastAsia="標楷體" w:hAnsi="標楷體"/>
        </w:rPr>
        <w:t xml:space="preserve"> </w:t>
      </w:r>
    </w:p>
    <w:p w:rsidR="008E260C" w:rsidRPr="00821EB0" w:rsidRDefault="008E260C" w:rsidP="00CE15FD">
      <w:pPr>
        <w:spacing w:line="520" w:lineRule="exact"/>
        <w:ind w:left="566" w:hangingChars="236" w:hanging="566"/>
        <w:rPr>
          <w:rFonts w:ascii="標楷體" w:eastAsia="標楷體" w:hAnsi="標楷體"/>
        </w:rPr>
      </w:pPr>
      <w:r w:rsidRPr="00821EB0">
        <w:rPr>
          <w:rFonts w:ascii="標楷體" w:eastAsia="標楷體" w:hAnsi="標楷體" w:hint="eastAsia"/>
        </w:rPr>
        <w:t>八、</w:t>
      </w:r>
      <w:r w:rsidRPr="00821EB0">
        <w:rPr>
          <w:rFonts w:ascii="標楷體" w:eastAsia="標楷體" w:hAnsi="標楷體"/>
        </w:rPr>
        <w:t xml:space="preserve"> </w:t>
      </w:r>
      <w:r w:rsidRPr="00821EB0">
        <w:rPr>
          <w:rFonts w:ascii="標楷體" w:eastAsia="標楷體" w:hAnsi="標楷體" w:hint="eastAsia"/>
        </w:rPr>
        <w:t>學校訂定學生獎懲規定，如為避免因學生從事請願、集會遊行，造成危害校園學習環境秩序、公共利益或影響其他學生學習權益，應考量其整體規範目的，</w:t>
      </w:r>
    </w:p>
    <w:p w:rsidR="008E260C" w:rsidRPr="00821EB0" w:rsidRDefault="008E260C" w:rsidP="00CE15FD">
      <w:pPr>
        <w:spacing w:line="520" w:lineRule="exact"/>
        <w:ind w:leftChars="236" w:left="566"/>
        <w:rPr>
          <w:rFonts w:ascii="標楷體" w:eastAsia="標楷體" w:hAnsi="標楷體"/>
        </w:rPr>
      </w:pPr>
      <w:r w:rsidRPr="00821EB0">
        <w:rPr>
          <w:rFonts w:ascii="標楷體" w:eastAsia="標楷體" w:hAnsi="標楷體" w:hint="eastAsia"/>
        </w:rPr>
        <w:t>明確規定處罰之要件，不得籠統泛稱鼓動學潮，或僅將未經許可擅自舉辦活動</w:t>
      </w:r>
    </w:p>
    <w:p w:rsidR="008E260C" w:rsidRPr="00821EB0" w:rsidRDefault="008E260C" w:rsidP="00CE15FD">
      <w:pPr>
        <w:spacing w:line="520" w:lineRule="exact"/>
        <w:ind w:leftChars="236" w:left="566"/>
        <w:rPr>
          <w:rFonts w:ascii="標楷體" w:eastAsia="標楷體" w:hAnsi="標楷體"/>
        </w:rPr>
      </w:pPr>
      <w:r w:rsidRPr="00821EB0">
        <w:rPr>
          <w:rFonts w:ascii="標楷體" w:eastAsia="標楷體" w:hAnsi="標楷體" w:hint="eastAsia"/>
        </w:rPr>
        <w:t>或從事請願、集會、遊行或類似規定作為懲處要件。</w:t>
      </w:r>
      <w:r w:rsidRPr="00821EB0">
        <w:rPr>
          <w:rFonts w:ascii="標楷體" w:eastAsia="標楷體" w:hAnsi="標楷體"/>
        </w:rPr>
        <w:t xml:space="preserve"> </w:t>
      </w:r>
    </w:p>
    <w:p w:rsidR="008E260C" w:rsidRPr="00821EB0" w:rsidRDefault="008E260C" w:rsidP="00CE15FD">
      <w:pPr>
        <w:spacing w:line="520" w:lineRule="exact"/>
        <w:ind w:left="566" w:hangingChars="236" w:hanging="566"/>
        <w:rPr>
          <w:rFonts w:ascii="標楷體" w:eastAsia="標楷體" w:hAnsi="標楷體"/>
        </w:rPr>
      </w:pPr>
      <w:r w:rsidRPr="00821EB0">
        <w:rPr>
          <w:rFonts w:ascii="標楷體" w:eastAsia="標楷體" w:hAnsi="標楷體" w:hint="eastAsia"/>
        </w:rPr>
        <w:t>九、</w:t>
      </w:r>
      <w:r w:rsidRPr="00821EB0">
        <w:rPr>
          <w:rFonts w:ascii="標楷體" w:eastAsia="標楷體" w:hAnsi="標楷體"/>
        </w:rPr>
        <w:t xml:space="preserve"> </w:t>
      </w:r>
      <w:r w:rsidRPr="00821EB0">
        <w:rPr>
          <w:rFonts w:ascii="標楷體" w:eastAsia="標楷體" w:hAnsi="標楷體" w:hint="eastAsia"/>
        </w:rPr>
        <w:t>學校訂定學生獎懲規定，如為避免因學生公然損壞、拆除、污辱國徽國旗或其他違法情形，應考量其整體規範目的，明確規定處罰之要件，不得籠統將故意不尊敬國家、國旗、元首或類似規定作為懲處要件。</w:t>
      </w:r>
      <w:r w:rsidRPr="00821EB0">
        <w:rPr>
          <w:rFonts w:ascii="標楷體" w:eastAsia="標楷體" w:hAnsi="標楷體"/>
        </w:rPr>
        <w:t xml:space="preserve"> </w:t>
      </w:r>
    </w:p>
    <w:p w:rsidR="008E260C" w:rsidRPr="00821EB0" w:rsidRDefault="008E260C" w:rsidP="00CE15FD">
      <w:pPr>
        <w:spacing w:line="520" w:lineRule="exact"/>
        <w:ind w:leftChars="1" w:left="566" w:hangingChars="235" w:hanging="564"/>
        <w:rPr>
          <w:rFonts w:ascii="標楷體" w:eastAsia="標楷體" w:hAnsi="標楷體"/>
        </w:rPr>
      </w:pPr>
      <w:r w:rsidRPr="00821EB0">
        <w:rPr>
          <w:rFonts w:ascii="標楷體" w:eastAsia="標楷體" w:hAnsi="標楷體" w:hint="eastAsia"/>
        </w:rPr>
        <w:t>十、</w:t>
      </w:r>
      <w:r w:rsidRPr="00821EB0">
        <w:rPr>
          <w:rFonts w:ascii="標楷體" w:eastAsia="標楷體" w:hAnsi="標楷體"/>
        </w:rPr>
        <w:t xml:space="preserve"> </w:t>
      </w:r>
      <w:r w:rsidRPr="00821EB0">
        <w:rPr>
          <w:rFonts w:ascii="標楷體" w:eastAsia="標楷體" w:hAnsi="標楷體" w:hint="eastAsia"/>
        </w:rPr>
        <w:t>學校訂定學生獎懲規定，如為避免因學生未嚴守性別平等及人際相處分際，造成危害校園學習環境秩序、公共利益或影響其他學生學習權益，應考量其整體規範目的，明確規定處罰之要件，不得僅籠統將情感</w:t>
      </w:r>
      <w:r w:rsidRPr="00821EB0">
        <w:rPr>
          <w:rFonts w:ascii="標楷體" w:eastAsia="標楷體" w:hAnsi="標楷體"/>
        </w:rPr>
        <w:t>(</w:t>
      </w:r>
      <w:r w:rsidRPr="00821EB0">
        <w:rPr>
          <w:rFonts w:ascii="標楷體" w:eastAsia="標楷體" w:hAnsi="標楷體" w:hint="eastAsia"/>
        </w:rPr>
        <w:t>男女</w:t>
      </w:r>
      <w:r w:rsidRPr="00821EB0">
        <w:rPr>
          <w:rFonts w:ascii="標楷體" w:eastAsia="標楷體" w:hAnsi="標楷體"/>
        </w:rPr>
        <w:t>)</w:t>
      </w:r>
      <w:r w:rsidRPr="00821EB0">
        <w:rPr>
          <w:rFonts w:ascii="標楷體" w:eastAsia="標楷體" w:hAnsi="標楷體" w:hint="eastAsia"/>
        </w:rPr>
        <w:t>交往、情感</w:t>
      </w:r>
      <w:r w:rsidRPr="00821EB0">
        <w:rPr>
          <w:rFonts w:ascii="標楷體" w:eastAsia="標楷體" w:hAnsi="標楷體"/>
        </w:rPr>
        <w:t>(</w:t>
      </w:r>
      <w:r w:rsidRPr="00821EB0">
        <w:rPr>
          <w:rFonts w:ascii="標楷體" w:eastAsia="標楷體" w:hAnsi="標楷體" w:hint="eastAsia"/>
        </w:rPr>
        <w:t>男女</w:t>
      </w:r>
      <w:r w:rsidRPr="00821EB0">
        <w:rPr>
          <w:rFonts w:ascii="標楷體" w:eastAsia="標楷體" w:hAnsi="標楷體"/>
        </w:rPr>
        <w:t>)</w:t>
      </w:r>
      <w:r w:rsidRPr="00821EB0">
        <w:rPr>
          <w:rFonts w:ascii="標楷體" w:eastAsia="標楷體" w:hAnsi="標楷體" w:hint="eastAsia"/>
        </w:rPr>
        <w:t>關係曖昧、情感</w:t>
      </w:r>
      <w:r w:rsidRPr="00821EB0">
        <w:rPr>
          <w:rFonts w:ascii="標楷體" w:eastAsia="標楷體" w:hAnsi="標楷體"/>
        </w:rPr>
        <w:t>(</w:t>
      </w:r>
      <w:r w:rsidRPr="00821EB0">
        <w:rPr>
          <w:rFonts w:ascii="標楷體" w:eastAsia="標楷體" w:hAnsi="標楷體" w:hint="eastAsia"/>
        </w:rPr>
        <w:t>男女</w:t>
      </w:r>
      <w:r w:rsidRPr="00821EB0">
        <w:rPr>
          <w:rFonts w:ascii="標楷體" w:eastAsia="標楷體" w:hAnsi="標楷體"/>
        </w:rPr>
        <w:t>)</w:t>
      </w:r>
      <w:r w:rsidRPr="00821EB0">
        <w:rPr>
          <w:rFonts w:ascii="標楷體" w:eastAsia="標楷體" w:hAnsi="標楷體" w:hint="eastAsia"/>
        </w:rPr>
        <w:t>行為不檢或類似規定作為懲處要件。</w:t>
      </w:r>
      <w:r w:rsidRPr="00821EB0">
        <w:rPr>
          <w:rFonts w:ascii="標楷體" w:eastAsia="標楷體" w:hAnsi="標楷體"/>
        </w:rPr>
        <w:t xml:space="preserve"> </w:t>
      </w:r>
    </w:p>
    <w:p w:rsidR="008E260C" w:rsidRPr="00821EB0" w:rsidRDefault="008E260C" w:rsidP="00970B42">
      <w:pPr>
        <w:spacing w:line="520" w:lineRule="exact"/>
        <w:ind w:left="850" w:hangingChars="354" w:hanging="850"/>
        <w:rPr>
          <w:rFonts w:ascii="標楷體" w:eastAsia="標楷體" w:hAnsi="標楷體"/>
        </w:rPr>
      </w:pPr>
      <w:r w:rsidRPr="00821EB0">
        <w:rPr>
          <w:rFonts w:ascii="標楷體" w:eastAsia="標楷體" w:hAnsi="標楷體" w:hint="eastAsia"/>
        </w:rPr>
        <w:t>十一、</w:t>
      </w:r>
      <w:r w:rsidRPr="00821EB0">
        <w:rPr>
          <w:rFonts w:ascii="標楷體" w:eastAsia="標楷體" w:hAnsi="標楷體"/>
        </w:rPr>
        <w:t xml:space="preserve"> </w:t>
      </w:r>
      <w:r w:rsidRPr="00821EB0">
        <w:rPr>
          <w:rFonts w:ascii="標楷體" w:eastAsia="標楷體" w:hAnsi="標楷體" w:hint="eastAsia"/>
        </w:rPr>
        <w:t>學校應依相關法令規定，建立學生申訴制度，提供學生救濟途徑，以保障學生之學習權、受教權、身體自主權及人格發展權。</w:t>
      </w:r>
      <w:r w:rsidRPr="00821EB0">
        <w:rPr>
          <w:rFonts w:ascii="標楷體" w:eastAsia="標楷體" w:hAnsi="標楷體"/>
        </w:rPr>
        <w:t xml:space="preserve"> </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十二、</w:t>
      </w:r>
      <w:r w:rsidRPr="00821EB0">
        <w:rPr>
          <w:rFonts w:ascii="標楷體" w:eastAsia="標楷體" w:hAnsi="標楷體"/>
        </w:rPr>
        <w:t xml:space="preserve"> </w:t>
      </w:r>
      <w:r w:rsidRPr="00821EB0">
        <w:rPr>
          <w:rFonts w:ascii="標楷體" w:eastAsia="標楷體" w:hAnsi="標楷體" w:hint="eastAsia"/>
        </w:rPr>
        <w:t>學校為鼓勵學生改過遷善，應訂定改過、銷過及懲罰存記相關規定。</w:t>
      </w:r>
    </w:p>
    <w:p w:rsidR="008E260C" w:rsidRPr="00821EB0" w:rsidRDefault="008E260C" w:rsidP="00503506">
      <w:pPr>
        <w:widowControl/>
        <w:spacing w:line="520" w:lineRule="exact"/>
        <w:rPr>
          <w:rFonts w:ascii="標楷體" w:eastAsia="標楷體" w:hAnsi="標楷體" w:cs="新細明體"/>
          <w:kern w:val="0"/>
          <w:sz w:val="28"/>
          <w:szCs w:val="28"/>
        </w:rPr>
      </w:pPr>
      <w:r w:rsidRPr="00821EB0">
        <w:rPr>
          <w:rFonts w:ascii="標楷體" w:eastAsia="標楷體" w:hAnsi="標楷體"/>
        </w:rPr>
        <w:br w:type="page"/>
      </w:r>
      <w:r w:rsidRPr="00821EB0">
        <w:rPr>
          <w:rFonts w:ascii="標楷體" w:eastAsia="標楷體" w:hAnsi="標楷體" w:hint="eastAsia"/>
          <w:sz w:val="28"/>
          <w:szCs w:val="28"/>
        </w:rPr>
        <w:t>十三、</w:t>
      </w:r>
      <w:r w:rsidRPr="00821EB0">
        <w:rPr>
          <w:rFonts w:ascii="標楷體" w:eastAsia="標楷體" w:hAnsi="標楷體" w:cs="新細明體" w:hint="eastAsia"/>
          <w:spacing w:val="-20"/>
          <w:kern w:val="0"/>
          <w:sz w:val="28"/>
          <w:szCs w:val="28"/>
        </w:rPr>
        <w:t>國立竹山高級中學學生</w:t>
      </w:r>
      <w:r w:rsidRPr="00821EB0">
        <w:rPr>
          <w:rFonts w:ascii="標楷體" w:eastAsia="標楷體" w:hAnsi="標楷體" w:cs="新細明體" w:hint="eastAsia"/>
          <w:kern w:val="0"/>
          <w:sz w:val="28"/>
          <w:szCs w:val="28"/>
        </w:rPr>
        <w:t>獎懲委員會設置要點</w:t>
      </w:r>
    </w:p>
    <w:p w:rsidR="008E260C" w:rsidRPr="00821EB0" w:rsidRDefault="008E260C" w:rsidP="00503506">
      <w:pPr>
        <w:widowControl/>
        <w:spacing w:line="520" w:lineRule="exact"/>
        <w:ind w:right="400"/>
        <w:rPr>
          <w:rFonts w:ascii="標楷體" w:eastAsia="標楷體" w:hAnsi="標楷體" w:cs="新細明體"/>
          <w:kern w:val="0"/>
        </w:rPr>
      </w:pPr>
      <w:r w:rsidRPr="00821EB0">
        <w:rPr>
          <w:rFonts w:ascii="標楷體" w:eastAsia="標楷體" w:hAnsi="標楷體" w:cs="新細明體" w:hint="eastAsia"/>
          <w:kern w:val="0"/>
          <w:sz w:val="20"/>
          <w:szCs w:val="20"/>
        </w:rPr>
        <w:t>中華民國</w:t>
      </w:r>
      <w:r w:rsidRPr="00821EB0">
        <w:rPr>
          <w:rFonts w:ascii="標楷體" w:eastAsia="標楷體" w:hAnsi="標楷體" w:cs="新細明體"/>
          <w:kern w:val="0"/>
          <w:sz w:val="20"/>
          <w:szCs w:val="20"/>
        </w:rPr>
        <w:t>99</w:t>
      </w:r>
      <w:r w:rsidRPr="00821EB0">
        <w:rPr>
          <w:rFonts w:ascii="標楷體" w:eastAsia="標楷體" w:hAnsi="標楷體" w:cs="新細明體" w:hint="eastAsia"/>
          <w:kern w:val="0"/>
          <w:sz w:val="20"/>
          <w:szCs w:val="20"/>
        </w:rPr>
        <w:t>月</w:t>
      </w:r>
      <w:r w:rsidRPr="00821EB0">
        <w:rPr>
          <w:rFonts w:ascii="標楷體" w:eastAsia="標楷體" w:hAnsi="標楷體" w:cs="新細明體"/>
          <w:kern w:val="0"/>
          <w:sz w:val="20"/>
          <w:szCs w:val="20"/>
        </w:rPr>
        <w:t>6</w:t>
      </w:r>
      <w:r w:rsidRPr="00821EB0">
        <w:rPr>
          <w:rFonts w:ascii="標楷體" w:eastAsia="標楷體" w:hAnsi="標楷體" w:cs="新細明體" w:hint="eastAsia"/>
          <w:kern w:val="0"/>
          <w:sz w:val="20"/>
          <w:szCs w:val="20"/>
        </w:rPr>
        <w:t>日</w:t>
      </w:r>
      <w:r w:rsidRPr="00821EB0">
        <w:rPr>
          <w:rFonts w:ascii="標楷體" w:eastAsia="標楷體" w:hAnsi="標楷體" w:cs="新細明體"/>
          <w:kern w:val="0"/>
          <w:sz w:val="20"/>
          <w:szCs w:val="20"/>
        </w:rPr>
        <w:t>30</w:t>
      </w:r>
      <w:r w:rsidRPr="00821EB0">
        <w:rPr>
          <w:rFonts w:ascii="標楷體" w:eastAsia="標楷體" w:hAnsi="標楷體" w:cs="新細明體" w:hint="eastAsia"/>
          <w:kern w:val="0"/>
          <w:sz w:val="20"/>
          <w:szCs w:val="20"/>
        </w:rPr>
        <w:t>校務會議通過</w:t>
      </w:r>
    </w:p>
    <w:tbl>
      <w:tblPr>
        <w:tblpPr w:leftFromText="180" w:rightFromText="180" w:vertAnchor="text" w:horzAnchor="margin" w:tblpY="181"/>
        <w:tblW w:w="9468" w:type="dxa"/>
        <w:tblLook w:val="01E0"/>
      </w:tblPr>
      <w:tblGrid>
        <w:gridCol w:w="1286"/>
        <w:gridCol w:w="362"/>
        <w:gridCol w:w="2914"/>
        <w:gridCol w:w="2282"/>
        <w:gridCol w:w="2102"/>
        <w:gridCol w:w="522"/>
      </w:tblGrid>
      <w:tr w:rsidR="008E260C" w:rsidRPr="00821EB0" w:rsidTr="00747F5A">
        <w:trPr>
          <w:gridAfter w:val="1"/>
          <w:wAfter w:w="522" w:type="dxa"/>
        </w:trPr>
        <w:tc>
          <w:tcPr>
            <w:tcW w:w="1286" w:type="dxa"/>
          </w:tcPr>
          <w:p w:rsidR="008E260C" w:rsidRPr="00821EB0" w:rsidRDefault="008E260C" w:rsidP="00503506">
            <w:pPr>
              <w:widowControl/>
              <w:spacing w:line="520" w:lineRule="exact"/>
              <w:jc w:val="distribute"/>
              <w:rPr>
                <w:rFonts w:ascii="標楷體" w:eastAsia="標楷體" w:hAnsi="標楷體" w:cs="新細明體"/>
                <w:kern w:val="0"/>
              </w:rPr>
            </w:pPr>
            <w:r w:rsidRPr="00821EB0">
              <w:rPr>
                <w:rFonts w:ascii="標楷體" w:eastAsia="標楷體" w:hAnsi="標楷體" w:cs="新細明體" w:hint="eastAsia"/>
                <w:kern w:val="0"/>
              </w:rPr>
              <w:t>第</w:t>
            </w:r>
            <w:r w:rsidRPr="00821EB0">
              <w:rPr>
                <w:rFonts w:ascii="標楷體" w:eastAsia="標楷體" w:hAnsi="標楷體" w:cs="新細明體"/>
                <w:kern w:val="0"/>
              </w:rPr>
              <w:t>1</w:t>
            </w:r>
            <w:r w:rsidRPr="00821EB0">
              <w:rPr>
                <w:rFonts w:ascii="標楷體" w:eastAsia="標楷體" w:hAnsi="標楷體" w:cs="新細明體" w:hint="eastAsia"/>
                <w:kern w:val="0"/>
              </w:rPr>
              <w:t>條</w:t>
            </w:r>
          </w:p>
        </w:tc>
        <w:tc>
          <w:tcPr>
            <w:tcW w:w="7660" w:type="dxa"/>
            <w:gridSpan w:val="4"/>
          </w:tcPr>
          <w:p w:rsidR="008E260C" w:rsidRPr="00821EB0" w:rsidRDefault="008E260C" w:rsidP="00503506">
            <w:pPr>
              <w:widowControl/>
              <w:spacing w:line="520" w:lineRule="exact"/>
              <w:rPr>
                <w:rFonts w:ascii="標楷體" w:eastAsia="標楷體" w:hAnsi="標楷體" w:cs="新細明體"/>
                <w:kern w:val="0"/>
              </w:rPr>
            </w:pPr>
            <w:r w:rsidRPr="00821EB0">
              <w:rPr>
                <w:rFonts w:ascii="標楷體" w:eastAsia="標楷體" w:hAnsi="標楷體" w:cs="新細明體" w:hint="eastAsia"/>
                <w:kern w:val="0"/>
              </w:rPr>
              <w:t>本要點依據本校「教師輔導與管教學生要點」第十七條規定訂定之。</w:t>
            </w:r>
          </w:p>
        </w:tc>
      </w:tr>
      <w:tr w:rsidR="008E260C" w:rsidRPr="00821EB0" w:rsidTr="00747F5A">
        <w:trPr>
          <w:gridAfter w:val="1"/>
          <w:wAfter w:w="522" w:type="dxa"/>
        </w:trPr>
        <w:tc>
          <w:tcPr>
            <w:tcW w:w="1286" w:type="dxa"/>
          </w:tcPr>
          <w:p w:rsidR="008E260C" w:rsidRPr="00821EB0" w:rsidRDefault="008E260C" w:rsidP="00503506">
            <w:pPr>
              <w:widowControl/>
              <w:spacing w:line="520" w:lineRule="exact"/>
              <w:jc w:val="distribute"/>
              <w:rPr>
                <w:rFonts w:ascii="標楷體" w:eastAsia="標楷體" w:hAnsi="標楷體" w:cs="新細明體"/>
                <w:kern w:val="0"/>
              </w:rPr>
            </w:pPr>
            <w:r w:rsidRPr="00821EB0">
              <w:rPr>
                <w:rFonts w:ascii="標楷體" w:eastAsia="標楷體" w:hAnsi="標楷體" w:cs="新細明體" w:hint="eastAsia"/>
                <w:bCs/>
                <w:kern w:val="0"/>
              </w:rPr>
              <w:t>第</w:t>
            </w:r>
            <w:r w:rsidRPr="00821EB0">
              <w:rPr>
                <w:rFonts w:ascii="標楷體" w:eastAsia="標楷體" w:hAnsi="標楷體" w:cs="新細明體"/>
                <w:bCs/>
                <w:kern w:val="0"/>
              </w:rPr>
              <w:t>2</w:t>
            </w:r>
            <w:r w:rsidRPr="00821EB0">
              <w:rPr>
                <w:rFonts w:ascii="標楷體" w:eastAsia="標楷體" w:hAnsi="標楷體" w:cs="新細明體" w:hint="eastAsia"/>
                <w:bCs/>
                <w:kern w:val="0"/>
              </w:rPr>
              <w:t>條</w:t>
            </w:r>
          </w:p>
        </w:tc>
        <w:tc>
          <w:tcPr>
            <w:tcW w:w="7660" w:type="dxa"/>
            <w:gridSpan w:val="4"/>
          </w:tcPr>
          <w:p w:rsidR="008E260C" w:rsidRPr="00821EB0" w:rsidRDefault="008E260C" w:rsidP="00503506">
            <w:pPr>
              <w:widowControl/>
              <w:spacing w:line="520" w:lineRule="exact"/>
              <w:rPr>
                <w:rFonts w:ascii="標楷體" w:eastAsia="標楷體" w:hAnsi="標楷體" w:cs="新細明體"/>
                <w:kern w:val="0"/>
              </w:rPr>
            </w:pPr>
            <w:r w:rsidRPr="00821EB0">
              <w:rPr>
                <w:rFonts w:ascii="標楷體" w:eastAsia="標楷體" w:hAnsi="標楷體" w:cs="新細明體" w:hint="eastAsia"/>
                <w:kern w:val="0"/>
              </w:rPr>
              <w:t>目的：</w:t>
            </w:r>
          </w:p>
          <w:p w:rsidR="008E260C" w:rsidRPr="00821EB0" w:rsidRDefault="008E260C" w:rsidP="00503506">
            <w:pPr>
              <w:widowControl/>
              <w:spacing w:line="520" w:lineRule="exact"/>
              <w:ind w:left="720" w:hangingChars="300" w:hanging="720"/>
              <w:rPr>
                <w:rFonts w:ascii="標楷體" w:eastAsia="標楷體" w:hAnsi="標楷體" w:cs="新細明體"/>
                <w:kern w:val="0"/>
              </w:rPr>
            </w:pPr>
            <w:r w:rsidRPr="00821EB0">
              <w:rPr>
                <w:rFonts w:ascii="標楷體" w:eastAsia="標楷體" w:hAnsi="標楷體" w:cs="新細明體" w:hint="eastAsia"/>
                <w:kern w:val="0"/>
              </w:rPr>
              <w:t>一、鼓勵學生優良表現，培養學生自尊尊人、自治自律之處世態度。</w:t>
            </w:r>
          </w:p>
          <w:p w:rsidR="008E260C" w:rsidRPr="00821EB0" w:rsidRDefault="008E260C" w:rsidP="00503506">
            <w:pPr>
              <w:widowControl/>
              <w:spacing w:line="520" w:lineRule="exact"/>
              <w:rPr>
                <w:rFonts w:ascii="標楷體" w:eastAsia="標楷體" w:hAnsi="標楷體" w:cs="新細明體"/>
                <w:kern w:val="0"/>
              </w:rPr>
            </w:pPr>
            <w:r w:rsidRPr="00821EB0">
              <w:rPr>
                <w:rFonts w:ascii="標楷體" w:eastAsia="標楷體" w:hAnsi="標楷體" w:cs="新細明體" w:hint="eastAsia"/>
                <w:kern w:val="0"/>
              </w:rPr>
              <w:t>二、積極處理本校學生重大違規事件，維護校園秩序。</w:t>
            </w:r>
          </w:p>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三、透過理性管道，保障學生權益，促進校園和諧。</w:t>
            </w:r>
          </w:p>
          <w:p w:rsidR="008E260C" w:rsidRPr="00821EB0" w:rsidRDefault="008E260C" w:rsidP="00503506">
            <w:pPr>
              <w:widowControl/>
              <w:spacing w:line="520" w:lineRule="exact"/>
              <w:rPr>
                <w:rFonts w:ascii="標楷體" w:eastAsia="標楷體" w:hAnsi="標楷體" w:cs="新細明體"/>
                <w:kern w:val="0"/>
              </w:rPr>
            </w:pPr>
            <w:r w:rsidRPr="00821EB0">
              <w:rPr>
                <w:rFonts w:ascii="標楷體" w:eastAsia="標楷體" w:hAnsi="標楷體" w:cs="新細明體" w:hint="eastAsia"/>
                <w:kern w:val="0"/>
              </w:rPr>
              <w:t>四、揚善止惡、賞罰公正，發揮民主法治教育精神。</w:t>
            </w:r>
          </w:p>
        </w:tc>
      </w:tr>
      <w:tr w:rsidR="008E260C" w:rsidRPr="00821EB0" w:rsidTr="00747F5A">
        <w:trPr>
          <w:gridAfter w:val="1"/>
          <w:wAfter w:w="522" w:type="dxa"/>
        </w:trPr>
        <w:tc>
          <w:tcPr>
            <w:tcW w:w="1286" w:type="dxa"/>
          </w:tcPr>
          <w:p w:rsidR="008E260C" w:rsidRPr="00821EB0" w:rsidRDefault="008E260C" w:rsidP="00503506">
            <w:pPr>
              <w:widowControl/>
              <w:spacing w:line="520" w:lineRule="exact"/>
              <w:jc w:val="distribute"/>
              <w:rPr>
                <w:rFonts w:ascii="標楷體" w:eastAsia="標楷體" w:hAnsi="標楷體" w:cs="新細明體"/>
                <w:kern w:val="0"/>
              </w:rPr>
            </w:pPr>
            <w:r w:rsidRPr="00821EB0">
              <w:rPr>
                <w:rFonts w:ascii="標楷體" w:eastAsia="標楷體" w:hAnsi="標楷體" w:cs="新細明體" w:hint="eastAsia"/>
                <w:bCs/>
                <w:kern w:val="0"/>
              </w:rPr>
              <w:t>第</w:t>
            </w:r>
            <w:r w:rsidRPr="00821EB0">
              <w:rPr>
                <w:rFonts w:ascii="標楷體" w:eastAsia="標楷體" w:hAnsi="標楷體" w:cs="新細明體"/>
                <w:bCs/>
                <w:kern w:val="0"/>
              </w:rPr>
              <w:t>3</w:t>
            </w:r>
            <w:r w:rsidRPr="00821EB0">
              <w:rPr>
                <w:rFonts w:ascii="標楷體" w:eastAsia="標楷體" w:hAnsi="標楷體" w:cs="新細明體" w:hint="eastAsia"/>
                <w:bCs/>
                <w:kern w:val="0"/>
              </w:rPr>
              <w:t>條</w:t>
            </w:r>
          </w:p>
        </w:tc>
        <w:tc>
          <w:tcPr>
            <w:tcW w:w="7660" w:type="dxa"/>
            <w:gridSpan w:val="4"/>
          </w:tcPr>
          <w:p w:rsidR="008E260C" w:rsidRPr="00821EB0" w:rsidRDefault="008E260C" w:rsidP="00503506">
            <w:pPr>
              <w:spacing w:line="520" w:lineRule="exact"/>
              <w:rPr>
                <w:rFonts w:ascii="標楷體" w:eastAsia="標楷體" w:hAnsi="標楷體"/>
              </w:rPr>
            </w:pPr>
            <w:r w:rsidRPr="00821EB0">
              <w:rPr>
                <w:rFonts w:ascii="標楷體" w:eastAsia="標楷體" w:hAnsi="標楷體" w:hint="eastAsia"/>
              </w:rPr>
              <w:t>適用範圍：凡依本校學生獎懲實施要點規定因重大違規事件記大過以上處分者，依本要點提獎懲委員會會議議決。</w:t>
            </w:r>
          </w:p>
        </w:tc>
      </w:tr>
      <w:tr w:rsidR="008E260C" w:rsidRPr="00821EB0" w:rsidTr="00747F5A">
        <w:trPr>
          <w:gridAfter w:val="1"/>
          <w:wAfter w:w="522" w:type="dxa"/>
        </w:trPr>
        <w:tc>
          <w:tcPr>
            <w:tcW w:w="1286" w:type="dxa"/>
          </w:tcPr>
          <w:p w:rsidR="008E260C" w:rsidRPr="00821EB0" w:rsidRDefault="008E260C" w:rsidP="00503506">
            <w:pPr>
              <w:widowControl/>
              <w:spacing w:line="520" w:lineRule="exact"/>
              <w:jc w:val="distribute"/>
              <w:rPr>
                <w:rFonts w:ascii="標楷體" w:eastAsia="標楷體" w:hAnsi="標楷體" w:cs="新細明體"/>
                <w:kern w:val="0"/>
              </w:rPr>
            </w:pPr>
            <w:r w:rsidRPr="00821EB0">
              <w:rPr>
                <w:rFonts w:ascii="標楷體" w:eastAsia="標楷體" w:hAnsi="標楷體" w:cs="新細明體" w:hint="eastAsia"/>
                <w:bCs/>
                <w:kern w:val="0"/>
              </w:rPr>
              <w:t>第</w:t>
            </w:r>
            <w:r w:rsidRPr="00821EB0">
              <w:rPr>
                <w:rFonts w:ascii="標楷體" w:eastAsia="標楷體" w:hAnsi="標楷體" w:cs="新細明體"/>
                <w:bCs/>
                <w:kern w:val="0"/>
              </w:rPr>
              <w:t>4</w:t>
            </w:r>
            <w:r w:rsidRPr="00821EB0">
              <w:rPr>
                <w:rFonts w:ascii="標楷體" w:eastAsia="標楷體" w:hAnsi="標楷體" w:cs="新細明體" w:hint="eastAsia"/>
                <w:bCs/>
                <w:kern w:val="0"/>
              </w:rPr>
              <w:t>條</w:t>
            </w:r>
          </w:p>
        </w:tc>
        <w:tc>
          <w:tcPr>
            <w:tcW w:w="7660" w:type="dxa"/>
            <w:gridSpan w:val="4"/>
          </w:tcPr>
          <w:p w:rsidR="008E260C" w:rsidRPr="00821EB0" w:rsidRDefault="008E260C" w:rsidP="00503506">
            <w:pPr>
              <w:widowControl/>
              <w:spacing w:line="520" w:lineRule="exact"/>
              <w:rPr>
                <w:rFonts w:ascii="標楷體" w:eastAsia="標楷體" w:hAnsi="標楷體" w:cs="新細明體"/>
                <w:kern w:val="0"/>
              </w:rPr>
            </w:pPr>
            <w:r w:rsidRPr="00821EB0">
              <w:rPr>
                <w:rFonts w:ascii="標楷體" w:eastAsia="標楷體" w:hAnsi="標楷體" w:cs="新細明體" w:hint="eastAsia"/>
                <w:kern w:val="0"/>
              </w:rPr>
              <w:t>組織：</w:t>
            </w:r>
          </w:p>
          <w:p w:rsidR="008E260C" w:rsidRPr="00821EB0" w:rsidRDefault="008E260C" w:rsidP="00503506">
            <w:pPr>
              <w:widowControl/>
              <w:spacing w:line="520" w:lineRule="exact"/>
              <w:ind w:left="720" w:hangingChars="300" w:hanging="720"/>
              <w:rPr>
                <w:rFonts w:ascii="標楷體" w:eastAsia="標楷體" w:hAnsi="標楷體" w:cs="新細明體"/>
                <w:kern w:val="0"/>
              </w:rPr>
            </w:pPr>
            <w:r w:rsidRPr="00821EB0">
              <w:rPr>
                <w:rFonts w:ascii="標楷體" w:eastAsia="標楷體" w:hAnsi="標楷體" w:cs="新細明體" w:hint="eastAsia"/>
                <w:kern w:val="0"/>
              </w:rPr>
              <w:t>一、本校為公正處理學生獎懲事件，特成立「國立竹山高中學生獎懲委員會」，簡稱獎懲會（以下簡稱本會）。</w:t>
            </w:r>
          </w:p>
          <w:p w:rsidR="008E260C" w:rsidRPr="00821EB0" w:rsidRDefault="008E260C" w:rsidP="00503506">
            <w:pPr>
              <w:widowControl/>
              <w:spacing w:line="520" w:lineRule="exact"/>
              <w:ind w:left="720" w:hangingChars="300" w:hanging="720"/>
              <w:rPr>
                <w:rFonts w:ascii="標楷體" w:eastAsia="標楷體" w:hAnsi="標楷體" w:cs="新細明體"/>
                <w:kern w:val="0"/>
              </w:rPr>
            </w:pPr>
            <w:r w:rsidRPr="00821EB0">
              <w:rPr>
                <w:rFonts w:ascii="標楷體" w:eastAsia="標楷體" w:hAnsi="標楷體" w:cs="新細明體" w:hint="eastAsia"/>
                <w:kern w:val="0"/>
              </w:rPr>
              <w:t>二、本會設置固定委員九人，由學務主任擔任會議召集人兼主任委員，負責主持會議，生活輔導組組長為執行秘書；另有主任教官、輔導教師代表一人，各年級教師代表各一人，由校長遴聘之。家長會代表一人，由家長會推薦之人選擔任、學生代表一人，由學生自治會推薦人選擔任。</w:t>
            </w:r>
          </w:p>
          <w:p w:rsidR="008E260C" w:rsidRPr="00821EB0" w:rsidRDefault="008E260C" w:rsidP="00503506">
            <w:pPr>
              <w:widowControl/>
              <w:spacing w:line="520" w:lineRule="exact"/>
              <w:ind w:leftChars="200" w:left="720" w:hangingChars="100" w:hanging="240"/>
              <w:rPr>
                <w:rFonts w:ascii="標楷體" w:eastAsia="標楷體" w:hAnsi="標楷體" w:cs="新細明體"/>
                <w:kern w:val="0"/>
              </w:rPr>
            </w:pPr>
            <w:r w:rsidRPr="00821EB0">
              <w:rPr>
                <w:rFonts w:ascii="標楷體" w:eastAsia="標楷體" w:hAnsi="標楷體" w:cs="新細明體" w:hint="eastAsia"/>
                <w:kern w:val="0"/>
              </w:rPr>
              <w:t>以上九人為無給職，任期一年，期滿得續聘之。</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三、除固定委員外，本會議召開時亦設置浮動委員若干人，由會議召集人邀集當次會議討論重大個案之當事人所屬的班級導師及輔導教官擔任。浮動委員不定額無任期，由會議召集人於會議前一週告知。</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四、會議召開前，會議召集人得視獎懲案件之情節，邀請行政人員代表、教師代表、學生代表乃至於個案當事人、相關人列席陳述。</w:t>
            </w:r>
          </w:p>
          <w:p w:rsidR="008E260C" w:rsidRPr="00821EB0" w:rsidRDefault="008E260C" w:rsidP="00503506">
            <w:pPr>
              <w:widowControl/>
              <w:adjustRightInd w:val="0"/>
              <w:spacing w:line="520" w:lineRule="exact"/>
              <w:ind w:left="480" w:hangingChars="200" w:hanging="480"/>
              <w:rPr>
                <w:rFonts w:ascii="標楷體" w:eastAsia="標楷體" w:hAnsi="標楷體" w:cs="新細明體"/>
                <w:bCs/>
                <w:kern w:val="0"/>
              </w:rPr>
            </w:pPr>
            <w:r w:rsidRPr="00821EB0">
              <w:rPr>
                <w:rFonts w:ascii="標楷體" w:eastAsia="標楷體" w:hAnsi="標楷體" w:cs="新細明體" w:hint="eastAsia"/>
                <w:kern w:val="0"/>
              </w:rPr>
              <w:t>五、依「教育部主管高級中等以下學校處理學生申訴案件實施辦法」規定，本會委員不得兼任學生申評會之委員。</w:t>
            </w:r>
          </w:p>
        </w:tc>
      </w:tr>
      <w:tr w:rsidR="008E260C" w:rsidRPr="00821EB0" w:rsidTr="00747F5A">
        <w:trPr>
          <w:gridAfter w:val="1"/>
          <w:wAfter w:w="522" w:type="dxa"/>
        </w:trPr>
        <w:tc>
          <w:tcPr>
            <w:tcW w:w="1286" w:type="dxa"/>
          </w:tcPr>
          <w:p w:rsidR="008E260C" w:rsidRPr="00821EB0" w:rsidRDefault="008E260C" w:rsidP="00503506">
            <w:pPr>
              <w:widowControl/>
              <w:spacing w:line="520" w:lineRule="exact"/>
              <w:jc w:val="distribute"/>
              <w:rPr>
                <w:rFonts w:ascii="標楷體" w:eastAsia="標楷體" w:hAnsi="標楷體" w:cs="新細明體"/>
                <w:bCs/>
                <w:kern w:val="0"/>
              </w:rPr>
            </w:pPr>
            <w:r w:rsidRPr="00821EB0">
              <w:rPr>
                <w:rFonts w:ascii="標楷體" w:eastAsia="標楷體" w:hAnsi="標楷體" w:cs="新細明體" w:hint="eastAsia"/>
                <w:bCs/>
                <w:kern w:val="0"/>
              </w:rPr>
              <w:t>第</w:t>
            </w:r>
            <w:r w:rsidRPr="00821EB0">
              <w:rPr>
                <w:rFonts w:ascii="標楷體" w:eastAsia="標楷體" w:hAnsi="標楷體" w:cs="新細明體"/>
                <w:bCs/>
                <w:kern w:val="0"/>
              </w:rPr>
              <w:t>5</w:t>
            </w:r>
            <w:r w:rsidRPr="00821EB0">
              <w:rPr>
                <w:rFonts w:ascii="標楷體" w:eastAsia="標楷體" w:hAnsi="標楷體" w:cs="新細明體" w:hint="eastAsia"/>
                <w:bCs/>
                <w:kern w:val="0"/>
              </w:rPr>
              <w:t>條</w:t>
            </w:r>
          </w:p>
        </w:tc>
        <w:tc>
          <w:tcPr>
            <w:tcW w:w="7660" w:type="dxa"/>
            <w:gridSpan w:val="4"/>
          </w:tcPr>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實施細則：</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一、會議召開前，執行秘書須備妥本次會議委員、列席名單及審議事項，陳請校長核可後召開。</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二、獎懲會委員與獎懲事項有直接利害關係者，應迴避之，並由校長另聘代理委員，就該獎懲事項代行職務。</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三、本會須有應出席人員三分之二以上出席，始得開會，並經出席人員二分之一以上通過，始得決議，出席人數不足時得改開座談會。</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四、本會審議學生重大違規事件時，應秉公正及不公開原則，瞭解事實經過，並應給予學生當事人或家長、監護人及事件關係人充分陳述意見之機會。</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五、本會完成學生重大獎懲決議後，應作成決議書（如附件範例），記載事實、理由及獎懲依據，以專函通知學生當事人及其家長或監護人，並附記如有異議，得依本校學生申訴評議委員會設置要點，於決議書通知送達之次日起二十日內，向本校學生申訴評議委員會提出申訴。</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六、決議書應經校長核定後執行，</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校長如認為決議不當時，得退回本會再議。</w:t>
            </w:r>
          </w:p>
          <w:p w:rsidR="008E260C" w:rsidRPr="00821EB0" w:rsidRDefault="008E260C" w:rsidP="00503506">
            <w:pPr>
              <w:widowControl/>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七、獎懲委員會之決議、表決及會議中其他委員之個別意見，對外應嚴守秘密，涉及學生隱私或個人之基本資料均應保密。</w:t>
            </w:r>
          </w:p>
          <w:p w:rsidR="008E260C" w:rsidRPr="00821EB0" w:rsidRDefault="008E260C" w:rsidP="00503506">
            <w:pPr>
              <w:widowControl/>
              <w:snapToGrid w:val="0"/>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八、學生因重大違規事件經處分後，除會同導師、輔導教師追蹤輔導外，對於確有悔意並有具體改正表現者，得依改過銷過要點，協助學生辦理銷過遷善。</w:t>
            </w:r>
          </w:p>
          <w:p w:rsidR="008E260C" w:rsidRPr="00821EB0" w:rsidRDefault="008E260C" w:rsidP="00503506">
            <w:pPr>
              <w:widowControl/>
              <w:adjustRightInd w:val="0"/>
              <w:snapToGrid w:val="0"/>
              <w:spacing w:line="520" w:lineRule="exact"/>
              <w:ind w:left="480" w:hangingChars="200" w:hanging="480"/>
              <w:rPr>
                <w:rFonts w:ascii="標楷體" w:eastAsia="標楷體" w:hAnsi="標楷體" w:cs="新細明體"/>
                <w:kern w:val="0"/>
              </w:rPr>
            </w:pPr>
            <w:r w:rsidRPr="00821EB0">
              <w:rPr>
                <w:rFonts w:ascii="標楷體" w:eastAsia="標楷體" w:hAnsi="標楷體" w:cs="新細明體" w:hint="eastAsia"/>
                <w:kern w:val="0"/>
              </w:rPr>
              <w:t>九、特殊個案必須長期輔導者，除由輔導室加強輔導外，必要時，得要求家長協請社會輔導單位或醫療機構共同協助學生，進行行為導正。</w:t>
            </w:r>
          </w:p>
        </w:tc>
      </w:tr>
      <w:tr w:rsidR="008E260C" w:rsidRPr="00821EB0" w:rsidTr="00747F5A">
        <w:trPr>
          <w:gridAfter w:val="1"/>
          <w:wAfter w:w="522" w:type="dxa"/>
        </w:trPr>
        <w:tc>
          <w:tcPr>
            <w:tcW w:w="1286" w:type="dxa"/>
          </w:tcPr>
          <w:p w:rsidR="008E260C" w:rsidRPr="00821EB0" w:rsidRDefault="008E260C" w:rsidP="00747F5A">
            <w:pPr>
              <w:widowControl/>
              <w:jc w:val="distribute"/>
              <w:rPr>
                <w:rFonts w:ascii="標楷體" w:eastAsia="標楷體" w:hAnsi="標楷體" w:cs="新細明體"/>
                <w:bCs/>
                <w:kern w:val="0"/>
              </w:rPr>
            </w:pPr>
            <w:r w:rsidRPr="00821EB0">
              <w:rPr>
                <w:rFonts w:ascii="標楷體" w:eastAsia="標楷體" w:hAnsi="標楷體" w:cs="新細明體" w:hint="eastAsia"/>
                <w:bCs/>
                <w:kern w:val="0"/>
              </w:rPr>
              <w:t>第</w:t>
            </w:r>
            <w:r w:rsidRPr="00821EB0">
              <w:rPr>
                <w:rFonts w:ascii="標楷體" w:eastAsia="標楷體" w:hAnsi="標楷體" w:cs="新細明體"/>
                <w:bCs/>
                <w:kern w:val="0"/>
              </w:rPr>
              <w:t>6</w:t>
            </w:r>
            <w:r w:rsidRPr="00821EB0">
              <w:rPr>
                <w:rFonts w:ascii="標楷體" w:eastAsia="標楷體" w:hAnsi="標楷體" w:cs="新細明體" w:hint="eastAsia"/>
                <w:bCs/>
                <w:kern w:val="0"/>
              </w:rPr>
              <w:t>條</w:t>
            </w:r>
          </w:p>
        </w:tc>
        <w:tc>
          <w:tcPr>
            <w:tcW w:w="7660" w:type="dxa"/>
            <w:gridSpan w:val="4"/>
          </w:tcPr>
          <w:p w:rsidR="008E260C" w:rsidRPr="00821EB0" w:rsidRDefault="008E260C" w:rsidP="00747F5A">
            <w:pPr>
              <w:widowControl/>
              <w:spacing w:before="100" w:beforeAutospacing="1" w:after="100" w:afterAutospacing="1"/>
              <w:rPr>
                <w:rFonts w:ascii="標楷體" w:eastAsia="標楷體" w:hAnsi="標楷體" w:cs="新細明體"/>
                <w:kern w:val="0"/>
              </w:rPr>
            </w:pPr>
            <w:r w:rsidRPr="00821EB0">
              <w:rPr>
                <w:rFonts w:ascii="標楷體" w:eastAsia="標楷體" w:hAnsi="標楷體" w:cs="新細明體" w:hint="eastAsia"/>
                <w:kern w:val="0"/>
              </w:rPr>
              <w:t>本要點經校務會議通過後實施，修正時亦同。</w:t>
            </w:r>
          </w:p>
          <w:p w:rsidR="008E260C" w:rsidRPr="00821EB0" w:rsidRDefault="008E260C" w:rsidP="00747F5A">
            <w:pPr>
              <w:widowControl/>
              <w:spacing w:before="100" w:beforeAutospacing="1" w:after="100" w:afterAutospacing="1"/>
              <w:rPr>
                <w:rFonts w:ascii="標楷體" w:eastAsia="標楷體" w:hAnsi="標楷體" w:cs="新細明體"/>
                <w:kern w:val="0"/>
              </w:rPr>
            </w:pPr>
          </w:p>
          <w:p w:rsidR="008E260C" w:rsidRPr="00821EB0" w:rsidRDefault="008E260C" w:rsidP="00747F5A">
            <w:pPr>
              <w:widowControl/>
              <w:spacing w:before="100" w:beforeAutospacing="1" w:after="100" w:afterAutospacing="1"/>
              <w:rPr>
                <w:rFonts w:ascii="標楷體" w:eastAsia="標楷體" w:hAnsi="標楷體" w:cs="新細明體"/>
                <w:kern w:val="0"/>
                <w:sz w:val="36"/>
                <w:szCs w:val="36"/>
              </w:rPr>
            </w:pPr>
            <w:r w:rsidRPr="00821EB0">
              <w:rPr>
                <w:rFonts w:ascii="標楷體" w:eastAsia="標楷體" w:hAnsi="標楷體" w:cs="新細明體" w:hint="eastAsia"/>
                <w:kern w:val="0"/>
                <w:sz w:val="36"/>
                <w:szCs w:val="36"/>
              </w:rPr>
              <w:t>（範例）</w:t>
            </w:r>
          </w:p>
        </w:tc>
      </w:tr>
      <w:tr w:rsidR="008E260C" w:rsidRPr="00821EB0" w:rsidTr="00747F5A">
        <w:trPr>
          <w:cantSplit/>
          <w:trHeight w:val="883"/>
        </w:trPr>
        <w:tc>
          <w:tcPr>
            <w:tcW w:w="9388" w:type="dxa"/>
            <w:gridSpan w:val="6"/>
            <w:tcBorders>
              <w:top w:val="single" w:sz="4" w:space="0" w:color="auto"/>
              <w:left w:val="single" w:sz="12" w:space="0" w:color="auto"/>
              <w:bottom w:val="single" w:sz="4" w:space="0" w:color="auto"/>
              <w:right w:val="single" w:sz="12" w:space="0" w:color="auto"/>
            </w:tcBorders>
            <w:tcMar>
              <w:top w:w="0" w:type="dxa"/>
              <w:left w:w="28" w:type="dxa"/>
              <w:bottom w:w="0" w:type="dxa"/>
              <w:right w:w="28" w:type="dxa"/>
            </w:tcMar>
          </w:tcPr>
          <w:p w:rsidR="008E260C" w:rsidRPr="00821EB0" w:rsidRDefault="008E260C" w:rsidP="00747F5A">
            <w:pPr>
              <w:jc w:val="distribute"/>
              <w:rPr>
                <w:rFonts w:ascii="標楷體" w:eastAsia="標楷體" w:hAnsi="標楷體"/>
                <w:sz w:val="36"/>
              </w:rPr>
            </w:pPr>
            <w:r w:rsidRPr="00821EB0">
              <w:rPr>
                <w:rFonts w:ascii="標楷體" w:eastAsia="標楷體" w:hAnsi="標楷體" w:hint="eastAsia"/>
                <w:sz w:val="36"/>
              </w:rPr>
              <w:t>國立竹山高中學生獎懲案件決定書</w:t>
            </w:r>
          </w:p>
        </w:tc>
      </w:tr>
      <w:tr w:rsidR="008E260C" w:rsidRPr="00821EB0" w:rsidTr="00747F5A">
        <w:trPr>
          <w:trHeight w:val="885"/>
        </w:trPr>
        <w:tc>
          <w:tcPr>
            <w:tcW w:w="1648" w:type="dxa"/>
            <w:gridSpan w:val="2"/>
            <w:tcBorders>
              <w:top w:val="single" w:sz="4" w:space="0" w:color="auto"/>
              <w:left w:val="single" w:sz="12" w:space="0" w:color="auto"/>
              <w:bottom w:val="single" w:sz="4" w:space="0" w:color="auto"/>
              <w:right w:val="single" w:sz="4" w:space="0" w:color="auto"/>
            </w:tcBorders>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班級</w:t>
            </w:r>
          </w:p>
        </w:tc>
        <w:tc>
          <w:tcPr>
            <w:tcW w:w="291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w:t>
            </w:r>
            <w:r w:rsidRPr="00821EB0">
              <w:rPr>
                <w:rFonts w:ascii="標楷體" w:eastAsia="標楷體" w:hAnsi="標楷體"/>
                <w:sz w:val="32"/>
              </w:rPr>
              <w:t xml:space="preserve"> </w:t>
            </w:r>
          </w:p>
        </w:tc>
        <w:tc>
          <w:tcPr>
            <w:tcW w:w="228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座號</w:t>
            </w:r>
          </w:p>
        </w:tc>
        <w:tc>
          <w:tcPr>
            <w:tcW w:w="2544" w:type="dxa"/>
            <w:gridSpan w:val="2"/>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w:t>
            </w:r>
          </w:p>
        </w:tc>
      </w:tr>
      <w:tr w:rsidR="008E260C" w:rsidRPr="00821EB0" w:rsidTr="00747F5A">
        <w:trPr>
          <w:cantSplit/>
          <w:trHeight w:val="901"/>
        </w:trPr>
        <w:tc>
          <w:tcPr>
            <w:tcW w:w="1648" w:type="dxa"/>
            <w:gridSpan w:val="2"/>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學生姓名</w:t>
            </w:r>
          </w:p>
        </w:tc>
        <w:tc>
          <w:tcPr>
            <w:tcW w:w="7740" w:type="dxa"/>
            <w:gridSpan w:val="4"/>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szCs w:val="32"/>
              </w:rPr>
            </w:pPr>
            <w:r w:rsidRPr="00821EB0">
              <w:rPr>
                <w:rFonts w:ascii="標楷體" w:eastAsia="標楷體" w:hAnsi="標楷體" w:hint="eastAsia"/>
                <w:sz w:val="32"/>
                <w:szCs w:val="32"/>
              </w:rPr>
              <w:t>○○○</w:t>
            </w:r>
          </w:p>
        </w:tc>
      </w:tr>
      <w:tr w:rsidR="008E260C" w:rsidRPr="00821EB0" w:rsidTr="00747F5A">
        <w:trPr>
          <w:cantSplit/>
          <w:trHeight w:val="1235"/>
        </w:trPr>
        <w:tc>
          <w:tcPr>
            <w:tcW w:w="1648" w:type="dxa"/>
            <w:gridSpan w:val="2"/>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事由</w:t>
            </w:r>
          </w:p>
        </w:tc>
        <w:tc>
          <w:tcPr>
            <w:tcW w:w="7740" w:type="dxa"/>
            <w:gridSpan w:val="4"/>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tcPr>
          <w:p w:rsidR="008E260C" w:rsidRPr="00821EB0" w:rsidRDefault="008E260C" w:rsidP="00747F5A">
            <w:pPr>
              <w:spacing w:line="520" w:lineRule="exact"/>
              <w:jc w:val="center"/>
              <w:rPr>
                <w:rFonts w:ascii="標楷體" w:eastAsia="標楷體" w:hAnsi="標楷體"/>
                <w:sz w:val="32"/>
                <w:szCs w:val="32"/>
              </w:rPr>
            </w:pPr>
            <w:r w:rsidRPr="00821EB0">
              <w:rPr>
                <w:rFonts w:ascii="標楷體" w:eastAsia="標楷體" w:hAnsi="標楷體" w:hint="eastAsia"/>
                <w:sz w:val="32"/>
                <w:szCs w:val="32"/>
              </w:rPr>
              <w:t>○○○○○…。</w:t>
            </w:r>
          </w:p>
        </w:tc>
      </w:tr>
      <w:tr w:rsidR="008E260C" w:rsidRPr="00821EB0" w:rsidTr="00747F5A">
        <w:trPr>
          <w:cantSplit/>
          <w:trHeight w:val="4378"/>
        </w:trPr>
        <w:tc>
          <w:tcPr>
            <w:tcW w:w="1648" w:type="dxa"/>
            <w:gridSpan w:val="2"/>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獎懲依據</w:t>
            </w:r>
          </w:p>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與</w:t>
            </w:r>
          </w:p>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決定理由</w:t>
            </w:r>
          </w:p>
        </w:tc>
        <w:tc>
          <w:tcPr>
            <w:tcW w:w="7740" w:type="dxa"/>
            <w:gridSpan w:val="4"/>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tcPr>
          <w:p w:rsidR="008E260C" w:rsidRPr="00821EB0" w:rsidRDefault="008E260C" w:rsidP="00747F5A">
            <w:pPr>
              <w:numPr>
                <w:ilvl w:val="0"/>
                <w:numId w:val="25"/>
              </w:numPr>
              <w:jc w:val="both"/>
              <w:rPr>
                <w:rFonts w:ascii="標楷體" w:eastAsia="標楷體" w:hAnsi="標楷體"/>
                <w:sz w:val="32"/>
                <w:szCs w:val="32"/>
              </w:rPr>
            </w:pPr>
            <w:r w:rsidRPr="00821EB0">
              <w:rPr>
                <w:rFonts w:ascii="標楷體" w:eastAsia="標楷體" w:hAnsi="標楷體" w:hint="eastAsia"/>
                <w:sz w:val="32"/>
                <w:szCs w:val="32"/>
              </w:rPr>
              <w:t>依獎懲實施要點第○○條第○款。</w:t>
            </w:r>
          </w:p>
          <w:p w:rsidR="008E260C" w:rsidRPr="00821EB0" w:rsidRDefault="008E260C" w:rsidP="00747F5A">
            <w:pPr>
              <w:jc w:val="both"/>
              <w:rPr>
                <w:rFonts w:ascii="標楷體" w:eastAsia="標楷體" w:hAnsi="標楷體"/>
                <w:sz w:val="32"/>
              </w:rPr>
            </w:pPr>
            <w:r w:rsidRPr="00821EB0">
              <w:rPr>
                <w:rFonts w:ascii="標楷體" w:eastAsia="標楷體" w:hAnsi="標楷體" w:hint="eastAsia"/>
                <w:sz w:val="32"/>
                <w:szCs w:val="32"/>
              </w:rPr>
              <w:t>二、本案業經○○年○○月○日下</w:t>
            </w:r>
            <w:r w:rsidRPr="00821EB0">
              <w:rPr>
                <w:rFonts w:ascii="標楷體" w:eastAsia="標楷體" w:hAnsi="標楷體" w:hint="eastAsia"/>
                <w:sz w:val="32"/>
              </w:rPr>
              <w:t>午○時○分假學務處</w:t>
            </w:r>
          </w:p>
          <w:p w:rsidR="008E260C" w:rsidRPr="00821EB0" w:rsidRDefault="008E260C" w:rsidP="00747F5A">
            <w:pPr>
              <w:jc w:val="both"/>
              <w:rPr>
                <w:rFonts w:ascii="標楷體" w:eastAsia="標楷體" w:hAnsi="標楷體"/>
                <w:sz w:val="32"/>
              </w:rPr>
            </w:pPr>
            <w:r w:rsidRPr="00821EB0">
              <w:rPr>
                <w:rFonts w:ascii="標楷體" w:eastAsia="標楷體" w:hAnsi="標楷體"/>
                <w:sz w:val="32"/>
              </w:rPr>
              <w:t xml:space="preserve">    </w:t>
            </w:r>
            <w:r w:rsidRPr="00821EB0">
              <w:rPr>
                <w:rFonts w:ascii="標楷體" w:eastAsia="標楷體" w:hAnsi="標楷體" w:hint="eastAsia"/>
                <w:sz w:val="32"/>
              </w:rPr>
              <w:t>針對本案召開獎懲委員會，經查作弊證據確鑿，決</w:t>
            </w:r>
          </w:p>
          <w:p w:rsidR="008E260C" w:rsidRPr="00821EB0" w:rsidRDefault="008E260C" w:rsidP="00747F5A">
            <w:pPr>
              <w:jc w:val="both"/>
              <w:rPr>
                <w:rFonts w:ascii="標楷體" w:eastAsia="標楷體" w:hAnsi="標楷體"/>
                <w:sz w:val="32"/>
              </w:rPr>
            </w:pPr>
            <w:r w:rsidRPr="00821EB0">
              <w:rPr>
                <w:rFonts w:ascii="標楷體" w:eastAsia="標楷體" w:hAnsi="標楷體"/>
                <w:sz w:val="32"/>
              </w:rPr>
              <w:t xml:space="preserve">    </w:t>
            </w:r>
            <w:r w:rsidRPr="00821EB0">
              <w:rPr>
                <w:rFonts w:ascii="標楷體" w:eastAsia="標楷體" w:hAnsi="標楷體" w:hint="eastAsia"/>
                <w:sz w:val="32"/>
              </w:rPr>
              <w:t>議核予「</w:t>
            </w:r>
            <w:r w:rsidRPr="00821EB0">
              <w:rPr>
                <w:rFonts w:ascii="標楷體" w:eastAsia="標楷體" w:hAnsi="標楷體" w:hint="eastAsia"/>
                <w:sz w:val="32"/>
                <w:szCs w:val="32"/>
              </w:rPr>
              <w:t>大過乙次</w:t>
            </w:r>
            <w:r w:rsidRPr="00821EB0">
              <w:rPr>
                <w:rFonts w:ascii="標楷體" w:eastAsia="標楷體" w:hAnsi="標楷體" w:hint="eastAsia"/>
                <w:sz w:val="32"/>
              </w:rPr>
              <w:t>」處分。</w:t>
            </w:r>
          </w:p>
        </w:tc>
      </w:tr>
      <w:tr w:rsidR="008E260C" w:rsidRPr="00821EB0" w:rsidTr="00747F5A">
        <w:trPr>
          <w:cantSplit/>
          <w:trHeight w:val="1267"/>
        </w:trPr>
        <w:tc>
          <w:tcPr>
            <w:tcW w:w="1648" w:type="dxa"/>
            <w:gridSpan w:val="2"/>
            <w:tcBorders>
              <w:top w:val="single" w:sz="4" w:space="0" w:color="auto"/>
              <w:left w:val="single" w:sz="12" w:space="0" w:color="auto"/>
              <w:bottom w:val="single" w:sz="4"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決定結果</w:t>
            </w:r>
          </w:p>
        </w:tc>
        <w:tc>
          <w:tcPr>
            <w:tcW w:w="7740" w:type="dxa"/>
            <w:gridSpan w:val="4"/>
            <w:tcBorders>
              <w:top w:val="single" w:sz="4" w:space="0" w:color="auto"/>
              <w:left w:val="single" w:sz="4" w:space="0" w:color="auto"/>
              <w:bottom w:val="single" w:sz="4" w:space="0" w:color="auto"/>
              <w:right w:val="single" w:sz="12"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szCs w:val="32"/>
              </w:rPr>
              <w:t>大過乙次</w:t>
            </w:r>
          </w:p>
        </w:tc>
      </w:tr>
      <w:tr w:rsidR="008E260C" w:rsidRPr="00821EB0" w:rsidTr="00747F5A">
        <w:trPr>
          <w:cantSplit/>
          <w:trHeight w:val="1244"/>
        </w:trPr>
        <w:tc>
          <w:tcPr>
            <w:tcW w:w="1648" w:type="dxa"/>
            <w:gridSpan w:val="2"/>
            <w:tcBorders>
              <w:top w:val="single" w:sz="4" w:space="0" w:color="auto"/>
              <w:left w:val="single" w:sz="12" w:space="0" w:color="auto"/>
              <w:bottom w:val="single" w:sz="12" w:space="0" w:color="auto"/>
              <w:right w:val="single" w:sz="4" w:space="0" w:color="auto"/>
            </w:tcBorders>
            <w:tcMar>
              <w:top w:w="0" w:type="dxa"/>
              <w:left w:w="28" w:type="dxa"/>
              <w:bottom w:w="0" w:type="dxa"/>
              <w:right w:w="28" w:type="dxa"/>
            </w:tcMar>
            <w:vAlign w:val="center"/>
          </w:tcPr>
          <w:p w:rsidR="008E260C" w:rsidRPr="00821EB0" w:rsidRDefault="008E260C" w:rsidP="00747F5A">
            <w:pPr>
              <w:jc w:val="center"/>
              <w:rPr>
                <w:rFonts w:ascii="標楷體" w:eastAsia="標楷體" w:hAnsi="標楷體"/>
                <w:sz w:val="32"/>
              </w:rPr>
            </w:pPr>
            <w:r w:rsidRPr="00821EB0">
              <w:rPr>
                <w:rFonts w:ascii="標楷體" w:eastAsia="標楷體" w:hAnsi="標楷體" w:hint="eastAsia"/>
                <w:sz w:val="32"/>
              </w:rPr>
              <w:t>備註</w:t>
            </w:r>
          </w:p>
        </w:tc>
        <w:tc>
          <w:tcPr>
            <w:tcW w:w="7740" w:type="dxa"/>
            <w:gridSpan w:val="4"/>
            <w:tcBorders>
              <w:top w:val="single" w:sz="4" w:space="0" w:color="auto"/>
              <w:left w:val="single" w:sz="4" w:space="0" w:color="auto"/>
              <w:bottom w:val="single" w:sz="12" w:space="0" w:color="auto"/>
              <w:right w:val="single" w:sz="12" w:space="0" w:color="auto"/>
            </w:tcBorders>
            <w:tcMar>
              <w:top w:w="0" w:type="dxa"/>
              <w:left w:w="28" w:type="dxa"/>
              <w:bottom w:w="0" w:type="dxa"/>
              <w:right w:w="28" w:type="dxa"/>
            </w:tcMar>
          </w:tcPr>
          <w:p w:rsidR="008E260C" w:rsidRPr="00821EB0" w:rsidRDefault="008E260C" w:rsidP="00747F5A">
            <w:pPr>
              <w:rPr>
                <w:rFonts w:ascii="標楷體" w:eastAsia="標楷體" w:hAnsi="標楷體"/>
                <w:sz w:val="32"/>
              </w:rPr>
            </w:pPr>
            <w:r w:rsidRPr="00821EB0">
              <w:rPr>
                <w:rFonts w:ascii="標楷體" w:eastAsia="標楷體" w:hAnsi="標楷體" w:hint="eastAsia"/>
                <w:sz w:val="32"/>
              </w:rPr>
              <w:t>當事人若不服本處分，請在收到決定書後二十日內向本校申訴評議委員會提出申訴，否則視為接受評議決定。</w:t>
            </w:r>
          </w:p>
        </w:tc>
      </w:tr>
    </w:tbl>
    <w:p w:rsidR="008E260C" w:rsidRPr="00821EB0" w:rsidRDefault="008E260C" w:rsidP="00313A06">
      <w:pPr>
        <w:widowControl/>
        <w:ind w:firstLineChars="200" w:firstLine="480"/>
        <w:jc w:val="right"/>
        <w:rPr>
          <w:rFonts w:ascii="標楷體" w:eastAsia="標楷體" w:hAnsi="標楷體" w:cs="新細明體"/>
          <w:kern w:val="0"/>
          <w:sz w:val="20"/>
          <w:szCs w:val="20"/>
          <w:bdr w:val="single" w:sz="4" w:space="0" w:color="auto" w:frame="1"/>
        </w:rPr>
      </w:pPr>
      <w:r w:rsidRPr="00821EB0">
        <w:rPr>
          <w:rFonts w:ascii="標楷體" w:eastAsia="標楷體" w:hAnsi="標楷體" w:cs="新細明體"/>
          <w:kern w:val="0"/>
        </w:rPr>
        <w:t> </w:t>
      </w:r>
    </w:p>
    <w:p w:rsidR="008E260C" w:rsidRPr="00821EB0" w:rsidRDefault="008E260C" w:rsidP="00313A06">
      <w:pPr>
        <w:widowControl/>
        <w:ind w:firstLineChars="200" w:firstLine="400"/>
        <w:jc w:val="right"/>
        <w:rPr>
          <w:rFonts w:ascii="標楷體" w:eastAsia="標楷體" w:hAnsi="標楷體" w:cs="新細明體"/>
          <w:kern w:val="0"/>
          <w:sz w:val="20"/>
          <w:szCs w:val="20"/>
          <w:bdr w:val="single" w:sz="4" w:space="0" w:color="auto" w:frame="1"/>
        </w:rPr>
      </w:pPr>
    </w:p>
    <w:p w:rsidR="008E260C" w:rsidRPr="00821EB0" w:rsidRDefault="008E260C" w:rsidP="00313A06">
      <w:pPr>
        <w:kinsoku w:val="0"/>
        <w:overflowPunct w:val="0"/>
        <w:autoSpaceDE w:val="0"/>
        <w:autoSpaceDN w:val="0"/>
        <w:spacing w:line="400" w:lineRule="exact"/>
        <w:ind w:leftChars="130" w:left="312" w:firstLineChars="100" w:firstLine="320"/>
        <w:rPr>
          <w:rFonts w:ascii="標楷體" w:eastAsia="標楷體" w:hAnsi="標楷體"/>
          <w:sz w:val="32"/>
        </w:rPr>
      </w:pPr>
    </w:p>
    <w:p w:rsidR="008E260C" w:rsidRPr="00821EB0" w:rsidRDefault="008E260C" w:rsidP="00580844">
      <w:pPr>
        <w:spacing w:line="520" w:lineRule="exact"/>
        <w:rPr>
          <w:rFonts w:ascii="標楷體" w:eastAsia="標楷體" w:hAnsi="標楷體"/>
          <w:sz w:val="28"/>
          <w:szCs w:val="28"/>
        </w:rPr>
      </w:pPr>
      <w:r w:rsidRPr="00821EB0">
        <w:rPr>
          <w:rFonts w:ascii="標楷體" w:eastAsia="標楷體" w:hAnsi="標楷體" w:hint="eastAsia"/>
          <w:sz w:val="28"/>
          <w:szCs w:val="28"/>
        </w:rPr>
        <w:t>十四、學生獎懲要點</w:t>
      </w:r>
    </w:p>
    <w:p w:rsidR="008E260C" w:rsidRPr="00821EB0" w:rsidRDefault="008E260C" w:rsidP="00580844">
      <w:pPr>
        <w:spacing w:line="520" w:lineRule="exact"/>
        <w:ind w:right="400"/>
        <w:rPr>
          <w:rFonts w:ascii="標楷體" w:eastAsia="標楷體" w:hAnsi="標楷體"/>
          <w:sz w:val="36"/>
        </w:rPr>
      </w:pPr>
      <w:r w:rsidRPr="00821EB0">
        <w:rPr>
          <w:rFonts w:ascii="標楷體" w:eastAsia="標楷體" w:hAnsi="標楷體" w:hint="eastAsia"/>
          <w:sz w:val="20"/>
          <w:szCs w:val="20"/>
        </w:rPr>
        <w:t>中華民國</w:t>
      </w:r>
      <w:r w:rsidRPr="00821EB0">
        <w:rPr>
          <w:rFonts w:ascii="標楷體" w:eastAsia="標楷體" w:hAnsi="標楷體"/>
          <w:sz w:val="20"/>
          <w:szCs w:val="20"/>
        </w:rPr>
        <w:t>98</w:t>
      </w:r>
      <w:r w:rsidRPr="00821EB0">
        <w:rPr>
          <w:rFonts w:ascii="標楷體" w:eastAsia="標楷體" w:hAnsi="標楷體" w:hint="eastAsia"/>
          <w:sz w:val="20"/>
          <w:szCs w:val="20"/>
        </w:rPr>
        <w:t>年</w:t>
      </w:r>
      <w:r w:rsidRPr="00821EB0">
        <w:rPr>
          <w:rFonts w:ascii="標楷體" w:eastAsia="標楷體" w:hAnsi="標楷體"/>
          <w:sz w:val="20"/>
          <w:szCs w:val="20"/>
        </w:rPr>
        <w:t>02</w:t>
      </w:r>
      <w:r w:rsidRPr="00821EB0">
        <w:rPr>
          <w:rFonts w:ascii="標楷體" w:eastAsia="標楷體" w:hAnsi="標楷體" w:hint="eastAsia"/>
          <w:sz w:val="20"/>
          <w:szCs w:val="20"/>
        </w:rPr>
        <w:t>月</w:t>
      </w:r>
      <w:r w:rsidRPr="00821EB0">
        <w:rPr>
          <w:rFonts w:ascii="標楷體" w:eastAsia="標楷體" w:hAnsi="標楷體"/>
          <w:sz w:val="20"/>
          <w:szCs w:val="20"/>
        </w:rPr>
        <w:t>09</w:t>
      </w:r>
      <w:r w:rsidRPr="00821EB0">
        <w:rPr>
          <w:rFonts w:ascii="標楷體" w:eastAsia="標楷體" w:hAnsi="標楷體" w:hint="eastAsia"/>
          <w:sz w:val="20"/>
          <w:szCs w:val="20"/>
        </w:rPr>
        <w:t>日行政會報修訂通過</w:t>
      </w:r>
    </w:p>
    <w:p w:rsidR="008E260C" w:rsidRPr="00821EB0" w:rsidRDefault="008E260C" w:rsidP="00580844">
      <w:pPr>
        <w:numPr>
          <w:ilvl w:val="0"/>
          <w:numId w:val="26"/>
        </w:numPr>
        <w:spacing w:line="520" w:lineRule="exact"/>
        <w:jc w:val="both"/>
        <w:rPr>
          <w:rFonts w:ascii="標楷體" w:eastAsia="標楷體" w:hAnsi="標楷體"/>
        </w:rPr>
      </w:pPr>
      <w:r w:rsidRPr="00821EB0">
        <w:rPr>
          <w:rFonts w:ascii="標楷體" w:eastAsia="標楷體" w:hAnsi="標楷體" w:hint="eastAsia"/>
        </w:rPr>
        <w:t>依據：</w:t>
      </w:r>
    </w:p>
    <w:p w:rsidR="008E260C" w:rsidRPr="00821EB0" w:rsidRDefault="008E260C" w:rsidP="00580844">
      <w:pPr>
        <w:spacing w:line="520" w:lineRule="exact"/>
        <w:ind w:leftChars="200" w:left="480"/>
        <w:jc w:val="both"/>
        <w:rPr>
          <w:rFonts w:ascii="標楷體" w:eastAsia="標楷體" w:hAnsi="標楷體"/>
        </w:rPr>
      </w:pPr>
      <w:r w:rsidRPr="00821EB0">
        <w:rPr>
          <w:rFonts w:ascii="標楷體" w:eastAsia="標楷體" w:hAnsi="標楷體" w:hint="eastAsia"/>
        </w:rPr>
        <w:t>依據教育部九十七年六月二十二日修訂「教師輔導與管教學生辦法」第十七條及依本校學生成績考查辦法補充規定訂定。</w:t>
      </w:r>
    </w:p>
    <w:p w:rsidR="008E260C" w:rsidRPr="00821EB0" w:rsidRDefault="008E260C" w:rsidP="00580844">
      <w:pPr>
        <w:numPr>
          <w:ilvl w:val="0"/>
          <w:numId w:val="26"/>
        </w:numPr>
        <w:tabs>
          <w:tab w:val="clear" w:pos="480"/>
          <w:tab w:val="num" w:pos="540"/>
        </w:tabs>
        <w:spacing w:line="520" w:lineRule="exact"/>
        <w:ind w:left="482"/>
        <w:jc w:val="both"/>
        <w:rPr>
          <w:rFonts w:ascii="標楷體" w:eastAsia="標楷體" w:hAnsi="標楷體"/>
        </w:rPr>
      </w:pPr>
      <w:r w:rsidRPr="00821EB0">
        <w:rPr>
          <w:rFonts w:ascii="標楷體" w:eastAsia="標楷體" w:hAnsi="標楷體" w:hint="eastAsia"/>
        </w:rPr>
        <w:t>目的：</w:t>
      </w:r>
    </w:p>
    <w:p w:rsidR="008E260C" w:rsidRPr="00821EB0" w:rsidRDefault="008E260C" w:rsidP="00580844">
      <w:pPr>
        <w:pStyle w:val="BodyTextIndent2"/>
        <w:spacing w:line="520" w:lineRule="exact"/>
        <w:ind w:leftChars="0" w:left="482"/>
        <w:rPr>
          <w:rFonts w:ascii="標楷體" w:eastAsia="標楷體" w:hAnsi="標楷體"/>
        </w:rPr>
      </w:pPr>
      <w:r w:rsidRPr="00821EB0">
        <w:rPr>
          <w:rFonts w:ascii="標楷體" w:eastAsia="標楷體" w:hAnsi="標楷體" w:hint="eastAsia"/>
        </w:rPr>
        <w:t>為維護學校秩序，培養守法精神，激發學生榮譽感，鼓勵學生向上向善、見賢思齊、勇於改過之行為，特訂定本要點（以下簡稱本要點）。</w:t>
      </w:r>
    </w:p>
    <w:p w:rsidR="008E260C" w:rsidRPr="00821EB0" w:rsidRDefault="008E260C" w:rsidP="00580844">
      <w:pPr>
        <w:spacing w:line="520" w:lineRule="exact"/>
        <w:jc w:val="both"/>
        <w:rPr>
          <w:rFonts w:ascii="標楷體" w:eastAsia="標楷體" w:hAnsi="標楷體"/>
        </w:rPr>
      </w:pPr>
      <w:r w:rsidRPr="00821EB0">
        <w:rPr>
          <w:rFonts w:ascii="標楷體" w:eastAsia="標楷體" w:hAnsi="標楷體" w:hint="eastAsia"/>
        </w:rPr>
        <w:t>参、學生之獎懲與輔導安置依下列規定：</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獎勵：嘉獎、小功、大功、特別獎勵。特別獎勵：公開表揚、獎狀、獎品或獎金等。</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懲罰：警告、小過、大過、留校察看。</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輔導安置：輔導休學、輔導轉學。</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合於下列規定情事之ㄧ者，記嘉獎一至兩次。</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經常禮節週到足為同學模範者。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拾物不昧者。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住宿生經常內務整潔者。（另閱學生宿舍管理規定）</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經常自動為公服務或能互助合作，足為模範者。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勸告同學向上有具體事實者。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熱心公益、見義勇為，能增進團體利益者。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代表學校參加校外活動，因而增進校譽者。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按時繳週記等作業，內容充實者。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孝順父母、親愛手足，足為同學楷模者。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其他合於記嘉獎者。</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合於下列規定情事之一者，記小功一至二次。</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前項嘉獎行為值得加重獎勵者。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擔任各級幹部負責盡職，具有成效者。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其他合於記小功者。</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合於下列規定情事之一者，記大功：</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愛護學校或同學，確有特殊事實表現，因而增進團體榮譽者。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代表學校參加校外活動或比賽，成績特別優異，因而增進校譽者。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他有特殊優良行為，堪為全校學生之模範者。</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合於下列規定情事之一者，特別獎勵：</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滿三大功後，又有合於記大功之事實者。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個人言行對世道人心之提升、校風校譽之增進有特殊貢獻者。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參加校內外各種比賽成績優異者。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其他合於特別獎勵規定者。</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合於下列規定情事之一者，記警告一至二次。</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宿舍經常性內務不整潔者。（另閱學生宿舍管理規定）</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搭乘機車未戴安全帽或單車裝設俗稱火箭筒之踏具者。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單車雙載、違反人車分道等規定或違犯交通規則輕微者。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與同學相處蓄意出言不遜，經舉報情節輕微者。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上課時不專心聽講、睡覺，經提醒後，尚不知改正者。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上課中閱讀與課程無關之書報漫畫者。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請假手續未遵照規定者。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破壞、影響環境衛生或邊走邊吃食物、飲料者。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未經允許，上課期間購買校外食物飲料入校者。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通知輔導拒不報到或師長糾正時態度不佳者。</w:t>
      </w:r>
    </w:p>
    <w:p w:rsidR="008E260C" w:rsidRPr="00821EB0" w:rsidRDefault="008E260C" w:rsidP="00580844">
      <w:pPr>
        <w:numPr>
          <w:ilvl w:val="1"/>
          <w:numId w:val="27"/>
        </w:numPr>
        <w:tabs>
          <w:tab w:val="clear" w:pos="1440"/>
          <w:tab w:val="num" w:pos="1080"/>
        </w:tabs>
        <w:spacing w:line="520" w:lineRule="exact"/>
        <w:ind w:left="720" w:firstLine="0"/>
        <w:jc w:val="both"/>
        <w:rPr>
          <w:rFonts w:ascii="標楷體" w:eastAsia="標楷體" w:hAnsi="標楷體"/>
        </w:rPr>
      </w:pPr>
      <w:r w:rsidRPr="00821EB0">
        <w:rPr>
          <w:rFonts w:ascii="標楷體" w:eastAsia="標楷體" w:hAnsi="標楷體" w:hint="eastAsia"/>
        </w:rPr>
        <w:t>禮貌不周，經勸導後仍不知改正者。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（十一）不按時繳交週記或作業者。（另閱作業檢查要點）</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（十二）拾物不送招領，欲據為己有，而其價值輕微者。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（十三）升旗或各項慶典集會時，態度輕浮或影響秩序者。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（十四）攜帶不正當之書刊或媒體，菸酒或其他違禁品者。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（十五）未經允許，私自會見校外人士者。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（十六）遲到早退或不按時作息，經勸導仍不改正者。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（十七）擾亂團體秩序，情節輕微者。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（十八）言行不檢，經勸導或糾正仍不改進，情節輕微者。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（十九）服裝儀容未依規定或未於期限內複檢者。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（二十）其他不當行為，情節輕微者。</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合於下列規定情事之一者，記小過一至二次：</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合於記警告之行為，累犯或情節較重者。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吸煙、喝酒、吃檳榔或吸食其他禁用品者。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不假離校外出或越牆進出學校者。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違反考場規則，情節輕微者。（另閱考試規則）</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故意損壞公物或攀折公有花木，情節輕微者。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無故不參加重要集會者。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擔任各級幹部，不負責盡職，影響工作推展或他人權益者。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言行不檢，經宣導或糾正不聽從改正者。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出入不正當場所者或其他限制場所者。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提供違禁品供他人食用者。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不服從糾察服務隊或班級幹部糾正者。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非住宿生擅入學生宿舍者。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欺騙誣控師長、同學，情節輕微者</w:t>
      </w:r>
      <w:r w:rsidRPr="00821EB0">
        <w:rPr>
          <w:rFonts w:ascii="標楷體" w:eastAsia="標楷體" w:hAnsi="標楷體" w:hint="eastAsia"/>
          <w:bCs/>
        </w:rPr>
        <w:t>。</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其他合於記小過者。</w:t>
      </w:r>
    </w:p>
    <w:p w:rsidR="008E260C" w:rsidRPr="00821EB0" w:rsidRDefault="008E260C" w:rsidP="00580844">
      <w:pPr>
        <w:numPr>
          <w:ilvl w:val="0"/>
          <w:numId w:val="27"/>
        </w:numPr>
        <w:spacing w:line="520" w:lineRule="exact"/>
        <w:jc w:val="both"/>
        <w:rPr>
          <w:rFonts w:ascii="標楷體" w:eastAsia="標楷體" w:hAnsi="標楷體"/>
        </w:rPr>
      </w:pPr>
      <w:r w:rsidRPr="00821EB0">
        <w:rPr>
          <w:rFonts w:ascii="標楷體" w:eastAsia="標楷體" w:hAnsi="標楷體" w:hint="eastAsia"/>
        </w:rPr>
        <w:t>合於下列規定情事之一者，記大過：</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考試舞弊，違反符合考試規則之大過情節者。（另閱考試規則）</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毆打同學或集體械鬥，情節輕微者。（另閱打架處理辦法）</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態度傲慢、誣蔑師長者。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吸煙、喝酒、吃檳榔因而污染環境者。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樹立幫派或參加不良組織者。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竊盜行為，情節輕微，且深知悔悟者。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賭博、吸食或注射違禁品（毒品）者。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塗改點名簿、請假單或其他偽造文件者。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行為不檢，有玷校譽，情節重大者。</w:t>
      </w:r>
    </w:p>
    <w:p w:rsidR="008E260C" w:rsidRPr="00821EB0" w:rsidRDefault="008E260C" w:rsidP="00580844">
      <w:pPr>
        <w:numPr>
          <w:ilvl w:val="1"/>
          <w:numId w:val="27"/>
        </w:numPr>
        <w:spacing w:line="520" w:lineRule="exact"/>
        <w:jc w:val="both"/>
        <w:rPr>
          <w:rFonts w:ascii="標楷體" w:eastAsia="標楷體" w:hAnsi="標楷體"/>
        </w:rPr>
      </w:pPr>
      <w:r w:rsidRPr="00821EB0">
        <w:rPr>
          <w:rFonts w:ascii="標楷體" w:eastAsia="標楷體" w:hAnsi="標楷體" w:hint="eastAsia"/>
        </w:rPr>
        <w:t>經常與有犯罪習性之人交往，屢勸不改善者。</w:t>
      </w:r>
    </w:p>
    <w:p w:rsidR="008E260C" w:rsidRPr="00821EB0" w:rsidRDefault="008E260C" w:rsidP="00580844">
      <w:pPr>
        <w:spacing w:line="520" w:lineRule="exact"/>
        <w:ind w:left="720"/>
        <w:jc w:val="both"/>
        <w:rPr>
          <w:rFonts w:ascii="標楷體" w:eastAsia="標楷體" w:hAnsi="標楷體"/>
        </w:rPr>
      </w:pPr>
      <w:r w:rsidRPr="00821EB0">
        <w:rPr>
          <w:rFonts w:ascii="標楷體" w:eastAsia="標楷體" w:hAnsi="標楷體" w:hint="eastAsia"/>
        </w:rPr>
        <w:t>（十一）故意毀損學校設備或撕毀學校公佈欄者。</w:t>
      </w:r>
    </w:p>
    <w:p w:rsidR="008E260C" w:rsidRPr="00821EB0" w:rsidRDefault="008E260C" w:rsidP="00580844">
      <w:pPr>
        <w:spacing w:line="520" w:lineRule="exact"/>
        <w:ind w:leftChars="100" w:left="240" w:firstLineChars="200" w:firstLine="480"/>
        <w:jc w:val="both"/>
        <w:rPr>
          <w:rFonts w:ascii="標楷體" w:eastAsia="標楷體" w:hAnsi="標楷體"/>
        </w:rPr>
      </w:pPr>
      <w:r w:rsidRPr="00821EB0">
        <w:rPr>
          <w:rFonts w:ascii="標楷體" w:eastAsia="標楷體" w:hAnsi="標楷體" w:hint="eastAsia"/>
        </w:rPr>
        <w:t>（十二）其他合於記大過者。</w:t>
      </w:r>
    </w:p>
    <w:p w:rsidR="008E260C" w:rsidRPr="00821EB0" w:rsidRDefault="008E260C" w:rsidP="00580844">
      <w:pPr>
        <w:spacing w:line="520" w:lineRule="exact"/>
        <w:ind w:firstLineChars="100" w:firstLine="240"/>
        <w:jc w:val="both"/>
        <w:rPr>
          <w:rFonts w:ascii="標楷體" w:eastAsia="標楷體" w:hAnsi="標楷體"/>
        </w:rPr>
      </w:pPr>
      <w:r w:rsidRPr="00821EB0">
        <w:rPr>
          <w:rFonts w:ascii="標楷體" w:eastAsia="標楷體" w:hAnsi="標楷體" w:hint="eastAsia"/>
        </w:rPr>
        <w:t>十一、全學期合於下列規定情事之一者留校查看：</w:t>
      </w:r>
    </w:p>
    <w:p w:rsidR="008E260C" w:rsidRPr="00821EB0" w:rsidRDefault="008E260C" w:rsidP="00580844">
      <w:pPr>
        <w:spacing w:line="520" w:lineRule="exact"/>
        <w:ind w:leftChars="300" w:left="1440" w:hangingChars="300" w:hanging="720"/>
        <w:rPr>
          <w:rFonts w:ascii="標楷體" w:eastAsia="標楷體" w:hAnsi="標楷體"/>
        </w:rPr>
      </w:pPr>
      <w:r w:rsidRPr="00821EB0">
        <w:rPr>
          <w:rFonts w:ascii="標楷體" w:eastAsia="標楷體" w:hAnsi="標楷體" w:hint="eastAsia"/>
        </w:rPr>
        <w:t>（一）累記大過二次，或德育成績不及格（僅適用</w:t>
      </w:r>
      <w:r w:rsidRPr="00821EB0">
        <w:rPr>
          <w:rFonts w:ascii="標楷體" w:eastAsia="標楷體" w:hAnsi="標楷體"/>
        </w:rPr>
        <w:t>95</w:t>
      </w:r>
      <w:r w:rsidRPr="00821EB0">
        <w:rPr>
          <w:rFonts w:ascii="標楷體" w:eastAsia="標楷體" w:hAnsi="標楷體" w:hint="eastAsia"/>
        </w:rPr>
        <w:t>、</w:t>
      </w:r>
      <w:r w:rsidRPr="00821EB0">
        <w:rPr>
          <w:rFonts w:ascii="標楷體" w:eastAsia="標楷體" w:hAnsi="標楷體"/>
        </w:rPr>
        <w:t>96</w:t>
      </w:r>
      <w:r w:rsidRPr="00821EB0">
        <w:rPr>
          <w:rFonts w:ascii="標楷體" w:eastAsia="標楷體" w:hAnsi="標楷體" w:hint="eastAsia"/>
        </w:rPr>
        <w:t>學年度入學學生），而自知悔改情有可恕，經召開學生事務會議決議者。</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（二）曠課四十二節以上，情有可恕經召開學生事務會議決議者。</w:t>
      </w:r>
    </w:p>
    <w:p w:rsidR="008E260C" w:rsidRPr="00821EB0" w:rsidRDefault="008E260C" w:rsidP="00580844">
      <w:pPr>
        <w:spacing w:line="520" w:lineRule="exact"/>
        <w:ind w:firstLineChars="300" w:firstLine="720"/>
        <w:rPr>
          <w:rFonts w:ascii="標楷體" w:eastAsia="標楷體" w:hAnsi="標楷體"/>
          <w:bCs/>
        </w:rPr>
      </w:pPr>
      <w:r w:rsidRPr="00821EB0">
        <w:rPr>
          <w:rFonts w:ascii="標楷體" w:eastAsia="標楷體" w:hAnsi="標楷體" w:hint="eastAsia"/>
        </w:rPr>
        <w:t>（三）其他經召開學生事務會議決議合於留校察看之處分者。</w:t>
      </w:r>
    </w:p>
    <w:p w:rsidR="008E260C" w:rsidRPr="00821EB0" w:rsidRDefault="008E260C" w:rsidP="00580844">
      <w:pPr>
        <w:spacing w:line="520" w:lineRule="exact"/>
        <w:ind w:leftChars="100" w:left="960" w:hangingChars="300" w:hanging="720"/>
        <w:rPr>
          <w:rFonts w:ascii="標楷體" w:eastAsia="標楷體" w:hAnsi="標楷體"/>
        </w:rPr>
      </w:pPr>
      <w:r w:rsidRPr="00821EB0">
        <w:rPr>
          <w:rFonts w:ascii="標楷體" w:eastAsia="標楷體" w:hAnsi="標楷體" w:hint="eastAsia"/>
        </w:rPr>
        <w:t>十二</w:t>
      </w:r>
      <w:r w:rsidRPr="00821EB0">
        <w:rPr>
          <w:rFonts w:ascii="標楷體" w:eastAsia="標楷體" w:hAnsi="標楷體" w:hint="eastAsia"/>
          <w:bCs/>
        </w:rPr>
        <w:t>、</w:t>
      </w:r>
      <w:r w:rsidRPr="00821EB0">
        <w:rPr>
          <w:rFonts w:ascii="標楷體" w:eastAsia="標楷體" w:hAnsi="標楷體" w:hint="eastAsia"/>
        </w:rPr>
        <w:t>留校察看以學期為單位考察之，學期結束前經銷過及獎懲相抵後累計未達大過三次者，自下一學期起註銷留校察看；學期結束後經銷過及獎懲相抵後累計仍達大過三次者應輔導轉學。</w:t>
      </w:r>
    </w:p>
    <w:p w:rsidR="008E260C" w:rsidRPr="00821EB0" w:rsidRDefault="008E260C" w:rsidP="00580844">
      <w:pPr>
        <w:spacing w:line="520" w:lineRule="exact"/>
        <w:ind w:leftChars="100" w:left="960" w:hangingChars="300" w:hanging="720"/>
        <w:jc w:val="both"/>
        <w:rPr>
          <w:rFonts w:ascii="標楷體" w:eastAsia="標楷體" w:hAnsi="標楷體"/>
        </w:rPr>
      </w:pPr>
      <w:r w:rsidRPr="00821EB0">
        <w:rPr>
          <w:rFonts w:ascii="標楷體" w:eastAsia="標楷體" w:hAnsi="標楷體" w:hint="eastAsia"/>
        </w:rPr>
        <w:t>十三、全學期合於下列規定情事之一者，經學生事務會議決議，送請校長核定後，應輔導休學：</w:t>
      </w:r>
    </w:p>
    <w:p w:rsidR="008E260C" w:rsidRPr="00821EB0" w:rsidRDefault="008E260C" w:rsidP="00970B42">
      <w:pPr>
        <w:pStyle w:val="BodyTextIndent"/>
        <w:spacing w:line="520" w:lineRule="exact"/>
        <w:ind w:leftChars="354" w:left="1558" w:hangingChars="253" w:hanging="708"/>
      </w:pPr>
      <w:r w:rsidRPr="00821EB0">
        <w:t>(</w:t>
      </w:r>
      <w:r w:rsidRPr="00821EB0">
        <w:rPr>
          <w:rFonts w:hint="eastAsia"/>
        </w:rPr>
        <w:t>一）有妨害公共衛生之生理或心理疾病，經醫師（公立）認為有休學之必要者。</w:t>
      </w:r>
    </w:p>
    <w:p w:rsidR="008E260C" w:rsidRPr="00821EB0" w:rsidRDefault="008E260C" w:rsidP="00580844">
      <w:pPr>
        <w:spacing w:line="520" w:lineRule="exact"/>
        <w:ind w:leftChars="300" w:left="1440" w:hangingChars="300" w:hanging="720"/>
        <w:jc w:val="both"/>
        <w:rPr>
          <w:rFonts w:ascii="標楷體" w:eastAsia="標楷體" w:hAnsi="標楷體"/>
        </w:rPr>
      </w:pPr>
      <w:r w:rsidRPr="00821EB0">
        <w:rPr>
          <w:rFonts w:ascii="標楷體" w:eastAsia="標楷體" w:hAnsi="標楷體" w:hint="eastAsia"/>
        </w:rPr>
        <w:t>（二）除公假外，全學期缺課達教學總日數二分之一者。</w:t>
      </w:r>
    </w:p>
    <w:p w:rsidR="008E260C" w:rsidRPr="00821EB0" w:rsidRDefault="008E260C" w:rsidP="00580844">
      <w:pPr>
        <w:spacing w:line="520" w:lineRule="exact"/>
        <w:ind w:leftChars="300" w:left="1440" w:hangingChars="300" w:hanging="720"/>
        <w:jc w:val="both"/>
        <w:rPr>
          <w:rFonts w:ascii="標楷體" w:eastAsia="標楷體" w:hAnsi="標楷體"/>
          <w:bCs/>
        </w:rPr>
      </w:pPr>
      <w:r w:rsidRPr="00821EB0">
        <w:rPr>
          <w:rFonts w:ascii="標楷體" w:eastAsia="標楷體" w:hAnsi="標楷體" w:hint="eastAsia"/>
        </w:rPr>
        <w:t>（三）其他合於應辦理休學者。</w:t>
      </w:r>
    </w:p>
    <w:p w:rsidR="008E260C" w:rsidRPr="00821EB0" w:rsidRDefault="008E260C" w:rsidP="00580844">
      <w:pPr>
        <w:spacing w:line="520" w:lineRule="exact"/>
        <w:ind w:leftChars="66" w:left="878" w:hangingChars="300" w:hanging="720"/>
        <w:rPr>
          <w:rFonts w:ascii="標楷體" w:eastAsia="標楷體" w:hAnsi="標楷體"/>
        </w:rPr>
      </w:pPr>
      <w:r w:rsidRPr="00821EB0">
        <w:rPr>
          <w:rFonts w:ascii="標楷體" w:eastAsia="標楷體" w:hAnsi="標楷體" w:hint="eastAsia"/>
        </w:rPr>
        <w:t>十四、全學期合於下列規定情事之一者，經學生事務會議決議，送請校長核定後，應輔導轉學：</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（一）無故曠課超過四十二節課者。</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（二）留校察看期間再受記過處分者。</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（三）</w:t>
      </w:r>
      <w:r w:rsidRPr="00821EB0">
        <w:rPr>
          <w:rFonts w:ascii="標楷體" w:eastAsia="標楷體" w:hAnsi="標楷體" w:hint="eastAsia"/>
          <w:szCs w:val="28"/>
        </w:rPr>
        <w:t>在校期間，功過相抵後，滿三大過者（以學年度計算）。</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（四）</w:t>
      </w:r>
      <w:r w:rsidRPr="00821EB0">
        <w:rPr>
          <w:rFonts w:ascii="標楷體" w:eastAsia="標楷體" w:hAnsi="標楷體" w:hint="eastAsia"/>
          <w:szCs w:val="28"/>
        </w:rPr>
        <w:t>在休學期間特殊犯規，有損校譽情節嚴重者。</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（五）其他合於輔導轉學者。</w:t>
      </w:r>
    </w:p>
    <w:p w:rsidR="008E260C" w:rsidRPr="00821EB0" w:rsidRDefault="008E260C" w:rsidP="00580844">
      <w:pPr>
        <w:spacing w:line="520" w:lineRule="exact"/>
        <w:ind w:firstLineChars="100" w:firstLine="240"/>
        <w:rPr>
          <w:rFonts w:ascii="標楷體" w:eastAsia="標楷體" w:hAnsi="標楷體"/>
        </w:rPr>
      </w:pPr>
      <w:r w:rsidRPr="00821EB0">
        <w:rPr>
          <w:rFonts w:ascii="標楷體" w:eastAsia="標楷體" w:hAnsi="標楷體" w:hint="eastAsia"/>
        </w:rPr>
        <w:t>十五、學生之獎懲抵銷規定如下：</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（一）大功一次可抵銷大過一次。</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（二）小功一次可抵銷小過一次。</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（三）嘉獎一次可抵銷警告一次。</w:t>
      </w:r>
    </w:p>
    <w:p w:rsidR="008E260C" w:rsidRPr="00821EB0" w:rsidRDefault="008E260C" w:rsidP="00580844">
      <w:pPr>
        <w:spacing w:line="520" w:lineRule="exact"/>
        <w:ind w:firstLineChars="300" w:firstLine="720"/>
        <w:rPr>
          <w:rFonts w:ascii="標楷體" w:eastAsia="標楷體" w:hAnsi="標楷體"/>
        </w:rPr>
      </w:pPr>
      <w:r w:rsidRPr="00821EB0">
        <w:rPr>
          <w:rFonts w:ascii="標楷體" w:eastAsia="標楷體" w:hAnsi="標楷體" w:hint="eastAsia"/>
        </w:rPr>
        <w:t>（四）但前獎勵不得抵銷後懲處。</w:t>
      </w:r>
    </w:p>
    <w:p w:rsidR="008E260C" w:rsidRPr="00821EB0" w:rsidRDefault="008E260C" w:rsidP="00580844">
      <w:pPr>
        <w:spacing w:line="520" w:lineRule="exact"/>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十六、對各項違規行為除依規條處分外，得依情況處以：</w:t>
      </w:r>
    </w:p>
    <w:p w:rsidR="008E260C" w:rsidRPr="00821EB0" w:rsidRDefault="008E260C" w:rsidP="00580844">
      <w:pPr>
        <w:spacing w:line="520" w:lineRule="exact"/>
        <w:ind w:left="960" w:hangingChars="400" w:hanging="96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假日返校生活輔導、心理輔導、家長帶回管教、移送司法機關或相關單位處理等措施。</w:t>
      </w:r>
    </w:p>
    <w:p w:rsidR="008E260C" w:rsidRPr="00821EB0" w:rsidRDefault="008E260C" w:rsidP="00580844">
      <w:pPr>
        <w:spacing w:line="520" w:lineRule="exact"/>
        <w:ind w:left="960" w:hangingChars="400" w:hanging="96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十七、全校教職員工皆有提供學生獎懲參考資料資權利與義務。記嘉獎、記警告、記小功、記小過，由學務處負責核定公布，並通知導師。大功、大過以上獎懲，由學務處會知輔導室及導師簽評意見後，報請校長核定公布。</w:t>
      </w:r>
    </w:p>
    <w:p w:rsidR="008E260C" w:rsidRPr="00821EB0" w:rsidRDefault="008E260C" w:rsidP="00580844">
      <w:pPr>
        <w:spacing w:line="520" w:lineRule="exact"/>
        <w:ind w:left="960" w:hangingChars="400" w:hanging="96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十八、學生之特別獎勵，由學務處報請校長核定辦理。</w:t>
      </w:r>
    </w:p>
    <w:p w:rsidR="008E260C" w:rsidRPr="00821EB0" w:rsidRDefault="008E260C" w:rsidP="00580844">
      <w:pPr>
        <w:spacing w:line="520" w:lineRule="exact"/>
        <w:ind w:left="960" w:hangingChars="400" w:hanging="96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十九、學生在每一學期間，功過累積計算，得予相抵。離校時，功過均即消滅。</w:t>
      </w:r>
    </w:p>
    <w:p w:rsidR="008E260C" w:rsidRPr="00821EB0" w:rsidRDefault="008E260C" w:rsidP="00580844">
      <w:pPr>
        <w:spacing w:line="520" w:lineRule="exact"/>
        <w:ind w:left="960" w:hangingChars="400" w:hanging="96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二十、學生之獎懲，應隨時列舉事實，以書面通知家長。若有異議，得於收到通知後二十日內提申訴。</w:t>
      </w:r>
    </w:p>
    <w:p w:rsidR="008E260C" w:rsidRPr="00821EB0" w:rsidRDefault="008E260C" w:rsidP="00580844">
      <w:pPr>
        <w:spacing w:line="520" w:lineRule="exact"/>
        <w:ind w:left="960" w:hangingChars="400" w:hanging="960"/>
        <w:jc w:val="both"/>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二十一、學生因違反重大校規而本要點未規定者，得召開學生事務會議討論決議之。</w:t>
      </w:r>
    </w:p>
    <w:p w:rsidR="008E260C" w:rsidRPr="00821EB0" w:rsidRDefault="008E260C" w:rsidP="00580844">
      <w:pPr>
        <w:pStyle w:val="BodyTextIndent3"/>
        <w:spacing w:line="520" w:lineRule="exact"/>
        <w:ind w:leftChars="0" w:left="0" w:firstLineChars="100" w:firstLine="240"/>
        <w:rPr>
          <w:rFonts w:ascii="標楷體" w:eastAsia="標楷體" w:hAnsi="標楷體"/>
          <w:sz w:val="24"/>
        </w:rPr>
      </w:pPr>
      <w:r w:rsidRPr="00821EB0">
        <w:rPr>
          <w:rFonts w:ascii="標楷體" w:eastAsia="標楷體" w:hAnsi="標楷體" w:hint="eastAsia"/>
          <w:sz w:val="24"/>
        </w:rPr>
        <w:t>二十二、本要點經班級代表會議、導師會報、行政會議討論通過後實施，修訂時亦同。</w:t>
      </w:r>
    </w:p>
    <w:p w:rsidR="008E260C" w:rsidRPr="00821EB0" w:rsidRDefault="008E260C" w:rsidP="00580844">
      <w:pPr>
        <w:kinsoku w:val="0"/>
        <w:overflowPunct w:val="0"/>
        <w:autoSpaceDE w:val="0"/>
        <w:autoSpaceDN w:val="0"/>
        <w:spacing w:line="520" w:lineRule="exact"/>
        <w:ind w:leftChars="117" w:left="1121" w:hangingChars="300" w:hanging="840"/>
        <w:jc w:val="both"/>
        <w:rPr>
          <w:rFonts w:ascii="標楷體" w:eastAsia="標楷體" w:hAnsi="標楷體"/>
          <w:sz w:val="28"/>
        </w:rPr>
      </w:pPr>
      <w:r w:rsidRPr="00821EB0">
        <w:rPr>
          <w:rFonts w:ascii="標楷體" w:eastAsia="標楷體" w:hAnsi="標楷體" w:hint="eastAsia"/>
          <w:sz w:val="28"/>
        </w:rPr>
        <w:t>附錄：鬥毆事件處分準則</w:t>
      </w:r>
    </w:p>
    <w:p w:rsidR="008E260C" w:rsidRPr="00821EB0" w:rsidRDefault="008E260C" w:rsidP="00580844">
      <w:pPr>
        <w:kinsoku w:val="0"/>
        <w:overflowPunct w:val="0"/>
        <w:autoSpaceDE w:val="0"/>
        <w:autoSpaceDN w:val="0"/>
        <w:spacing w:line="520" w:lineRule="exact"/>
        <w:ind w:leftChars="234" w:left="1122" w:hangingChars="200" w:hanging="560"/>
        <w:rPr>
          <w:rFonts w:ascii="標楷體" w:eastAsia="標楷體" w:hAnsi="標楷體"/>
          <w:sz w:val="28"/>
        </w:rPr>
      </w:pPr>
      <w:r w:rsidRPr="00821EB0">
        <w:rPr>
          <w:rFonts w:ascii="標楷體" w:eastAsia="標楷體" w:hAnsi="標楷體" w:hint="eastAsia"/>
          <w:sz w:val="28"/>
        </w:rPr>
        <w:t>一、個別鬥毆</w:t>
      </w:r>
    </w:p>
    <w:p w:rsidR="008E260C" w:rsidRPr="00821EB0" w:rsidRDefault="008E260C" w:rsidP="00580844">
      <w:pPr>
        <w:kinsoku w:val="0"/>
        <w:overflowPunct w:val="0"/>
        <w:autoSpaceDE w:val="0"/>
        <w:autoSpaceDN w:val="0"/>
        <w:spacing w:line="520" w:lineRule="exact"/>
        <w:ind w:leftChars="234" w:left="1122" w:hangingChars="200" w:hanging="560"/>
        <w:rPr>
          <w:rFonts w:ascii="標楷體" w:eastAsia="標楷體" w:hAnsi="標楷體"/>
          <w:i/>
          <w:sz w:val="28"/>
          <w:u w:val="single"/>
          <w:shd w:val="pct15" w:color="auto" w:fill="FFFFFF"/>
        </w:rPr>
      </w:pPr>
      <w:r w:rsidRPr="00821EB0">
        <w:rPr>
          <w:rFonts w:ascii="標楷體" w:eastAsia="標楷體" w:hAnsi="標楷體" w:hint="eastAsia"/>
          <w:i/>
          <w:sz w:val="28"/>
          <w:u w:val="single"/>
          <w:shd w:val="pct15" w:color="auto" w:fill="FFFFFF"/>
        </w:rPr>
        <w:t>（一）未持凶器</w:t>
      </w:r>
    </w:p>
    <w:p w:rsidR="008E260C" w:rsidRPr="00821EB0" w:rsidRDefault="008E260C" w:rsidP="00580844">
      <w:pPr>
        <w:kinsoku w:val="0"/>
        <w:overflowPunct w:val="0"/>
        <w:autoSpaceDE w:val="0"/>
        <w:autoSpaceDN w:val="0"/>
        <w:spacing w:line="520" w:lineRule="exact"/>
        <w:ind w:leftChars="350" w:left="1400" w:hangingChars="200" w:hanging="560"/>
        <w:rPr>
          <w:rFonts w:ascii="標楷體" w:eastAsia="標楷體" w:hAnsi="標楷體"/>
          <w:i/>
          <w:sz w:val="28"/>
          <w:u w:val="single"/>
          <w:shd w:val="pct15" w:color="auto" w:fill="FFFFFF"/>
        </w:rPr>
      </w:pPr>
      <w:r w:rsidRPr="00821EB0">
        <w:rPr>
          <w:rFonts w:ascii="標楷體" w:eastAsia="標楷體" w:hAnsi="標楷體" w:hint="eastAsia"/>
          <w:i/>
          <w:sz w:val="28"/>
          <w:u w:val="single"/>
          <w:shd w:val="pct15" w:color="auto" w:fill="FFFFFF"/>
        </w:rPr>
        <w:t>１．互毆未成傷：小過二次，惹事端者大過一次</w:t>
      </w:r>
    </w:p>
    <w:p w:rsidR="008E260C" w:rsidRPr="00821EB0" w:rsidRDefault="008E260C" w:rsidP="00580844">
      <w:pPr>
        <w:kinsoku w:val="0"/>
        <w:overflowPunct w:val="0"/>
        <w:autoSpaceDE w:val="0"/>
        <w:autoSpaceDN w:val="0"/>
        <w:spacing w:line="520" w:lineRule="exact"/>
        <w:ind w:leftChars="350" w:left="1400" w:hangingChars="200" w:hanging="560"/>
        <w:rPr>
          <w:rFonts w:ascii="標楷體" w:eastAsia="標楷體" w:hAnsi="標楷體"/>
          <w:i/>
          <w:sz w:val="28"/>
        </w:rPr>
      </w:pPr>
      <w:r w:rsidRPr="00821EB0">
        <w:rPr>
          <w:rFonts w:ascii="標楷體" w:eastAsia="標楷體" w:hAnsi="標楷體" w:hint="eastAsia"/>
          <w:i/>
          <w:sz w:val="28"/>
          <w:u w:val="single"/>
          <w:shd w:val="pct15" w:color="auto" w:fill="FFFFFF"/>
        </w:rPr>
        <w:t>２．毆人成傷：輕者大過一次小過一次至大過二次</w:t>
      </w:r>
    </w:p>
    <w:p w:rsidR="008E260C" w:rsidRPr="00821EB0" w:rsidRDefault="008E260C" w:rsidP="00580844">
      <w:pPr>
        <w:kinsoku w:val="0"/>
        <w:overflowPunct w:val="0"/>
        <w:autoSpaceDE w:val="0"/>
        <w:autoSpaceDN w:val="0"/>
        <w:spacing w:line="520" w:lineRule="exact"/>
        <w:ind w:leftChars="234" w:left="1122" w:hangingChars="200" w:hanging="560"/>
        <w:rPr>
          <w:rFonts w:ascii="標楷體" w:eastAsia="標楷體" w:hAnsi="標楷體"/>
          <w:sz w:val="28"/>
        </w:rPr>
      </w:pPr>
      <w:r w:rsidRPr="00821EB0">
        <w:rPr>
          <w:rFonts w:ascii="標楷體" w:eastAsia="標楷體" w:hAnsi="標楷體" w:hint="eastAsia"/>
          <w:sz w:val="28"/>
        </w:rPr>
        <w:t>（二）持凶器</w:t>
      </w:r>
    </w:p>
    <w:p w:rsidR="008E260C" w:rsidRPr="00821EB0" w:rsidRDefault="008E260C" w:rsidP="00580844">
      <w:pPr>
        <w:kinsoku w:val="0"/>
        <w:overflowPunct w:val="0"/>
        <w:autoSpaceDE w:val="0"/>
        <w:autoSpaceDN w:val="0"/>
        <w:spacing w:line="520" w:lineRule="exact"/>
        <w:ind w:leftChars="350" w:left="1400" w:hangingChars="200" w:hanging="560"/>
        <w:rPr>
          <w:rFonts w:ascii="標楷體" w:eastAsia="標楷體" w:hAnsi="標楷體"/>
          <w:sz w:val="28"/>
        </w:rPr>
      </w:pPr>
      <w:r w:rsidRPr="00821EB0">
        <w:rPr>
          <w:rFonts w:ascii="標楷體" w:eastAsia="標楷體" w:hAnsi="標楷體" w:hint="eastAsia"/>
          <w:sz w:val="28"/>
        </w:rPr>
        <w:t>１．預謀持屬於刀械管制條例及具殺傷力之器物毆打者：家長帶回管教，期末轉學</w:t>
      </w:r>
    </w:p>
    <w:p w:rsidR="008E260C" w:rsidRPr="00821EB0" w:rsidRDefault="008E260C" w:rsidP="00580844">
      <w:pPr>
        <w:kinsoku w:val="0"/>
        <w:overflowPunct w:val="0"/>
        <w:autoSpaceDE w:val="0"/>
        <w:autoSpaceDN w:val="0"/>
        <w:spacing w:line="520" w:lineRule="exact"/>
        <w:ind w:leftChars="350" w:left="1400" w:hangingChars="200" w:hanging="560"/>
        <w:jc w:val="both"/>
        <w:rPr>
          <w:rFonts w:ascii="標楷體" w:eastAsia="標楷體" w:hAnsi="標楷體"/>
          <w:sz w:val="28"/>
        </w:rPr>
      </w:pPr>
      <w:r w:rsidRPr="00821EB0">
        <w:rPr>
          <w:rFonts w:ascii="標楷體" w:eastAsia="標楷體" w:hAnsi="標楷體" w:hint="eastAsia"/>
          <w:sz w:val="28"/>
        </w:rPr>
        <w:t>２．持前款以外之器物傷人者：留校察看</w:t>
      </w:r>
    </w:p>
    <w:p w:rsidR="008E260C" w:rsidRPr="00821EB0" w:rsidRDefault="008E260C" w:rsidP="00580844">
      <w:pPr>
        <w:kinsoku w:val="0"/>
        <w:overflowPunct w:val="0"/>
        <w:autoSpaceDE w:val="0"/>
        <w:autoSpaceDN w:val="0"/>
        <w:spacing w:line="520" w:lineRule="exact"/>
        <w:ind w:leftChars="350" w:left="1400" w:hangingChars="200" w:hanging="560"/>
        <w:jc w:val="both"/>
        <w:rPr>
          <w:rFonts w:ascii="標楷體" w:eastAsia="標楷體" w:hAnsi="標楷體"/>
          <w:sz w:val="28"/>
        </w:rPr>
      </w:pPr>
      <w:r w:rsidRPr="00821EB0">
        <w:rPr>
          <w:rFonts w:ascii="標楷體" w:eastAsia="標楷體" w:hAnsi="標楷體" w:hint="eastAsia"/>
          <w:sz w:val="28"/>
        </w:rPr>
        <w:t>３．持前款以外之器物未傷人者：大過二次</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sz w:val="28"/>
        </w:rPr>
      </w:pPr>
      <w:r w:rsidRPr="00821EB0">
        <w:rPr>
          <w:rFonts w:ascii="標楷體" w:eastAsia="標楷體" w:hAnsi="標楷體" w:hint="eastAsia"/>
          <w:sz w:val="28"/>
        </w:rPr>
        <w:t>（三）教唆者</w:t>
      </w:r>
    </w:p>
    <w:p w:rsidR="008E260C" w:rsidRPr="00821EB0" w:rsidRDefault="008E260C" w:rsidP="00580844">
      <w:pPr>
        <w:kinsoku w:val="0"/>
        <w:overflowPunct w:val="0"/>
        <w:autoSpaceDE w:val="0"/>
        <w:autoSpaceDN w:val="0"/>
        <w:spacing w:line="520" w:lineRule="exact"/>
        <w:ind w:leftChars="350" w:left="1400" w:hangingChars="200" w:hanging="560"/>
        <w:jc w:val="both"/>
        <w:rPr>
          <w:rFonts w:ascii="標楷體" w:eastAsia="標楷體" w:hAnsi="標楷體"/>
          <w:sz w:val="28"/>
        </w:rPr>
      </w:pPr>
      <w:r w:rsidRPr="00821EB0">
        <w:rPr>
          <w:rFonts w:ascii="標楷體" w:eastAsia="標楷體" w:hAnsi="標楷體" w:hint="eastAsia"/>
          <w:sz w:val="28"/>
        </w:rPr>
        <w:t>１．教唆他人而未持器物毆人者：小過乙次</w:t>
      </w:r>
    </w:p>
    <w:p w:rsidR="008E260C" w:rsidRPr="00821EB0" w:rsidRDefault="008E260C" w:rsidP="00580844">
      <w:pPr>
        <w:kinsoku w:val="0"/>
        <w:overflowPunct w:val="0"/>
        <w:autoSpaceDE w:val="0"/>
        <w:autoSpaceDN w:val="0"/>
        <w:spacing w:line="520" w:lineRule="exact"/>
        <w:ind w:leftChars="350" w:left="1400" w:hangingChars="200" w:hanging="560"/>
        <w:jc w:val="both"/>
        <w:rPr>
          <w:rFonts w:ascii="標楷體" w:eastAsia="標楷體" w:hAnsi="標楷體"/>
          <w:sz w:val="28"/>
        </w:rPr>
      </w:pPr>
      <w:r w:rsidRPr="00821EB0">
        <w:rPr>
          <w:rFonts w:ascii="標楷體" w:eastAsia="標楷體" w:hAnsi="標楷體" w:hint="eastAsia"/>
          <w:sz w:val="28"/>
        </w:rPr>
        <w:t>２．教唆他人持器物毆人未遂者：小過乙次</w:t>
      </w:r>
    </w:p>
    <w:p w:rsidR="008E260C" w:rsidRPr="00821EB0" w:rsidRDefault="008E260C" w:rsidP="00580844">
      <w:pPr>
        <w:kinsoku w:val="0"/>
        <w:overflowPunct w:val="0"/>
        <w:autoSpaceDE w:val="0"/>
        <w:autoSpaceDN w:val="0"/>
        <w:spacing w:line="520" w:lineRule="exact"/>
        <w:ind w:leftChars="350" w:left="1400" w:hangingChars="200" w:hanging="560"/>
        <w:jc w:val="both"/>
        <w:rPr>
          <w:rFonts w:ascii="標楷體" w:eastAsia="標楷體" w:hAnsi="標楷體"/>
          <w:sz w:val="28"/>
        </w:rPr>
      </w:pPr>
      <w:r w:rsidRPr="00821EB0">
        <w:rPr>
          <w:rFonts w:ascii="標楷體" w:eastAsia="標楷體" w:hAnsi="標楷體" w:hint="eastAsia"/>
          <w:sz w:val="28"/>
        </w:rPr>
        <w:t>３．教唆他人持器物毆人者：大過一次以上</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sz w:val="28"/>
        </w:rPr>
      </w:pPr>
      <w:r w:rsidRPr="00821EB0">
        <w:rPr>
          <w:rFonts w:ascii="標楷體" w:eastAsia="標楷體" w:hAnsi="標楷體" w:hint="eastAsia"/>
          <w:sz w:val="28"/>
        </w:rPr>
        <w:t>二、結夥鬥毆：</w:t>
      </w:r>
      <w:r w:rsidRPr="00821EB0">
        <w:rPr>
          <w:rFonts w:ascii="標楷體" w:eastAsia="標楷體" w:hAnsi="標楷體"/>
          <w:sz w:val="28"/>
        </w:rPr>
        <w:br/>
      </w:r>
      <w:r w:rsidRPr="00821EB0">
        <w:rPr>
          <w:rFonts w:ascii="標楷體" w:eastAsia="標楷體" w:hAnsi="標楷體" w:hint="eastAsia"/>
          <w:sz w:val="28"/>
        </w:rPr>
        <w:t>結夥二人以上鬥毆者，其處分依前各款之處分加記二小過至一大過</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sz w:val="28"/>
        </w:rPr>
      </w:pPr>
      <w:r w:rsidRPr="00821EB0">
        <w:rPr>
          <w:rFonts w:ascii="標楷體" w:eastAsia="標楷體" w:hAnsi="標楷體" w:hint="eastAsia"/>
          <w:sz w:val="28"/>
        </w:rPr>
        <w:t>三、</w:t>
      </w:r>
      <w:r w:rsidRPr="00821EB0">
        <w:rPr>
          <w:rFonts w:ascii="標楷體" w:eastAsia="標楷體" w:hAnsi="標楷體" w:hint="eastAsia"/>
          <w:bCs/>
          <w:sz w:val="28"/>
        </w:rPr>
        <w:t>招引校外人員介入鬥毆事件者：大過乙次以上</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i/>
          <w:sz w:val="28"/>
          <w:u w:val="single"/>
        </w:rPr>
      </w:pPr>
      <w:r w:rsidRPr="00821EB0">
        <w:rPr>
          <w:rFonts w:ascii="標楷體" w:eastAsia="標楷體" w:hAnsi="標楷體" w:hint="eastAsia"/>
          <w:i/>
          <w:sz w:val="28"/>
          <w:u w:val="single"/>
          <w:shd w:val="pct15" w:color="auto" w:fill="FFFFFF"/>
        </w:rPr>
        <w:t>四、未動手而助勢或參與理論質問者：小過一至二次</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sz w:val="28"/>
        </w:rPr>
      </w:pPr>
      <w:r w:rsidRPr="00821EB0">
        <w:rPr>
          <w:rFonts w:ascii="標楷體" w:eastAsia="標楷體" w:hAnsi="標楷體" w:hint="eastAsia"/>
          <w:sz w:val="28"/>
        </w:rPr>
        <w:t>五、</w:t>
      </w:r>
      <w:r w:rsidRPr="00821EB0">
        <w:rPr>
          <w:rFonts w:ascii="標楷體" w:eastAsia="標楷體" w:hAnsi="標楷體" w:hint="eastAsia"/>
          <w:bCs/>
          <w:sz w:val="28"/>
        </w:rPr>
        <w:t>居間連絡傳話未反映師長解決問題而導致紛爭者：小過一至二次</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i/>
          <w:sz w:val="28"/>
          <w:shd w:val="pct15" w:color="auto" w:fill="FFFFFF"/>
        </w:rPr>
      </w:pPr>
      <w:r w:rsidRPr="00821EB0">
        <w:rPr>
          <w:rFonts w:ascii="標楷體" w:eastAsia="標楷體" w:hAnsi="標楷體" w:hint="eastAsia"/>
          <w:i/>
          <w:sz w:val="28"/>
          <w:shd w:val="pct15" w:color="auto" w:fill="FFFFFF"/>
        </w:rPr>
        <w:t>六、處事不當而導至糾紛鬥毆者：小過乙次</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i/>
          <w:sz w:val="28"/>
          <w:u w:val="single"/>
        </w:rPr>
      </w:pPr>
      <w:r w:rsidRPr="00821EB0">
        <w:rPr>
          <w:rFonts w:ascii="標楷體" w:eastAsia="標楷體" w:hAnsi="標楷體" w:hint="eastAsia"/>
          <w:i/>
          <w:sz w:val="28"/>
          <w:u w:val="single"/>
          <w:shd w:val="pct15" w:color="auto" w:fill="FFFFFF"/>
        </w:rPr>
        <w:t>七、圍觀而未報告師長處理者：警告乙次</w:t>
      </w:r>
    </w:p>
    <w:p w:rsidR="008E260C" w:rsidRPr="00821EB0" w:rsidRDefault="008E260C" w:rsidP="00580844">
      <w:pPr>
        <w:kinsoku w:val="0"/>
        <w:overflowPunct w:val="0"/>
        <w:autoSpaceDE w:val="0"/>
        <w:autoSpaceDN w:val="0"/>
        <w:spacing w:line="520" w:lineRule="exact"/>
        <w:ind w:leftChars="234" w:left="1122" w:hangingChars="200" w:hanging="560"/>
        <w:jc w:val="both"/>
        <w:rPr>
          <w:rFonts w:ascii="標楷體" w:eastAsia="標楷體" w:hAnsi="標楷體"/>
          <w:sz w:val="28"/>
        </w:rPr>
      </w:pPr>
      <w:r w:rsidRPr="00821EB0">
        <w:rPr>
          <w:rFonts w:ascii="標楷體" w:eastAsia="標楷體" w:hAnsi="標楷體" w:hint="eastAsia"/>
          <w:sz w:val="28"/>
        </w:rPr>
        <w:t>八、依案情得將案情移送法辦</w:t>
      </w:r>
    </w:p>
    <w:p w:rsidR="008E260C" w:rsidRPr="00821EB0" w:rsidRDefault="008E260C" w:rsidP="00580844">
      <w:pPr>
        <w:spacing w:line="520" w:lineRule="exact"/>
        <w:ind w:firstLine="480"/>
        <w:rPr>
          <w:rFonts w:ascii="標楷體" w:eastAsia="標楷體" w:hAnsi="標楷體"/>
        </w:rPr>
      </w:pPr>
    </w:p>
    <w:p w:rsidR="008E260C" w:rsidRPr="00821EB0" w:rsidRDefault="008E260C" w:rsidP="00313A06">
      <w:pPr>
        <w:pStyle w:val="BodyTextIndent3"/>
        <w:ind w:leftChars="0" w:left="0" w:firstLineChars="100" w:firstLine="240"/>
        <w:rPr>
          <w:rFonts w:ascii="標楷體" w:eastAsia="標楷體" w:hAnsi="標楷體"/>
          <w:sz w:val="24"/>
        </w:rPr>
      </w:pPr>
    </w:p>
    <w:p w:rsidR="008E260C" w:rsidRPr="00821EB0" w:rsidRDefault="008E260C" w:rsidP="00265F52">
      <w:pPr>
        <w:pStyle w:val="Heading2"/>
        <w:adjustRightInd w:val="0"/>
        <w:snapToGrid w:val="0"/>
        <w:spacing w:line="520" w:lineRule="exact"/>
        <w:rPr>
          <w:rFonts w:ascii="標楷體" w:eastAsia="標楷體" w:hAnsi="標楷體"/>
          <w:b w:val="0"/>
          <w:sz w:val="28"/>
          <w:szCs w:val="28"/>
        </w:rPr>
      </w:pPr>
      <w:r w:rsidRPr="00821EB0">
        <w:rPr>
          <w:rFonts w:ascii="標楷體" w:eastAsia="標楷體" w:hAnsi="標楷體"/>
          <w:b w:val="0"/>
          <w:sz w:val="32"/>
        </w:rPr>
        <w:br w:type="page"/>
      </w:r>
      <w:r w:rsidRPr="00821EB0">
        <w:rPr>
          <w:rFonts w:ascii="標楷體" w:eastAsia="標楷體" w:hAnsi="標楷體" w:hint="eastAsia"/>
          <w:b w:val="0"/>
          <w:sz w:val="28"/>
          <w:szCs w:val="28"/>
        </w:rPr>
        <w:t>十五、國立竹山高中學生獎懲實施要點補充規定</w:t>
      </w:r>
    </w:p>
    <w:p w:rsidR="008E260C" w:rsidRPr="00821EB0" w:rsidRDefault="008E260C" w:rsidP="00265F52">
      <w:pPr>
        <w:widowControl/>
        <w:numPr>
          <w:ilvl w:val="0"/>
          <w:numId w:val="28"/>
        </w:numPr>
        <w:spacing w:line="520" w:lineRule="exact"/>
        <w:jc w:val="both"/>
        <w:rPr>
          <w:rFonts w:ascii="標楷體" w:eastAsia="標楷體" w:hAnsi="標楷體"/>
        </w:rPr>
      </w:pPr>
      <w:r w:rsidRPr="00821EB0">
        <w:rPr>
          <w:rFonts w:ascii="標楷體" w:eastAsia="標楷體" w:hAnsi="標楷體" w:hint="eastAsia"/>
        </w:rPr>
        <w:t>本補充規定依據本校「校園網路使用規範」訂定。</w:t>
      </w:r>
      <w:r w:rsidRPr="00821EB0">
        <w:rPr>
          <w:rFonts w:ascii="標楷體" w:eastAsia="標楷體" w:hAnsi="標楷體"/>
        </w:rPr>
        <w:t xml:space="preserve"> </w:t>
      </w:r>
    </w:p>
    <w:p w:rsidR="008E260C" w:rsidRPr="00821EB0" w:rsidRDefault="008E260C" w:rsidP="00265F52">
      <w:pPr>
        <w:pStyle w:val="PlainText"/>
        <w:spacing w:line="520" w:lineRule="exact"/>
        <w:ind w:firstLineChars="150" w:firstLine="360"/>
        <w:rPr>
          <w:rFonts w:ascii="標楷體" w:eastAsia="標楷體" w:hAnsi="標楷體"/>
          <w:szCs w:val="24"/>
        </w:rPr>
      </w:pPr>
      <w:r w:rsidRPr="00821EB0">
        <w:rPr>
          <w:rFonts w:ascii="標楷體" w:eastAsia="標楷體" w:hAnsi="標楷體" w:hint="eastAsia"/>
          <w:szCs w:val="24"/>
        </w:rPr>
        <w:t>二、下列情事之一者，記警告：</w:t>
      </w:r>
    </w:p>
    <w:p w:rsidR="008E260C" w:rsidRPr="00821EB0" w:rsidRDefault="008E260C" w:rsidP="00265F52">
      <w:pPr>
        <w:pStyle w:val="PlainText"/>
        <w:spacing w:line="520" w:lineRule="exact"/>
        <w:ind w:leftChars="355" w:left="852"/>
        <w:rPr>
          <w:rFonts w:ascii="標楷體" w:eastAsia="標楷體" w:hAnsi="標楷體"/>
          <w:szCs w:val="24"/>
        </w:rPr>
      </w:pPr>
      <w:r w:rsidRPr="00821EB0">
        <w:rPr>
          <w:rFonts w:ascii="標楷體" w:eastAsia="標楷體" w:hAnsi="標楷體"/>
          <w:szCs w:val="24"/>
        </w:rPr>
        <w:t>1.</w:t>
      </w:r>
      <w:r w:rsidRPr="00821EB0">
        <w:rPr>
          <w:rFonts w:ascii="標楷體" w:eastAsia="標楷體" w:hAnsi="標楷體" w:hint="eastAsia"/>
          <w:szCs w:val="24"/>
        </w:rPr>
        <w:t>使用未經授權之電腦程式。</w:t>
      </w:r>
    </w:p>
    <w:p w:rsidR="008E260C" w:rsidRPr="00821EB0" w:rsidRDefault="008E260C" w:rsidP="00265F52">
      <w:pPr>
        <w:pStyle w:val="PlainText"/>
        <w:spacing w:line="520" w:lineRule="exact"/>
        <w:ind w:leftChars="355" w:left="852"/>
        <w:rPr>
          <w:rFonts w:ascii="標楷體" w:eastAsia="標楷體" w:hAnsi="標楷體"/>
          <w:szCs w:val="24"/>
        </w:rPr>
      </w:pPr>
      <w:r w:rsidRPr="00821EB0">
        <w:rPr>
          <w:rFonts w:ascii="標楷體" w:eastAsia="標楷體" w:hAnsi="標楷體"/>
          <w:szCs w:val="24"/>
        </w:rPr>
        <w:t>2.</w:t>
      </w:r>
      <w:r w:rsidRPr="00821EB0">
        <w:rPr>
          <w:rFonts w:ascii="標楷體" w:eastAsia="標楷體" w:hAnsi="標楷體" w:hint="eastAsia"/>
          <w:szCs w:val="24"/>
        </w:rPr>
        <w:t>違法下載、拷貝受著作權法保護之著作。</w:t>
      </w:r>
    </w:p>
    <w:p w:rsidR="008E260C" w:rsidRPr="00821EB0" w:rsidRDefault="008E260C" w:rsidP="00265F52">
      <w:pPr>
        <w:pStyle w:val="PlainText"/>
        <w:spacing w:line="520" w:lineRule="exact"/>
        <w:ind w:leftChars="355" w:left="2052" w:hangingChars="500" w:hanging="1200"/>
        <w:rPr>
          <w:rFonts w:ascii="標楷體" w:eastAsia="標楷體" w:hAnsi="標楷體"/>
          <w:szCs w:val="24"/>
        </w:rPr>
      </w:pPr>
      <w:r w:rsidRPr="00821EB0">
        <w:rPr>
          <w:rFonts w:ascii="標楷體" w:eastAsia="標楷體" w:hAnsi="標楷體"/>
          <w:szCs w:val="24"/>
        </w:rPr>
        <w:t>3.</w:t>
      </w:r>
      <w:r w:rsidRPr="00821EB0">
        <w:rPr>
          <w:rFonts w:ascii="標楷體" w:eastAsia="標楷體" w:hAnsi="標楷體" w:hint="eastAsia"/>
          <w:szCs w:val="24"/>
        </w:rPr>
        <w:t>ＢＢＳ或其他線上討論區上文章，經作者明示禁止轉載，而仍任意轉載。</w:t>
      </w:r>
    </w:p>
    <w:p w:rsidR="008E260C" w:rsidRPr="00821EB0" w:rsidRDefault="008E260C" w:rsidP="00265F52">
      <w:pPr>
        <w:pStyle w:val="PlainText"/>
        <w:spacing w:line="520" w:lineRule="exact"/>
        <w:ind w:leftChars="355" w:left="852"/>
        <w:rPr>
          <w:rFonts w:ascii="標楷體" w:eastAsia="標楷體" w:hAnsi="標楷體"/>
          <w:szCs w:val="24"/>
        </w:rPr>
      </w:pPr>
      <w:r w:rsidRPr="00821EB0">
        <w:rPr>
          <w:rFonts w:ascii="標楷體" w:eastAsia="標楷體" w:hAnsi="標楷體"/>
          <w:szCs w:val="24"/>
        </w:rPr>
        <w:t>4.</w:t>
      </w:r>
      <w:r w:rsidRPr="00821EB0">
        <w:rPr>
          <w:rFonts w:ascii="標楷體" w:eastAsia="標楷體" w:hAnsi="標楷體" w:hint="eastAsia"/>
          <w:szCs w:val="24"/>
        </w:rPr>
        <w:t>擅自截取網路傳輸訊息或窺伺他人之電子郵件或檔案。</w:t>
      </w:r>
    </w:p>
    <w:p w:rsidR="008E260C" w:rsidRPr="00821EB0" w:rsidRDefault="008E260C" w:rsidP="00265F52">
      <w:pPr>
        <w:pStyle w:val="PlainText"/>
        <w:spacing w:line="520" w:lineRule="exact"/>
        <w:ind w:leftChars="355" w:left="852" w:firstLine="2"/>
        <w:rPr>
          <w:rFonts w:ascii="標楷體" w:eastAsia="標楷體" w:hAnsi="標楷體"/>
          <w:szCs w:val="24"/>
        </w:rPr>
      </w:pPr>
      <w:r w:rsidRPr="00821EB0">
        <w:rPr>
          <w:rFonts w:ascii="標楷體" w:eastAsia="標楷體" w:hAnsi="標楷體"/>
          <w:szCs w:val="24"/>
        </w:rPr>
        <w:t>5.</w:t>
      </w:r>
      <w:r w:rsidRPr="00821EB0">
        <w:rPr>
          <w:rFonts w:ascii="標楷體" w:eastAsia="標楷體" w:hAnsi="標楷體" w:hint="eastAsia"/>
          <w:szCs w:val="24"/>
        </w:rPr>
        <w:t>盜用他人之個人認證資訊使用校園網路。</w:t>
      </w:r>
    </w:p>
    <w:p w:rsidR="008E260C" w:rsidRPr="00821EB0" w:rsidRDefault="008E260C" w:rsidP="00265F52">
      <w:pPr>
        <w:pStyle w:val="PlainText"/>
        <w:spacing w:line="520" w:lineRule="exact"/>
        <w:ind w:leftChars="354" w:left="1048" w:hanging="198"/>
        <w:rPr>
          <w:rFonts w:ascii="標楷體" w:eastAsia="標楷體" w:hAnsi="標楷體"/>
          <w:szCs w:val="24"/>
        </w:rPr>
      </w:pPr>
      <w:r w:rsidRPr="00821EB0">
        <w:rPr>
          <w:rFonts w:ascii="標楷體" w:eastAsia="標楷體" w:hAnsi="標楷體"/>
          <w:szCs w:val="24"/>
        </w:rPr>
        <w:t>6.</w:t>
      </w:r>
      <w:r w:rsidRPr="00821EB0">
        <w:rPr>
          <w:rFonts w:ascii="標楷體" w:eastAsia="標楷體" w:hAnsi="標楷體" w:hint="eastAsia"/>
          <w:szCs w:val="24"/>
        </w:rPr>
        <w:t>以破解、盜用或冒用他人帳號及密碼或使用虛假帳號等方式，未經授權使用網路資源者或無故洩漏他人之帳號及密碼，但經明確授權得匿名使用者不在此限。</w:t>
      </w:r>
    </w:p>
    <w:p w:rsidR="008E260C" w:rsidRPr="00821EB0" w:rsidRDefault="008E260C" w:rsidP="00265F52">
      <w:pPr>
        <w:pStyle w:val="PlainText"/>
        <w:spacing w:line="520" w:lineRule="exact"/>
        <w:ind w:leftChars="355" w:left="1092" w:hangingChars="100" w:hanging="240"/>
        <w:rPr>
          <w:rFonts w:ascii="標楷體" w:eastAsia="標楷體" w:hAnsi="標楷體"/>
          <w:szCs w:val="24"/>
        </w:rPr>
      </w:pPr>
      <w:r w:rsidRPr="00821EB0">
        <w:rPr>
          <w:rFonts w:ascii="標楷體" w:eastAsia="標楷體" w:hAnsi="標楷體"/>
          <w:szCs w:val="24"/>
        </w:rPr>
        <w:t>7.</w:t>
      </w:r>
      <w:r w:rsidRPr="00821EB0">
        <w:rPr>
          <w:rFonts w:ascii="標楷體" w:eastAsia="標楷體" w:hAnsi="標楷體" w:hint="eastAsia"/>
          <w:szCs w:val="24"/>
        </w:rPr>
        <w:t>以電子郵件大量傳送廣告信、連鎖信或無用之信息；或以灌爆信箱、掠奪資源等方式，影響系統之正常運作。</w:t>
      </w:r>
    </w:p>
    <w:p w:rsidR="008E260C" w:rsidRPr="00821EB0" w:rsidRDefault="008E260C" w:rsidP="00265F52">
      <w:pPr>
        <w:spacing w:line="520" w:lineRule="exact"/>
        <w:ind w:leftChars="355" w:left="1078" w:hangingChars="94" w:hanging="226"/>
        <w:rPr>
          <w:rFonts w:ascii="標楷體" w:eastAsia="標楷體" w:hAnsi="標楷體"/>
        </w:rPr>
      </w:pPr>
      <w:r w:rsidRPr="00821EB0">
        <w:rPr>
          <w:rFonts w:ascii="標楷體" w:eastAsia="標楷體" w:hAnsi="標楷體"/>
        </w:rPr>
        <w:t>8.</w:t>
      </w:r>
      <w:r w:rsidRPr="00821EB0">
        <w:rPr>
          <w:rFonts w:ascii="標楷體" w:eastAsia="標楷體" w:hAnsi="標楷體" w:hint="eastAsia"/>
        </w:rPr>
        <w:t>上列各項規定之處分如情節重大者，得改記小過一次，其另有違法行為時，尚應依民法、刑法、著作權法或他相關法令負法律責任。</w:t>
      </w:r>
    </w:p>
    <w:p w:rsidR="008E260C" w:rsidRPr="00821EB0" w:rsidRDefault="008E260C" w:rsidP="00265F52">
      <w:pPr>
        <w:pStyle w:val="PlainText"/>
        <w:spacing w:line="520" w:lineRule="exact"/>
        <w:ind w:firstLineChars="200" w:firstLine="480"/>
        <w:rPr>
          <w:rFonts w:ascii="標楷體" w:eastAsia="標楷體" w:hAnsi="標楷體"/>
          <w:szCs w:val="24"/>
        </w:rPr>
      </w:pPr>
      <w:r w:rsidRPr="00821EB0">
        <w:rPr>
          <w:rFonts w:ascii="標楷體" w:eastAsia="標楷體" w:hAnsi="標楷體" w:hint="eastAsia"/>
          <w:szCs w:val="24"/>
        </w:rPr>
        <w:t xml:space="preserve">三、下列情事之一者，記小過：　</w:t>
      </w:r>
    </w:p>
    <w:p w:rsidR="008E260C" w:rsidRPr="00821EB0" w:rsidRDefault="008E260C" w:rsidP="00265F52">
      <w:pPr>
        <w:pStyle w:val="PlainText"/>
        <w:spacing w:line="520" w:lineRule="exact"/>
        <w:rPr>
          <w:rFonts w:ascii="標楷體" w:eastAsia="標楷體" w:hAnsi="標楷體"/>
          <w:szCs w:val="24"/>
        </w:rPr>
      </w:pPr>
      <w:r w:rsidRPr="00821EB0">
        <w:rPr>
          <w:rFonts w:ascii="標楷體" w:eastAsia="標楷體" w:hAnsi="標楷體" w:hint="eastAsia"/>
          <w:szCs w:val="24"/>
        </w:rPr>
        <w:t xml:space="preserve">　　</w:t>
      </w:r>
      <w:r w:rsidRPr="00821EB0">
        <w:rPr>
          <w:rFonts w:ascii="標楷體" w:eastAsia="標楷體" w:hAnsi="標楷體"/>
          <w:szCs w:val="24"/>
        </w:rPr>
        <w:t xml:space="preserve"> </w:t>
      </w:r>
      <w:r w:rsidRPr="00821EB0">
        <w:rPr>
          <w:rFonts w:ascii="標楷體" w:eastAsia="標楷體" w:hAnsi="標楷體" w:hint="eastAsia"/>
          <w:szCs w:val="24"/>
        </w:rPr>
        <w:t xml:space="preserve">　</w:t>
      </w:r>
      <w:r w:rsidRPr="00821EB0">
        <w:rPr>
          <w:rFonts w:ascii="標楷體" w:eastAsia="標楷體" w:hAnsi="標楷體"/>
          <w:szCs w:val="24"/>
        </w:rPr>
        <w:t>1.</w:t>
      </w:r>
      <w:r w:rsidRPr="00821EB0">
        <w:rPr>
          <w:rFonts w:ascii="標楷體" w:eastAsia="標楷體" w:hAnsi="標楷體" w:hint="eastAsia"/>
          <w:szCs w:val="24"/>
        </w:rPr>
        <w:t>架設網站供公眾違法下載受著作權法保護之著作。</w:t>
      </w:r>
    </w:p>
    <w:p w:rsidR="008E260C" w:rsidRPr="00821EB0" w:rsidRDefault="008E260C" w:rsidP="00265F52">
      <w:pPr>
        <w:pStyle w:val="PlainText"/>
        <w:spacing w:line="520" w:lineRule="exact"/>
        <w:ind w:leftChars="350" w:left="840"/>
        <w:rPr>
          <w:rFonts w:ascii="標楷體" w:eastAsia="標楷體" w:hAnsi="標楷體"/>
          <w:szCs w:val="24"/>
        </w:rPr>
      </w:pPr>
      <w:r w:rsidRPr="00821EB0">
        <w:rPr>
          <w:rFonts w:ascii="標楷體" w:eastAsia="標楷體" w:hAnsi="標楷體"/>
          <w:szCs w:val="24"/>
        </w:rPr>
        <w:t>2.</w:t>
      </w:r>
      <w:r w:rsidRPr="00821EB0">
        <w:rPr>
          <w:rFonts w:ascii="標楷體" w:eastAsia="標楷體" w:hAnsi="標楷體" w:hint="eastAsia"/>
          <w:szCs w:val="24"/>
        </w:rPr>
        <w:t>未經著作權人之同意，將受著作權法保護之著作上傳於公開之網站上。</w:t>
      </w:r>
    </w:p>
    <w:p w:rsidR="008E260C" w:rsidRPr="00821EB0" w:rsidRDefault="008E260C" w:rsidP="00265F52">
      <w:pPr>
        <w:pStyle w:val="PlainText"/>
        <w:spacing w:line="520" w:lineRule="exact"/>
        <w:ind w:leftChars="350" w:left="840" w:firstLineChars="3" w:firstLine="7"/>
        <w:rPr>
          <w:rFonts w:ascii="標楷體" w:eastAsia="標楷體" w:hAnsi="標楷體"/>
          <w:szCs w:val="24"/>
        </w:rPr>
      </w:pPr>
      <w:r w:rsidRPr="00821EB0">
        <w:rPr>
          <w:rFonts w:ascii="標楷體" w:eastAsia="標楷體" w:hAnsi="標楷體"/>
          <w:szCs w:val="24"/>
        </w:rPr>
        <w:t>3.</w:t>
      </w:r>
      <w:r w:rsidRPr="00821EB0">
        <w:rPr>
          <w:rFonts w:ascii="標楷體" w:eastAsia="標楷體" w:hAnsi="標楷體" w:hint="eastAsia"/>
          <w:szCs w:val="24"/>
        </w:rPr>
        <w:t>涉及其他侵害智慧財產權之行使。</w:t>
      </w:r>
    </w:p>
    <w:p w:rsidR="008E260C" w:rsidRPr="00821EB0" w:rsidRDefault="008E260C" w:rsidP="00265F52">
      <w:pPr>
        <w:pStyle w:val="PlainText"/>
        <w:spacing w:line="520" w:lineRule="exact"/>
        <w:rPr>
          <w:rFonts w:ascii="標楷體" w:eastAsia="標楷體" w:hAnsi="標楷體"/>
          <w:szCs w:val="24"/>
        </w:rPr>
      </w:pPr>
      <w:r w:rsidRPr="00821EB0">
        <w:rPr>
          <w:rFonts w:ascii="標楷體" w:eastAsia="標楷體" w:hAnsi="標楷體"/>
          <w:szCs w:val="24"/>
        </w:rPr>
        <w:t xml:space="preserve">       4.</w:t>
      </w:r>
      <w:r w:rsidRPr="00821EB0">
        <w:rPr>
          <w:rFonts w:ascii="標楷體" w:eastAsia="標楷體" w:hAnsi="標楷體" w:hint="eastAsia"/>
          <w:szCs w:val="24"/>
        </w:rPr>
        <w:t>散佈電腦病毒或其他干擾或破壞系統機能之程式。</w:t>
      </w:r>
    </w:p>
    <w:p w:rsidR="008E260C" w:rsidRPr="00821EB0" w:rsidRDefault="008E260C" w:rsidP="00265F52">
      <w:pPr>
        <w:pStyle w:val="PlainText"/>
        <w:spacing w:line="520" w:lineRule="exact"/>
        <w:ind w:leftChars="349" w:left="1049" w:hangingChars="88" w:hanging="211"/>
        <w:rPr>
          <w:rFonts w:ascii="標楷體" w:eastAsia="標楷體" w:hAnsi="標楷體"/>
          <w:szCs w:val="24"/>
        </w:rPr>
      </w:pPr>
      <w:r w:rsidRPr="00821EB0">
        <w:rPr>
          <w:rFonts w:ascii="標楷體" w:eastAsia="標楷體" w:hAnsi="標楷體"/>
          <w:szCs w:val="24"/>
        </w:rPr>
        <w:t>5.</w:t>
      </w:r>
      <w:r w:rsidRPr="00821EB0">
        <w:rPr>
          <w:rFonts w:ascii="標楷體" w:eastAsia="標楷體" w:hAnsi="標楷體" w:hint="eastAsia"/>
          <w:szCs w:val="24"/>
        </w:rPr>
        <w:t>以電子郵件、線上留言、線上討論、電子佈告欄（ＢＢＳ）或類似功能之方法，從事非法軟體交易，或傳送不實資訊，或發表人身攻擊、詐欺、誹謗、侮辱、猥褻、騷擾之言論。</w:t>
      </w:r>
    </w:p>
    <w:p w:rsidR="008E260C" w:rsidRPr="00821EB0" w:rsidRDefault="008E260C" w:rsidP="00265F52">
      <w:pPr>
        <w:pStyle w:val="PlainText"/>
        <w:spacing w:line="520" w:lineRule="exact"/>
        <w:ind w:leftChars="199" w:left="1198" w:hangingChars="300" w:hanging="720"/>
        <w:rPr>
          <w:rFonts w:ascii="標楷體" w:eastAsia="標楷體" w:hAnsi="標楷體"/>
          <w:szCs w:val="24"/>
        </w:rPr>
      </w:pPr>
      <w:r w:rsidRPr="00821EB0">
        <w:rPr>
          <w:rFonts w:ascii="標楷體" w:eastAsia="標楷體" w:hAnsi="標楷體"/>
          <w:szCs w:val="24"/>
        </w:rPr>
        <w:t xml:space="preserve">   6.</w:t>
      </w:r>
      <w:r w:rsidRPr="00821EB0">
        <w:rPr>
          <w:rFonts w:ascii="標楷體" w:eastAsia="標楷體" w:hAnsi="標楷體" w:hint="eastAsia"/>
          <w:szCs w:val="24"/>
        </w:rPr>
        <w:t>利用校園網路從事色情犯罪行為。</w:t>
      </w:r>
    </w:p>
    <w:p w:rsidR="008E260C" w:rsidRPr="00821EB0" w:rsidRDefault="008E260C" w:rsidP="00265F52">
      <w:pPr>
        <w:pStyle w:val="PlainText"/>
        <w:spacing w:line="520" w:lineRule="exact"/>
        <w:ind w:leftChars="350" w:left="840"/>
        <w:rPr>
          <w:rFonts w:ascii="標楷體" w:eastAsia="標楷體" w:hAnsi="標楷體"/>
          <w:szCs w:val="24"/>
        </w:rPr>
      </w:pPr>
      <w:r w:rsidRPr="00821EB0">
        <w:rPr>
          <w:rFonts w:ascii="標楷體" w:eastAsia="標楷體" w:hAnsi="標楷體"/>
          <w:szCs w:val="24"/>
        </w:rPr>
        <w:t>7.</w:t>
      </w:r>
      <w:r w:rsidRPr="00821EB0">
        <w:rPr>
          <w:rFonts w:ascii="標楷體" w:eastAsia="標楷體" w:hAnsi="標楷體" w:hint="eastAsia"/>
          <w:szCs w:val="24"/>
        </w:rPr>
        <w:t>在校園網路上進行與商業有關之行為。</w:t>
      </w:r>
    </w:p>
    <w:p w:rsidR="008E260C" w:rsidRPr="00821EB0" w:rsidRDefault="008E260C" w:rsidP="00265F52">
      <w:pPr>
        <w:spacing w:line="520" w:lineRule="exact"/>
        <w:ind w:leftChars="358" w:left="1049" w:hangingChars="79" w:hanging="190"/>
        <w:rPr>
          <w:rFonts w:ascii="標楷體" w:eastAsia="標楷體" w:hAnsi="標楷體"/>
        </w:rPr>
      </w:pPr>
      <w:r w:rsidRPr="00821EB0">
        <w:rPr>
          <w:rFonts w:ascii="標楷體" w:eastAsia="標楷體" w:hAnsi="標楷體"/>
        </w:rPr>
        <w:t>8.</w:t>
      </w:r>
      <w:r w:rsidRPr="00821EB0">
        <w:rPr>
          <w:rFonts w:ascii="標楷體" w:eastAsia="標楷體" w:hAnsi="標楷體" w:hint="eastAsia"/>
        </w:rPr>
        <w:t>上列各項規定之處分如情節重大者，得改記大過一次，其另有違法行為時，尚應依民法、刑法、著作權法或他相關法令負法律責任。</w:t>
      </w:r>
    </w:p>
    <w:p w:rsidR="008E260C" w:rsidRPr="00821EB0" w:rsidRDefault="008E260C" w:rsidP="00265F52">
      <w:pPr>
        <w:spacing w:line="520" w:lineRule="exact"/>
        <w:ind w:leftChars="204" w:left="490" w:firstLineChars="1" w:firstLine="2"/>
        <w:rPr>
          <w:rFonts w:ascii="標楷體" w:eastAsia="標楷體" w:hAnsi="標楷體"/>
        </w:rPr>
      </w:pPr>
      <w:r w:rsidRPr="00821EB0">
        <w:rPr>
          <w:rFonts w:ascii="標楷體" w:eastAsia="標楷體" w:hAnsi="標楷體" w:hint="eastAsia"/>
        </w:rPr>
        <w:t>四、下列情事之一者，記大過：</w:t>
      </w:r>
    </w:p>
    <w:p w:rsidR="008E260C" w:rsidRPr="00821EB0" w:rsidRDefault="008E260C" w:rsidP="00265F52">
      <w:pPr>
        <w:spacing w:line="520" w:lineRule="exact"/>
        <w:ind w:leftChars="205" w:left="1332" w:hangingChars="350" w:hanging="84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利用學校之網路資源從事其他違法或不當行為，影響校譽者。</w:t>
      </w:r>
    </w:p>
    <w:p w:rsidR="008E260C" w:rsidRPr="00821EB0" w:rsidRDefault="008E260C" w:rsidP="00265F52">
      <w:pPr>
        <w:pStyle w:val="PlainText"/>
        <w:spacing w:line="520" w:lineRule="exact"/>
        <w:ind w:leftChars="408" w:left="979"/>
        <w:rPr>
          <w:rFonts w:ascii="標楷體" w:eastAsia="標楷體" w:hAnsi="標楷體"/>
          <w:szCs w:val="24"/>
        </w:rPr>
      </w:pPr>
      <w:r w:rsidRPr="00821EB0">
        <w:rPr>
          <w:rFonts w:ascii="標楷體" w:eastAsia="標楷體" w:hAnsi="標楷體"/>
          <w:szCs w:val="24"/>
        </w:rPr>
        <w:t>2.</w:t>
      </w:r>
      <w:r w:rsidRPr="00821EB0">
        <w:rPr>
          <w:rFonts w:ascii="標楷體" w:eastAsia="標楷體" w:hAnsi="標楷體" w:hint="eastAsia"/>
          <w:szCs w:val="24"/>
        </w:rPr>
        <w:t>以各種方式侵入校園網路伺服器，篡改學籍、成績或其他資料者。</w:t>
      </w:r>
    </w:p>
    <w:p w:rsidR="008E260C" w:rsidRPr="00821EB0" w:rsidRDefault="008E260C" w:rsidP="00265F52">
      <w:pPr>
        <w:pStyle w:val="PlainText"/>
        <w:spacing w:line="520" w:lineRule="exact"/>
        <w:ind w:leftChars="406" w:left="1161" w:hangingChars="78" w:hanging="187"/>
        <w:rPr>
          <w:rFonts w:ascii="標楷體" w:eastAsia="標楷體" w:hAnsi="標楷體"/>
          <w:szCs w:val="24"/>
        </w:rPr>
      </w:pPr>
      <w:r w:rsidRPr="00821EB0">
        <w:rPr>
          <w:rFonts w:ascii="標楷體" w:eastAsia="標楷體" w:hAnsi="標楷體"/>
          <w:szCs w:val="24"/>
        </w:rPr>
        <w:t>3.</w:t>
      </w:r>
      <w:r w:rsidRPr="00821EB0">
        <w:rPr>
          <w:rFonts w:ascii="標楷體" w:eastAsia="標楷體" w:hAnsi="標楷體" w:hint="eastAsia"/>
          <w:szCs w:val="24"/>
        </w:rPr>
        <w:t>上列各項規定之處分如情節重大者，經</w:t>
      </w:r>
      <w:r w:rsidRPr="00821EB0">
        <w:rPr>
          <w:rFonts w:ascii="標楷體" w:eastAsia="標楷體" w:hAnsi="標楷體" w:hint="eastAsia"/>
        </w:rPr>
        <w:t>本校德行評定委員會</w:t>
      </w:r>
      <w:r w:rsidRPr="00821EB0">
        <w:rPr>
          <w:rFonts w:ascii="標楷體" w:eastAsia="標楷體" w:hAnsi="標楷體" w:hint="eastAsia"/>
          <w:szCs w:val="24"/>
        </w:rPr>
        <w:t>議決留校察看或予輔導轉學，其另有違法行為時，尚應依民法、刑法、著作權法或他相關法令負法律責任。</w:t>
      </w:r>
    </w:p>
    <w:p w:rsidR="008E260C" w:rsidRPr="00821EB0" w:rsidRDefault="008E260C" w:rsidP="00265F52">
      <w:pPr>
        <w:widowControl/>
        <w:numPr>
          <w:ilvl w:val="0"/>
          <w:numId w:val="29"/>
        </w:numPr>
        <w:spacing w:line="520" w:lineRule="exact"/>
        <w:jc w:val="both"/>
        <w:rPr>
          <w:rFonts w:ascii="標楷體" w:eastAsia="標楷體" w:hAnsi="標楷體"/>
        </w:rPr>
      </w:pPr>
      <w:r w:rsidRPr="00821EB0">
        <w:rPr>
          <w:rFonts w:ascii="標楷體" w:eastAsia="標楷體" w:hAnsi="標楷體" w:hint="eastAsia"/>
        </w:rPr>
        <w:t>本補充規定於本校資訊網路推動委員會議決通過，並經</w:t>
      </w:r>
      <w:r w:rsidRPr="00821EB0">
        <w:rPr>
          <w:rFonts w:ascii="標楷體" w:eastAsia="標楷體" w:hAnsi="標楷體"/>
        </w:rPr>
        <w:t xml:space="preserve">  </w:t>
      </w:r>
      <w:r w:rsidRPr="00821EB0">
        <w:rPr>
          <w:rFonts w:ascii="標楷體" w:eastAsia="標楷體" w:hAnsi="標楷體" w:hint="eastAsia"/>
        </w:rPr>
        <w:t>校長核定後實施，修正時亦同。</w:t>
      </w:r>
    </w:p>
    <w:p w:rsidR="008E260C" w:rsidRPr="00821EB0" w:rsidRDefault="008E260C" w:rsidP="004C04FB">
      <w:pPr>
        <w:snapToGrid w:val="0"/>
        <w:spacing w:afterLines="25" w:line="520" w:lineRule="exact"/>
        <w:rPr>
          <w:rFonts w:ascii="標楷體" w:eastAsia="標楷體" w:hAnsi="標楷體"/>
          <w:bCs/>
          <w:sz w:val="28"/>
          <w:szCs w:val="28"/>
        </w:rPr>
      </w:pPr>
      <w:r w:rsidRPr="00821EB0">
        <w:rPr>
          <w:rFonts w:ascii="標楷體" w:eastAsia="標楷體" w:hAnsi="標楷體"/>
        </w:rPr>
        <w:br w:type="page"/>
      </w:r>
      <w:r w:rsidRPr="00821EB0">
        <w:rPr>
          <w:rFonts w:ascii="標楷體" w:eastAsia="標楷體" w:hAnsi="標楷體" w:hint="eastAsia"/>
          <w:sz w:val="28"/>
          <w:szCs w:val="28"/>
        </w:rPr>
        <w:t>十六、</w:t>
      </w:r>
      <w:r w:rsidRPr="00821EB0">
        <w:rPr>
          <w:rFonts w:ascii="標楷體" w:eastAsia="標楷體" w:hAnsi="標楷體" w:hint="eastAsia"/>
          <w:bCs/>
          <w:sz w:val="28"/>
          <w:szCs w:val="28"/>
        </w:rPr>
        <w:t>學生請假規則</w:t>
      </w:r>
    </w:p>
    <w:p w:rsidR="008E260C" w:rsidRPr="00821EB0" w:rsidRDefault="008E260C" w:rsidP="00265F52">
      <w:pPr>
        <w:snapToGrid w:val="0"/>
        <w:spacing w:line="520" w:lineRule="exact"/>
        <w:rPr>
          <w:rFonts w:ascii="標楷體" w:eastAsia="標楷體" w:hAnsi="標楷體"/>
          <w:sz w:val="20"/>
        </w:rPr>
      </w:pPr>
      <w:r w:rsidRPr="00821EB0">
        <w:rPr>
          <w:rFonts w:ascii="標楷體" w:eastAsia="標楷體" w:hAnsi="標楷體" w:hint="eastAsia"/>
          <w:sz w:val="20"/>
        </w:rPr>
        <w:t>中華民國</w:t>
      </w:r>
      <w:r w:rsidRPr="00821EB0">
        <w:rPr>
          <w:rFonts w:ascii="標楷體" w:eastAsia="標楷體" w:hAnsi="標楷體"/>
          <w:sz w:val="20"/>
        </w:rPr>
        <w:t>97</w:t>
      </w:r>
      <w:r w:rsidRPr="00821EB0">
        <w:rPr>
          <w:rFonts w:ascii="標楷體" w:eastAsia="標楷體" w:hAnsi="標楷體" w:hint="eastAsia"/>
          <w:sz w:val="20"/>
        </w:rPr>
        <w:t>年</w:t>
      </w:r>
      <w:r w:rsidRPr="00821EB0">
        <w:rPr>
          <w:rFonts w:ascii="標楷體" w:eastAsia="標楷體" w:hAnsi="標楷體"/>
          <w:sz w:val="20"/>
        </w:rPr>
        <w:t>8</w:t>
      </w:r>
      <w:r w:rsidRPr="00821EB0">
        <w:rPr>
          <w:rFonts w:ascii="標楷體" w:eastAsia="標楷體" w:hAnsi="標楷體" w:hint="eastAsia"/>
          <w:sz w:val="20"/>
        </w:rPr>
        <w:t>月</w:t>
      </w:r>
      <w:r w:rsidRPr="00821EB0">
        <w:rPr>
          <w:rFonts w:ascii="標楷體" w:eastAsia="標楷體" w:hAnsi="標楷體"/>
          <w:sz w:val="20"/>
        </w:rPr>
        <w:t>29</w:t>
      </w:r>
      <w:r w:rsidRPr="00821EB0">
        <w:rPr>
          <w:rFonts w:ascii="標楷體" w:eastAsia="標楷體" w:hAnsi="標楷體" w:hint="eastAsia"/>
          <w:sz w:val="20"/>
        </w:rPr>
        <w:t>日本校校務會議討論通過</w:t>
      </w:r>
    </w:p>
    <w:p w:rsidR="008E260C" w:rsidRPr="00821EB0" w:rsidRDefault="008E260C" w:rsidP="004C04FB">
      <w:pPr>
        <w:snapToGrid w:val="0"/>
        <w:spacing w:afterLines="25" w:line="520" w:lineRule="exact"/>
        <w:rPr>
          <w:rFonts w:ascii="標楷體" w:eastAsia="標楷體" w:hAnsi="標楷體"/>
          <w:sz w:val="20"/>
        </w:rPr>
      </w:pPr>
      <w:r w:rsidRPr="00821EB0">
        <w:rPr>
          <w:rFonts w:ascii="標楷體" w:eastAsia="標楷體" w:hAnsi="標楷體" w:hint="eastAsia"/>
          <w:sz w:val="20"/>
        </w:rPr>
        <w:t>中華民國</w:t>
      </w:r>
      <w:r w:rsidRPr="00821EB0">
        <w:rPr>
          <w:rFonts w:ascii="標楷體" w:eastAsia="標楷體" w:hAnsi="標楷體"/>
          <w:sz w:val="20"/>
        </w:rPr>
        <w:t>97</w:t>
      </w:r>
      <w:r w:rsidRPr="00821EB0">
        <w:rPr>
          <w:rFonts w:ascii="標楷體" w:eastAsia="標楷體" w:hAnsi="標楷體" w:hint="eastAsia"/>
          <w:sz w:val="20"/>
        </w:rPr>
        <w:t>年</w:t>
      </w:r>
      <w:r w:rsidRPr="00821EB0">
        <w:rPr>
          <w:rFonts w:ascii="標楷體" w:eastAsia="標楷體" w:hAnsi="標楷體"/>
          <w:sz w:val="20"/>
        </w:rPr>
        <w:t>9</w:t>
      </w:r>
      <w:r w:rsidRPr="00821EB0">
        <w:rPr>
          <w:rFonts w:ascii="標楷體" w:eastAsia="標楷體" w:hAnsi="標楷體" w:hint="eastAsia"/>
          <w:sz w:val="20"/>
        </w:rPr>
        <w:t>月</w:t>
      </w:r>
      <w:r w:rsidRPr="00821EB0">
        <w:rPr>
          <w:rFonts w:ascii="標楷體" w:eastAsia="標楷體" w:hAnsi="標楷體"/>
          <w:sz w:val="20"/>
        </w:rPr>
        <w:t>9</w:t>
      </w:r>
      <w:r w:rsidRPr="00821EB0">
        <w:rPr>
          <w:rFonts w:ascii="標楷體" w:eastAsia="標楷體" w:hAnsi="標楷體" w:hint="eastAsia"/>
          <w:sz w:val="20"/>
        </w:rPr>
        <w:t>日本校行政會報通過修訂第二條、第三條、第五條文字</w:t>
      </w:r>
    </w:p>
    <w:p w:rsidR="008E260C" w:rsidRPr="00821EB0" w:rsidRDefault="008E260C" w:rsidP="004C04FB">
      <w:pPr>
        <w:snapToGrid w:val="0"/>
        <w:spacing w:afterLines="25" w:line="520" w:lineRule="exact"/>
        <w:rPr>
          <w:rFonts w:ascii="標楷體" w:eastAsia="標楷體" w:hAnsi="標楷體"/>
          <w:bCs/>
          <w:sz w:val="28"/>
          <w:szCs w:val="28"/>
        </w:rPr>
      </w:pPr>
      <w:r w:rsidRPr="00821EB0">
        <w:rPr>
          <w:rFonts w:ascii="標楷體" w:eastAsia="標楷體" w:hAnsi="標楷體" w:hint="eastAsia"/>
          <w:sz w:val="20"/>
        </w:rPr>
        <w:t>中華民國</w:t>
      </w:r>
      <w:r w:rsidRPr="00821EB0">
        <w:rPr>
          <w:rFonts w:ascii="標楷體" w:eastAsia="標楷體" w:hAnsi="標楷體"/>
          <w:sz w:val="20"/>
        </w:rPr>
        <w:t>103</w:t>
      </w:r>
      <w:r w:rsidRPr="00821EB0">
        <w:rPr>
          <w:rFonts w:ascii="標楷體" w:eastAsia="標楷體" w:hAnsi="標楷體" w:hint="eastAsia"/>
          <w:sz w:val="20"/>
        </w:rPr>
        <w:t>年</w:t>
      </w:r>
      <w:r w:rsidRPr="00821EB0">
        <w:rPr>
          <w:rFonts w:ascii="標楷體" w:eastAsia="標楷體" w:hAnsi="標楷體"/>
          <w:sz w:val="20"/>
        </w:rPr>
        <w:t>3</w:t>
      </w:r>
      <w:r w:rsidRPr="00821EB0">
        <w:rPr>
          <w:rFonts w:ascii="標楷體" w:eastAsia="標楷體" w:hAnsi="標楷體" w:hint="eastAsia"/>
          <w:sz w:val="20"/>
        </w:rPr>
        <w:t>月</w:t>
      </w:r>
      <w:r w:rsidRPr="00821EB0">
        <w:rPr>
          <w:rFonts w:ascii="標楷體" w:eastAsia="標楷體" w:hAnsi="標楷體"/>
          <w:sz w:val="20"/>
        </w:rPr>
        <w:t>4</w:t>
      </w:r>
      <w:r w:rsidRPr="00821EB0">
        <w:rPr>
          <w:rFonts w:ascii="標楷體" w:eastAsia="標楷體" w:hAnsi="標楷體" w:hint="eastAsia"/>
          <w:sz w:val="20"/>
        </w:rPr>
        <w:t>日本校行政會報通過修訂第二、三條</w:t>
      </w:r>
    </w:p>
    <w:p w:rsidR="008E260C" w:rsidRPr="00821EB0" w:rsidRDefault="008E260C" w:rsidP="004C04FB">
      <w:pPr>
        <w:snapToGrid w:val="0"/>
        <w:spacing w:beforeLines="25" w:afterLines="25" w:line="520" w:lineRule="exact"/>
        <w:ind w:left="520" w:hangingChars="200" w:hanging="520"/>
        <w:rPr>
          <w:rFonts w:ascii="標楷體" w:eastAsia="標楷體" w:hAnsi="標楷體"/>
          <w:sz w:val="26"/>
        </w:rPr>
      </w:pPr>
      <w:r w:rsidRPr="00821EB0">
        <w:rPr>
          <w:rFonts w:ascii="標楷體" w:eastAsia="標楷體" w:hAnsi="標楷體" w:hint="eastAsia"/>
          <w:sz w:val="26"/>
        </w:rPr>
        <w:t>一</w:t>
      </w:r>
      <w:r w:rsidRPr="00821EB0">
        <w:rPr>
          <w:rFonts w:ascii="標楷體" w:eastAsia="標楷體" w:hAnsi="標楷體" w:hint="eastAsia"/>
          <w:sz w:val="28"/>
          <w:szCs w:val="28"/>
        </w:rPr>
        <w:t>、</w:t>
      </w:r>
      <w:r w:rsidRPr="00821EB0">
        <w:rPr>
          <w:rFonts w:ascii="標楷體" w:eastAsia="標楷體" w:hAnsi="標楷體" w:hint="eastAsia"/>
          <w:sz w:val="26"/>
        </w:rPr>
        <w:t>依據：高級中學學生成績考查辦法（</w:t>
      </w:r>
      <w:r w:rsidRPr="00821EB0">
        <w:rPr>
          <w:rFonts w:ascii="標楷體" w:eastAsia="標楷體" w:hAnsi="標楷體"/>
          <w:sz w:val="26"/>
        </w:rPr>
        <w:t>97.06.26</w:t>
      </w:r>
      <w:r w:rsidRPr="00821EB0">
        <w:rPr>
          <w:rFonts w:ascii="標楷體" w:eastAsia="標楷體" w:hAnsi="標楷體" w:hint="eastAsia"/>
          <w:sz w:val="26"/>
        </w:rPr>
        <w:t>教育部台參字第</w:t>
      </w:r>
      <w:r w:rsidRPr="00821EB0">
        <w:rPr>
          <w:rFonts w:ascii="標楷體" w:eastAsia="標楷體" w:hAnsi="標楷體"/>
          <w:sz w:val="26"/>
        </w:rPr>
        <w:t>0970115274C</w:t>
      </w:r>
      <w:r w:rsidRPr="00821EB0">
        <w:rPr>
          <w:rFonts w:ascii="標楷體" w:eastAsia="標楷體" w:hAnsi="標楷體" w:hint="eastAsia"/>
          <w:sz w:val="26"/>
        </w:rPr>
        <w:t>號令）。</w:t>
      </w:r>
    </w:p>
    <w:p w:rsidR="008E260C" w:rsidRPr="00821EB0" w:rsidRDefault="008E260C" w:rsidP="004C04FB">
      <w:pPr>
        <w:snapToGrid w:val="0"/>
        <w:spacing w:afterLines="25" w:line="520" w:lineRule="exact"/>
        <w:rPr>
          <w:rFonts w:ascii="標楷體" w:eastAsia="標楷體" w:hAnsi="標楷體"/>
          <w:sz w:val="26"/>
        </w:rPr>
      </w:pPr>
      <w:r w:rsidRPr="00821EB0">
        <w:rPr>
          <w:rFonts w:ascii="標楷體" w:eastAsia="標楷體" w:hAnsi="標楷體" w:hint="eastAsia"/>
          <w:sz w:val="26"/>
        </w:rPr>
        <w:t>二</w:t>
      </w:r>
      <w:r w:rsidRPr="00821EB0">
        <w:rPr>
          <w:rFonts w:ascii="標楷體" w:eastAsia="標楷體" w:hAnsi="標楷體" w:hint="eastAsia"/>
          <w:sz w:val="28"/>
          <w:szCs w:val="28"/>
        </w:rPr>
        <w:t>、</w:t>
      </w:r>
      <w:r w:rsidRPr="00821EB0">
        <w:rPr>
          <w:rFonts w:ascii="標楷體" w:eastAsia="標楷體" w:hAnsi="標楷體" w:hint="eastAsia"/>
          <w:sz w:val="26"/>
        </w:rPr>
        <w:t>請假之事由區分如下：</w:t>
      </w:r>
    </w:p>
    <w:p w:rsidR="008E260C" w:rsidRPr="00821EB0" w:rsidRDefault="008E260C" w:rsidP="004C04FB">
      <w:pPr>
        <w:snapToGrid w:val="0"/>
        <w:spacing w:afterLines="25" w:line="520" w:lineRule="exact"/>
        <w:ind w:left="480"/>
        <w:rPr>
          <w:rFonts w:ascii="標楷體" w:eastAsia="標楷體" w:hAnsi="標楷體"/>
          <w:sz w:val="26"/>
        </w:rPr>
      </w:pPr>
      <w:r w:rsidRPr="00821EB0">
        <w:rPr>
          <w:rFonts w:ascii="標楷體" w:eastAsia="標楷體" w:hAnsi="標楷體" w:hint="eastAsia"/>
          <w:sz w:val="26"/>
        </w:rPr>
        <w:t>（一）事假：近親之婚喪喜慶或重大災難事故等，確有相當理由者。</w:t>
      </w:r>
    </w:p>
    <w:p w:rsidR="008E260C" w:rsidRPr="00821EB0" w:rsidRDefault="008E260C" w:rsidP="004C04FB">
      <w:pPr>
        <w:snapToGrid w:val="0"/>
        <w:spacing w:afterLines="25" w:line="520" w:lineRule="exact"/>
        <w:ind w:left="480"/>
        <w:rPr>
          <w:rFonts w:ascii="標楷體" w:eastAsia="標楷體" w:hAnsi="標楷體"/>
          <w:sz w:val="26"/>
          <w:szCs w:val="26"/>
          <w:u w:val="single"/>
        </w:rPr>
      </w:pPr>
      <w:r w:rsidRPr="00821EB0">
        <w:rPr>
          <w:rFonts w:ascii="標楷體" w:eastAsia="標楷體" w:hAnsi="標楷體" w:hint="eastAsia"/>
          <w:sz w:val="26"/>
        </w:rPr>
        <w:t>（二）病假：罹患疾病，身體不適者（含生理病痛，</w:t>
      </w:r>
      <w:r w:rsidRPr="00821EB0">
        <w:rPr>
          <w:rFonts w:ascii="標楷體" w:eastAsia="標楷體" w:hAnsi="標楷體" w:hint="eastAsia"/>
          <w:sz w:val="26"/>
          <w:szCs w:val="26"/>
          <w:u w:val="single"/>
        </w:rPr>
        <w:t>毎月得申請生理假一日</w:t>
      </w:r>
      <w:r w:rsidRPr="00821EB0">
        <w:rPr>
          <w:rFonts w:ascii="標楷體" w:eastAsia="標楷體" w:hAnsi="標楷體" w:hint="eastAsia"/>
          <w:sz w:val="26"/>
        </w:rPr>
        <w:t>）</w:t>
      </w:r>
      <w:r w:rsidRPr="00821EB0">
        <w:rPr>
          <w:rFonts w:ascii="標楷體" w:eastAsia="標楷體" w:hAnsi="標楷體" w:hint="eastAsia"/>
          <w:sz w:val="26"/>
          <w:szCs w:val="26"/>
        </w:rPr>
        <w:t>。</w:t>
      </w:r>
    </w:p>
    <w:p w:rsidR="008E260C" w:rsidRPr="00821EB0" w:rsidRDefault="008E260C" w:rsidP="004C04FB">
      <w:pPr>
        <w:snapToGrid w:val="0"/>
        <w:spacing w:afterLines="25" w:line="520" w:lineRule="exact"/>
        <w:ind w:left="480"/>
        <w:rPr>
          <w:rFonts w:ascii="標楷體" w:eastAsia="標楷體" w:hAnsi="標楷體"/>
          <w:sz w:val="26"/>
        </w:rPr>
      </w:pPr>
      <w:r w:rsidRPr="00821EB0">
        <w:rPr>
          <w:rFonts w:ascii="標楷體" w:eastAsia="標楷體" w:hAnsi="標楷體" w:hint="eastAsia"/>
          <w:sz w:val="26"/>
        </w:rPr>
        <w:t>（三）公假：</w:t>
      </w:r>
      <w:r w:rsidRPr="00821EB0">
        <w:rPr>
          <w:rFonts w:ascii="標楷體" w:eastAsia="標楷體" w:hAnsi="標楷體"/>
          <w:sz w:val="26"/>
        </w:rPr>
        <w:t>1.</w:t>
      </w:r>
      <w:r w:rsidRPr="00821EB0">
        <w:rPr>
          <w:rFonts w:ascii="標楷體" w:eastAsia="標楷體" w:hAnsi="標楷體" w:hint="eastAsia"/>
          <w:sz w:val="26"/>
        </w:rPr>
        <w:t>代表學校或經師長指派辦理公務者。</w:t>
      </w:r>
    </w:p>
    <w:p w:rsidR="008E260C" w:rsidRPr="00821EB0" w:rsidRDefault="008E260C" w:rsidP="004C04FB">
      <w:pPr>
        <w:snapToGrid w:val="0"/>
        <w:spacing w:afterLines="25" w:line="520" w:lineRule="exact"/>
        <w:ind w:leftChars="200" w:left="480" w:firstLineChars="600" w:firstLine="1560"/>
        <w:rPr>
          <w:rFonts w:ascii="標楷體" w:eastAsia="標楷體" w:hAnsi="標楷體"/>
          <w:sz w:val="26"/>
        </w:rPr>
      </w:pPr>
      <w:r w:rsidRPr="00821EB0">
        <w:rPr>
          <w:rFonts w:ascii="標楷體" w:eastAsia="標楷體" w:hAnsi="標楷體"/>
          <w:sz w:val="26"/>
        </w:rPr>
        <w:t>2.</w:t>
      </w:r>
      <w:r w:rsidRPr="00821EB0">
        <w:rPr>
          <w:rFonts w:ascii="標楷體" w:eastAsia="標楷體" w:hAnsi="標楷體" w:hint="eastAsia"/>
          <w:sz w:val="26"/>
        </w:rPr>
        <w:t>辦理兵役事宜者。</w:t>
      </w:r>
    </w:p>
    <w:p w:rsidR="008E260C" w:rsidRPr="00821EB0" w:rsidRDefault="008E260C" w:rsidP="004C04FB">
      <w:pPr>
        <w:snapToGrid w:val="0"/>
        <w:spacing w:afterLines="25" w:line="520" w:lineRule="exact"/>
        <w:ind w:leftChars="200" w:left="480" w:firstLineChars="600" w:firstLine="1560"/>
        <w:rPr>
          <w:rFonts w:ascii="標楷體" w:eastAsia="標楷體" w:hAnsi="標楷體"/>
          <w:sz w:val="26"/>
        </w:rPr>
      </w:pPr>
      <w:r w:rsidRPr="00821EB0">
        <w:rPr>
          <w:rFonts w:ascii="標楷體" w:eastAsia="標楷體" w:hAnsi="標楷體"/>
          <w:sz w:val="26"/>
        </w:rPr>
        <w:t>3.</w:t>
      </w:r>
      <w:r w:rsidRPr="00821EB0">
        <w:rPr>
          <w:rFonts w:ascii="標楷體" w:eastAsia="標楷體" w:hAnsi="標楷體" w:hint="eastAsia"/>
          <w:sz w:val="26"/>
        </w:rPr>
        <w:t>骨髓、器官捐贈。</w:t>
      </w:r>
    </w:p>
    <w:p w:rsidR="008E260C" w:rsidRPr="00821EB0" w:rsidRDefault="008E260C" w:rsidP="004C04FB">
      <w:pPr>
        <w:snapToGrid w:val="0"/>
        <w:spacing w:afterLines="25" w:line="520" w:lineRule="exact"/>
        <w:ind w:firstLineChars="200" w:firstLine="520"/>
        <w:rPr>
          <w:rFonts w:ascii="標楷體" w:eastAsia="標楷體" w:hAnsi="標楷體"/>
          <w:sz w:val="26"/>
        </w:rPr>
      </w:pPr>
      <w:r w:rsidRPr="00821EB0">
        <w:rPr>
          <w:rFonts w:ascii="標楷體" w:eastAsia="標楷體" w:hAnsi="標楷體" w:hint="eastAsia"/>
          <w:sz w:val="26"/>
        </w:rPr>
        <w:t>（四）喪假：直系親屬（含外祖父母）及兄弟姊妹之喪葬者。</w:t>
      </w:r>
    </w:p>
    <w:p w:rsidR="008E260C" w:rsidRPr="00821EB0" w:rsidRDefault="008E260C" w:rsidP="004C04FB">
      <w:pPr>
        <w:snapToGrid w:val="0"/>
        <w:spacing w:afterLines="25" w:line="520" w:lineRule="exact"/>
        <w:ind w:leftChars="216" w:left="2338" w:hangingChars="700" w:hanging="1820"/>
        <w:rPr>
          <w:rFonts w:ascii="標楷體" w:eastAsia="標楷體" w:hAnsi="標楷體"/>
          <w:sz w:val="26"/>
        </w:rPr>
      </w:pPr>
      <w:r w:rsidRPr="00821EB0">
        <w:rPr>
          <w:rFonts w:ascii="標楷體" w:eastAsia="標楷體" w:hAnsi="標楷體" w:hint="eastAsia"/>
          <w:sz w:val="26"/>
        </w:rPr>
        <w:t>（五）產前假：因懷孕於分娩前給產前假八日，得分次申請，不得保留至分娩後。</w:t>
      </w:r>
    </w:p>
    <w:p w:rsidR="008E260C" w:rsidRPr="00821EB0" w:rsidRDefault="008E260C" w:rsidP="004C04FB">
      <w:pPr>
        <w:snapToGrid w:val="0"/>
        <w:spacing w:afterLines="25" w:line="520" w:lineRule="exact"/>
        <w:ind w:leftChars="216" w:left="2338" w:hangingChars="700" w:hanging="1820"/>
        <w:rPr>
          <w:rFonts w:ascii="標楷體" w:eastAsia="標楷體" w:hAnsi="標楷體"/>
          <w:sz w:val="26"/>
        </w:rPr>
      </w:pPr>
      <w:r w:rsidRPr="00821EB0">
        <w:rPr>
          <w:rFonts w:ascii="標楷體" w:eastAsia="標楷體" w:hAnsi="標楷體" w:hint="eastAsia"/>
          <w:sz w:val="26"/>
        </w:rPr>
        <w:t>（六）娩假：於分娩後給娩假四十二日（含例假日）。</w:t>
      </w:r>
    </w:p>
    <w:p w:rsidR="008E260C" w:rsidRPr="00821EB0" w:rsidRDefault="008E260C" w:rsidP="00265F52">
      <w:pPr>
        <w:pStyle w:val="BodyTextIndent"/>
        <w:spacing w:after="120" w:line="520" w:lineRule="exact"/>
        <w:rPr>
          <w:shd w:val="pct15" w:color="auto" w:fill="FFFFFF"/>
        </w:rPr>
      </w:pPr>
      <w:r w:rsidRPr="00821EB0">
        <w:rPr>
          <w:rFonts w:hint="eastAsia"/>
        </w:rPr>
        <w:t>（七）流產假：懷孕滿五個月以上流產者，給流產假四十二日；懷孕三個月以上未滿五個月流產者，給流產假二十一日；懷孕未滿三個月流產者，給流產假十四日。</w:t>
      </w:r>
    </w:p>
    <w:p w:rsidR="008E260C" w:rsidRPr="00821EB0" w:rsidRDefault="008E260C" w:rsidP="004C04FB">
      <w:pPr>
        <w:snapToGrid w:val="0"/>
        <w:spacing w:afterLines="25" w:line="520" w:lineRule="exact"/>
        <w:rPr>
          <w:rFonts w:ascii="標楷體" w:eastAsia="標楷體" w:hAnsi="標楷體"/>
          <w:sz w:val="26"/>
        </w:rPr>
      </w:pPr>
      <w:r w:rsidRPr="00821EB0">
        <w:rPr>
          <w:rFonts w:ascii="標楷體" w:eastAsia="標楷體" w:hAnsi="標楷體" w:hint="eastAsia"/>
          <w:sz w:val="26"/>
        </w:rPr>
        <w:t>三</w:t>
      </w:r>
      <w:r w:rsidRPr="00821EB0">
        <w:rPr>
          <w:rFonts w:ascii="標楷體" w:eastAsia="標楷體" w:hAnsi="標楷體" w:hint="eastAsia"/>
          <w:sz w:val="28"/>
          <w:szCs w:val="28"/>
        </w:rPr>
        <w:t>、</w:t>
      </w:r>
      <w:r w:rsidRPr="00821EB0">
        <w:rPr>
          <w:rFonts w:ascii="標楷體" w:eastAsia="標楷體" w:hAnsi="標楷體" w:hint="eastAsia"/>
          <w:sz w:val="26"/>
        </w:rPr>
        <w:t>請假必須持交證明文件，其證明之規定如下：</w:t>
      </w:r>
    </w:p>
    <w:p w:rsidR="008E260C" w:rsidRPr="00821EB0" w:rsidRDefault="008E260C" w:rsidP="004C04FB">
      <w:pPr>
        <w:snapToGrid w:val="0"/>
        <w:spacing w:afterLines="25" w:line="520" w:lineRule="exact"/>
        <w:ind w:left="480"/>
        <w:rPr>
          <w:rFonts w:ascii="標楷體" w:eastAsia="標楷體" w:hAnsi="標楷體"/>
          <w:sz w:val="26"/>
        </w:rPr>
      </w:pPr>
      <w:r w:rsidRPr="00821EB0">
        <w:rPr>
          <w:rFonts w:ascii="標楷體" w:eastAsia="標楷體" w:hAnsi="標楷體" w:hint="eastAsia"/>
          <w:sz w:val="26"/>
        </w:rPr>
        <w:t>（一）事假：憑家長信函或有關證明文件事先辦理請假手續。</w:t>
      </w:r>
    </w:p>
    <w:p w:rsidR="008E260C" w:rsidRPr="00821EB0" w:rsidRDefault="008E260C" w:rsidP="004C04FB">
      <w:pPr>
        <w:snapToGrid w:val="0"/>
        <w:spacing w:afterLines="25" w:line="520" w:lineRule="exact"/>
        <w:ind w:left="480"/>
        <w:rPr>
          <w:rFonts w:ascii="標楷體" w:eastAsia="標楷體" w:hAnsi="標楷體"/>
          <w:sz w:val="26"/>
        </w:rPr>
      </w:pPr>
      <w:r w:rsidRPr="00821EB0">
        <w:rPr>
          <w:rFonts w:ascii="標楷體" w:eastAsia="標楷體" w:hAnsi="標楷體" w:hint="eastAsia"/>
          <w:sz w:val="26"/>
        </w:rPr>
        <w:t>（二）病假：憑醫院診斷書或掛號收據證明，</w:t>
      </w:r>
      <w:r w:rsidRPr="00821EB0">
        <w:rPr>
          <w:rFonts w:ascii="標楷體" w:eastAsia="標楷體" w:hAnsi="標楷體" w:hint="eastAsia"/>
          <w:sz w:val="26"/>
          <w:szCs w:val="26"/>
          <w:u w:val="thick"/>
        </w:rPr>
        <w:t>生理假則無需出示證明</w:t>
      </w:r>
      <w:r w:rsidRPr="00821EB0">
        <w:rPr>
          <w:rFonts w:ascii="標楷體" w:eastAsia="標楷體" w:hAnsi="標楷體" w:hint="eastAsia"/>
          <w:sz w:val="26"/>
        </w:rPr>
        <w:t>。</w:t>
      </w:r>
    </w:p>
    <w:p w:rsidR="008E260C" w:rsidRPr="00821EB0" w:rsidRDefault="008E260C" w:rsidP="004C04FB">
      <w:pPr>
        <w:snapToGrid w:val="0"/>
        <w:spacing w:afterLines="25" w:line="520" w:lineRule="exact"/>
        <w:ind w:left="480"/>
        <w:rPr>
          <w:rFonts w:ascii="標楷體" w:eastAsia="標楷體" w:hAnsi="標楷體"/>
          <w:sz w:val="26"/>
        </w:rPr>
      </w:pPr>
      <w:r w:rsidRPr="00821EB0">
        <w:rPr>
          <w:rFonts w:ascii="標楷體" w:eastAsia="標楷體" w:hAnsi="標楷體" w:hint="eastAsia"/>
          <w:sz w:val="26"/>
        </w:rPr>
        <w:t>（三）公假：</w:t>
      </w:r>
      <w:r w:rsidRPr="00821EB0">
        <w:rPr>
          <w:rFonts w:ascii="標楷體" w:eastAsia="標楷體" w:hAnsi="標楷體"/>
          <w:sz w:val="26"/>
        </w:rPr>
        <w:t>1.</w:t>
      </w:r>
      <w:r w:rsidRPr="00821EB0">
        <w:rPr>
          <w:rFonts w:ascii="標楷體" w:eastAsia="標楷體" w:hAnsi="標楷體" w:hint="eastAsia"/>
          <w:sz w:val="26"/>
        </w:rPr>
        <w:t>與公假事由有關之師長簽證。</w:t>
      </w:r>
    </w:p>
    <w:p w:rsidR="008E260C" w:rsidRPr="00821EB0" w:rsidRDefault="008E260C" w:rsidP="004C04FB">
      <w:pPr>
        <w:snapToGrid w:val="0"/>
        <w:spacing w:afterLines="25" w:line="520" w:lineRule="exact"/>
        <w:ind w:leftChars="200" w:left="480" w:firstLineChars="600" w:firstLine="1560"/>
        <w:rPr>
          <w:rFonts w:ascii="標楷體" w:eastAsia="標楷體" w:hAnsi="標楷體"/>
          <w:sz w:val="26"/>
        </w:rPr>
      </w:pPr>
      <w:r w:rsidRPr="00821EB0">
        <w:rPr>
          <w:rFonts w:ascii="標楷體" w:eastAsia="標楷體" w:hAnsi="標楷體"/>
          <w:sz w:val="26"/>
        </w:rPr>
        <w:t>2.</w:t>
      </w:r>
      <w:r w:rsidRPr="00821EB0">
        <w:rPr>
          <w:rFonts w:ascii="標楷體" w:eastAsia="標楷體" w:hAnsi="標楷體" w:hint="eastAsia"/>
          <w:sz w:val="26"/>
        </w:rPr>
        <w:t>兵役事宜者須附有關通知書。</w:t>
      </w:r>
    </w:p>
    <w:p w:rsidR="008E260C" w:rsidRPr="00821EB0" w:rsidRDefault="008E260C" w:rsidP="004C04FB">
      <w:pPr>
        <w:snapToGrid w:val="0"/>
        <w:spacing w:afterLines="25" w:line="520" w:lineRule="exact"/>
        <w:ind w:leftChars="200" w:left="480" w:firstLineChars="600" w:firstLine="1560"/>
        <w:rPr>
          <w:rFonts w:ascii="標楷體" w:eastAsia="標楷體" w:hAnsi="標楷體"/>
          <w:sz w:val="26"/>
        </w:rPr>
      </w:pPr>
      <w:r w:rsidRPr="00821EB0">
        <w:rPr>
          <w:rFonts w:ascii="標楷體" w:eastAsia="標楷體" w:hAnsi="標楷體"/>
          <w:sz w:val="26"/>
        </w:rPr>
        <w:t>3.</w:t>
      </w:r>
      <w:r w:rsidRPr="00821EB0">
        <w:rPr>
          <w:rFonts w:ascii="標楷體" w:eastAsia="標楷體" w:hAnsi="標楷體" w:hint="eastAsia"/>
          <w:sz w:val="26"/>
        </w:rPr>
        <w:t>骨髓、器官捐贈通知或相關證明文件。</w:t>
      </w:r>
    </w:p>
    <w:p w:rsidR="008E260C" w:rsidRPr="00821EB0" w:rsidRDefault="008E260C" w:rsidP="004C04FB">
      <w:pPr>
        <w:snapToGrid w:val="0"/>
        <w:spacing w:afterLines="25" w:line="520" w:lineRule="exact"/>
        <w:ind w:firstLineChars="200" w:firstLine="520"/>
        <w:rPr>
          <w:rFonts w:ascii="標楷體" w:eastAsia="標楷體" w:hAnsi="標楷體"/>
          <w:sz w:val="26"/>
        </w:rPr>
      </w:pPr>
      <w:r w:rsidRPr="00821EB0">
        <w:rPr>
          <w:rFonts w:ascii="標楷體" w:eastAsia="標楷體" w:hAnsi="標楷體" w:hint="eastAsia"/>
          <w:sz w:val="26"/>
        </w:rPr>
        <w:t>（四）喪假：檢附訃聞文或相關證明文件。</w:t>
      </w:r>
    </w:p>
    <w:p w:rsidR="008E260C" w:rsidRPr="00821EB0" w:rsidRDefault="008E260C" w:rsidP="004C04FB">
      <w:pPr>
        <w:snapToGrid w:val="0"/>
        <w:spacing w:afterLines="25" w:line="520" w:lineRule="exact"/>
        <w:ind w:firstLineChars="200" w:firstLine="520"/>
        <w:rPr>
          <w:rFonts w:ascii="標楷體" w:eastAsia="標楷體" w:hAnsi="標楷體"/>
          <w:sz w:val="26"/>
        </w:rPr>
      </w:pPr>
      <w:r w:rsidRPr="00821EB0">
        <w:rPr>
          <w:rFonts w:ascii="標楷體" w:eastAsia="標楷體" w:hAnsi="標楷體" w:hint="eastAsia"/>
          <w:sz w:val="26"/>
        </w:rPr>
        <w:t>（五）產前假：檢附產檢之媽媽手冊醫師簽章證明。</w:t>
      </w:r>
    </w:p>
    <w:p w:rsidR="008E260C" w:rsidRPr="00821EB0" w:rsidRDefault="008E260C" w:rsidP="004C04FB">
      <w:pPr>
        <w:snapToGrid w:val="0"/>
        <w:spacing w:afterLines="50" w:line="520" w:lineRule="exact"/>
        <w:ind w:firstLineChars="200" w:firstLine="520"/>
        <w:rPr>
          <w:rFonts w:ascii="標楷體" w:eastAsia="標楷體" w:hAnsi="標楷體"/>
          <w:sz w:val="26"/>
        </w:rPr>
      </w:pPr>
      <w:r w:rsidRPr="00821EB0">
        <w:rPr>
          <w:rFonts w:ascii="標楷體" w:eastAsia="標楷體" w:hAnsi="標楷體" w:hint="eastAsia"/>
          <w:sz w:val="26"/>
        </w:rPr>
        <w:t>（六）娩假、流產假：檢附合法醫療機構醫師證明書。</w:t>
      </w:r>
    </w:p>
    <w:p w:rsidR="008E260C" w:rsidRPr="00821EB0" w:rsidRDefault="008E260C" w:rsidP="004C04FB">
      <w:pPr>
        <w:snapToGrid w:val="0"/>
        <w:spacing w:afterLines="25" w:line="520" w:lineRule="exact"/>
        <w:rPr>
          <w:rFonts w:ascii="標楷體" w:eastAsia="標楷體" w:hAnsi="標楷體"/>
          <w:sz w:val="26"/>
        </w:rPr>
      </w:pPr>
      <w:r w:rsidRPr="00821EB0">
        <w:rPr>
          <w:rFonts w:ascii="標楷體" w:eastAsia="標楷體" w:hAnsi="標楷體" w:hint="eastAsia"/>
          <w:sz w:val="26"/>
        </w:rPr>
        <w:t>四</w:t>
      </w:r>
      <w:r w:rsidRPr="00821EB0">
        <w:rPr>
          <w:rFonts w:ascii="標楷體" w:eastAsia="標楷體" w:hAnsi="標楷體" w:hint="eastAsia"/>
          <w:sz w:val="28"/>
          <w:szCs w:val="28"/>
        </w:rPr>
        <w:t>、</w:t>
      </w:r>
      <w:r w:rsidRPr="00821EB0">
        <w:rPr>
          <w:rFonts w:ascii="標楷體" w:eastAsia="標楷體" w:hAnsi="標楷體" w:hint="eastAsia"/>
          <w:sz w:val="26"/>
        </w:rPr>
        <w:t>請假依下列規定手續辦理：</w:t>
      </w:r>
    </w:p>
    <w:p w:rsidR="008E260C" w:rsidRPr="00821EB0" w:rsidRDefault="008E260C" w:rsidP="004C04FB">
      <w:pPr>
        <w:snapToGrid w:val="0"/>
        <w:spacing w:afterLines="25" w:line="520" w:lineRule="exact"/>
        <w:ind w:firstLineChars="200" w:firstLine="520"/>
        <w:rPr>
          <w:rFonts w:ascii="標楷體" w:eastAsia="標楷體" w:hAnsi="標楷體"/>
          <w:sz w:val="26"/>
        </w:rPr>
      </w:pPr>
      <w:r w:rsidRPr="00821EB0">
        <w:rPr>
          <w:rFonts w:ascii="標楷體" w:eastAsia="標楷體" w:hAnsi="標楷體" w:hint="eastAsia"/>
          <w:sz w:val="26"/>
        </w:rPr>
        <w:t>（一）將填寫之請假單（必須家長簽章）連同證明文件先送導師簽章。</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（二）請假一日以內由輔導教官核准，二日由生輔組長核准，三至七日由學務主任核准，七日以上呈請校長核准。</w:t>
      </w:r>
    </w:p>
    <w:p w:rsidR="008E260C" w:rsidRDefault="008E260C" w:rsidP="004C04FB">
      <w:pPr>
        <w:snapToGrid w:val="0"/>
        <w:spacing w:afterLines="50"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（三）請假單經核准後，送生活輔導組幹事登記。</w:t>
      </w:r>
    </w:p>
    <w:p w:rsidR="008E260C" w:rsidRPr="00821EB0" w:rsidRDefault="008E260C" w:rsidP="004C04FB">
      <w:pPr>
        <w:snapToGrid w:val="0"/>
        <w:spacing w:afterLines="50" w:line="520" w:lineRule="exact"/>
        <w:rPr>
          <w:rFonts w:ascii="標楷體" w:eastAsia="標楷體" w:hAnsi="標楷體"/>
          <w:sz w:val="26"/>
        </w:rPr>
      </w:pPr>
      <w:r w:rsidRPr="00821EB0">
        <w:rPr>
          <w:rFonts w:ascii="標楷體" w:eastAsia="標楷體" w:hAnsi="標楷體" w:hint="eastAsia"/>
          <w:sz w:val="26"/>
        </w:rPr>
        <w:t>五</w:t>
      </w:r>
      <w:r w:rsidRPr="00821EB0">
        <w:rPr>
          <w:rFonts w:ascii="標楷體" w:eastAsia="標楷體" w:hAnsi="標楷體" w:hint="eastAsia"/>
          <w:sz w:val="28"/>
          <w:szCs w:val="28"/>
        </w:rPr>
        <w:t>、</w:t>
      </w:r>
      <w:r w:rsidRPr="00821EB0">
        <w:rPr>
          <w:rFonts w:ascii="標楷體" w:eastAsia="標楷體" w:hAnsi="標楷體" w:hint="eastAsia"/>
          <w:sz w:val="26"/>
        </w:rPr>
        <w:t>有關請假應行注意事項：</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（一）所有請假以事前辦理為原則，非因重病或特殊事故不得請人代辦或事後補辦請假手續。（補辦請假限於三日內辦理）。</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（二）請假未經核准，即不參加上課、集會者，以曠課論處。</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（三）准假後未能如期銷假時，應再提供證明申請續假。</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（四）准假期間提前返校上課時，可向生輔組提前銷假。</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（五）在校時間內因故不能上課或參加重要集會時，應先行請假。</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（六）凡經發現請假事由、證件、家長簽章等係虛偽不實者，依獎懲辦法有關規定議處。</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七）上課期間須外出者，應事先至教官室填寫四聯單，請導師簽章（如因病則另須護理師簽章），再向教官室登記領外出牌，外出時須出示外出牌供校門值班人員查驗才可外出，返校時須立即交回外出牌並登記。</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（八）因病須在家休養，須以電話向導師或輔導教官口頭報備，返校三日內補辦請假手續。</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（九）賃居生之病假，須事先請家長、房東來電說明，事後以醫生證明補辦請假手續為原則。</w:t>
      </w:r>
    </w:p>
    <w:p w:rsidR="008E260C" w:rsidRPr="00821EB0" w:rsidRDefault="008E260C" w:rsidP="004C04FB">
      <w:pPr>
        <w:snapToGrid w:val="0"/>
        <w:spacing w:afterLines="25" w:line="520" w:lineRule="exact"/>
        <w:ind w:leftChars="216" w:left="1298" w:hangingChars="300" w:hanging="780"/>
        <w:rPr>
          <w:rFonts w:ascii="標楷體" w:eastAsia="標楷體" w:hAnsi="標楷體"/>
          <w:sz w:val="26"/>
        </w:rPr>
      </w:pPr>
      <w:r w:rsidRPr="00821EB0">
        <w:rPr>
          <w:rFonts w:ascii="標楷體" w:eastAsia="標楷體" w:hAnsi="標楷體" w:hint="eastAsia"/>
          <w:sz w:val="26"/>
        </w:rPr>
        <w:t>（十）考試期間請假，須經教務處之核可，並於銷假後三日內補試完畢。</w:t>
      </w:r>
    </w:p>
    <w:p w:rsidR="008E260C" w:rsidRPr="00821EB0" w:rsidRDefault="008E260C" w:rsidP="004C04FB">
      <w:pPr>
        <w:snapToGrid w:val="0"/>
        <w:spacing w:afterLines="25" w:line="520" w:lineRule="exact"/>
        <w:ind w:leftChars="216" w:left="1558" w:hangingChars="400" w:hanging="1040"/>
        <w:rPr>
          <w:rFonts w:ascii="標楷體" w:eastAsia="標楷體" w:hAnsi="標楷體"/>
          <w:sz w:val="26"/>
        </w:rPr>
      </w:pPr>
      <w:r w:rsidRPr="00821EB0">
        <w:rPr>
          <w:rFonts w:ascii="標楷體" w:eastAsia="標楷體" w:hAnsi="標楷體" w:hint="eastAsia"/>
          <w:sz w:val="26"/>
        </w:rPr>
        <w:t>（十一）娩假、流產假應一次請畢，且不得扣除寒暑假及例假日數，即將分娩前，已請畢產前假，且經醫療機構或偏遠地區未設醫療機構之醫師證明，確有需要請假者，得於分娩前申請娩假。</w:t>
      </w:r>
    </w:p>
    <w:p w:rsidR="008E260C" w:rsidRPr="00821EB0" w:rsidRDefault="008E260C" w:rsidP="004C04FB">
      <w:pPr>
        <w:snapToGrid w:val="0"/>
        <w:spacing w:afterLines="25" w:line="520" w:lineRule="exact"/>
        <w:ind w:leftChars="216" w:left="1558" w:hangingChars="400" w:hanging="1040"/>
        <w:rPr>
          <w:rFonts w:ascii="標楷體" w:eastAsia="標楷體" w:hAnsi="標楷體"/>
          <w:sz w:val="26"/>
        </w:rPr>
      </w:pPr>
      <w:r w:rsidRPr="00821EB0">
        <w:rPr>
          <w:rFonts w:ascii="標楷體" w:eastAsia="標楷體" w:hAnsi="標楷體" w:hint="eastAsia"/>
          <w:sz w:val="26"/>
        </w:rPr>
        <w:t>（十二）學生請假由學務處統計其學期出席總日數後，送請教務處依學生成績考查辦法第十四條規定辦理。</w:t>
      </w:r>
    </w:p>
    <w:p w:rsidR="008E260C" w:rsidRPr="00821EB0" w:rsidRDefault="008E260C" w:rsidP="004C04FB">
      <w:pPr>
        <w:snapToGrid w:val="0"/>
        <w:spacing w:afterLines="25" w:line="520" w:lineRule="exact"/>
        <w:ind w:leftChars="216" w:left="1558" w:hangingChars="400" w:hanging="1040"/>
        <w:rPr>
          <w:rFonts w:ascii="標楷體" w:eastAsia="標楷體" w:hAnsi="標楷體"/>
          <w:sz w:val="26"/>
        </w:rPr>
      </w:pPr>
      <w:r w:rsidRPr="00821EB0">
        <w:rPr>
          <w:rFonts w:ascii="標楷體" w:eastAsia="標楷體" w:hAnsi="標楷體" w:hint="eastAsia"/>
          <w:sz w:val="26"/>
        </w:rPr>
        <w:t>（十三）除公假外，全學期缺課達教學總日數二分之一者，應辦理休學。</w:t>
      </w:r>
    </w:p>
    <w:p w:rsidR="008E260C" w:rsidRPr="00821EB0" w:rsidRDefault="008E260C" w:rsidP="00C90D2D">
      <w:pPr>
        <w:spacing w:line="520" w:lineRule="exact"/>
        <w:rPr>
          <w:rFonts w:ascii="標楷體" w:eastAsia="標楷體" w:hAnsi="標楷體"/>
          <w:sz w:val="28"/>
          <w:szCs w:val="28"/>
        </w:rPr>
      </w:pPr>
      <w:r w:rsidRPr="00821EB0">
        <w:rPr>
          <w:rFonts w:ascii="標楷體" w:eastAsia="標楷體" w:hAnsi="標楷體"/>
          <w:sz w:val="26"/>
        </w:rPr>
        <w:br w:type="page"/>
      </w:r>
      <w:r w:rsidRPr="00821EB0">
        <w:rPr>
          <w:rFonts w:ascii="標楷體" w:eastAsia="標楷體" w:hAnsi="標楷體" w:hint="eastAsia"/>
          <w:sz w:val="28"/>
          <w:szCs w:val="28"/>
        </w:rPr>
        <w:t>十七、學生生活行動準則</w:t>
      </w:r>
    </w:p>
    <w:p w:rsidR="008E260C" w:rsidRPr="00821EB0" w:rsidRDefault="008E260C" w:rsidP="00C90D2D">
      <w:pPr>
        <w:numPr>
          <w:ilvl w:val="0"/>
          <w:numId w:val="30"/>
        </w:numPr>
        <w:spacing w:line="520" w:lineRule="exact"/>
        <w:jc w:val="both"/>
        <w:rPr>
          <w:rFonts w:ascii="標楷體" w:eastAsia="標楷體" w:hAnsi="標楷體"/>
        </w:rPr>
      </w:pPr>
      <w:r w:rsidRPr="00821EB0">
        <w:rPr>
          <w:rFonts w:ascii="標楷體" w:eastAsia="標楷體" w:hAnsi="標楷體" w:hint="eastAsia"/>
        </w:rPr>
        <w:t>一般規定：</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(1)</w:t>
      </w:r>
      <w:r w:rsidRPr="00821EB0">
        <w:rPr>
          <w:rFonts w:ascii="標楷體" w:eastAsia="標楷體" w:hAnsi="標楷體" w:hint="eastAsia"/>
        </w:rPr>
        <w:t>養成早起早讀之良好習慣，嚴格遵守打掃環境及早讀規定，早晨七時以前到校，由導師</w:t>
      </w:r>
    </w:p>
    <w:p w:rsidR="008E260C" w:rsidRPr="00821EB0" w:rsidRDefault="008E260C" w:rsidP="00C90D2D">
      <w:pPr>
        <w:spacing w:line="520" w:lineRule="exact"/>
        <w:ind w:leftChars="100" w:left="240" w:firstLineChars="150" w:firstLine="360"/>
        <w:jc w:val="both"/>
        <w:rPr>
          <w:rFonts w:ascii="標楷體" w:eastAsia="標楷體" w:hAnsi="標楷體"/>
        </w:rPr>
      </w:pPr>
      <w:r w:rsidRPr="00821EB0">
        <w:rPr>
          <w:rFonts w:ascii="標楷體" w:eastAsia="標楷體" w:hAnsi="標楷體" w:hint="eastAsia"/>
        </w:rPr>
        <w:t>督導考核。</w:t>
      </w:r>
    </w:p>
    <w:p w:rsidR="008E260C" w:rsidRPr="00821EB0" w:rsidRDefault="008E260C" w:rsidP="00C90D2D">
      <w:pPr>
        <w:spacing w:line="520" w:lineRule="exact"/>
        <w:jc w:val="both"/>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服裝儀容必須整潔端莊，在校穿著規定制服，有體育課時全班穿著體育服。</w:t>
      </w:r>
    </w:p>
    <w:p w:rsidR="008E260C" w:rsidRPr="00821EB0" w:rsidRDefault="008E260C" w:rsidP="00C90D2D">
      <w:pPr>
        <w:spacing w:line="520" w:lineRule="exact"/>
        <w:ind w:firstLineChars="100" w:firstLine="240"/>
        <w:jc w:val="both"/>
        <w:rPr>
          <w:rFonts w:ascii="標楷體" w:eastAsia="標楷體" w:hAnsi="標楷體"/>
        </w:rPr>
      </w:pPr>
      <w:r w:rsidRPr="00821EB0">
        <w:rPr>
          <w:rFonts w:ascii="標楷體" w:eastAsia="標楷體" w:hAnsi="標楷體"/>
        </w:rPr>
        <w:t>(3)</w:t>
      </w:r>
      <w:r w:rsidRPr="00821EB0">
        <w:rPr>
          <w:rFonts w:ascii="標楷體" w:eastAsia="標楷體" w:hAnsi="標楷體" w:hint="eastAsia"/>
        </w:rPr>
        <w:t>上放學時間禁止騎程機車，放學後因準時返家，不得進出校規限制之場所。</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(4)</w:t>
      </w:r>
      <w:r w:rsidRPr="00821EB0">
        <w:rPr>
          <w:rFonts w:ascii="標楷體" w:eastAsia="標楷體" w:hAnsi="標楷體" w:hint="eastAsia"/>
        </w:rPr>
        <w:t>學生缺曠課統計公佈後，如有異議，應於公佈之當週內，提出複查</w:t>
      </w:r>
      <w:r w:rsidRPr="00821EB0">
        <w:rPr>
          <w:rFonts w:ascii="標楷體" w:eastAsia="標楷體" w:hAnsi="標楷體"/>
        </w:rPr>
        <w:t>(</w:t>
      </w:r>
      <w:r w:rsidRPr="00821EB0">
        <w:rPr>
          <w:rFonts w:ascii="標楷體" w:eastAsia="標楷體" w:hAnsi="標楷體" w:hint="eastAsia"/>
        </w:rPr>
        <w:t>或修正</w:t>
      </w:r>
      <w:r w:rsidRPr="00821EB0">
        <w:rPr>
          <w:rFonts w:ascii="標楷體" w:eastAsia="標楷體" w:hAnsi="標楷體"/>
        </w:rPr>
        <w:t>)</w:t>
      </w:r>
      <w:r w:rsidRPr="00821EB0">
        <w:rPr>
          <w:rFonts w:ascii="標楷體" w:eastAsia="標楷體" w:hAnsi="標楷體" w:hint="eastAsia"/>
        </w:rPr>
        <w:t>過時及不受</w:t>
      </w:r>
    </w:p>
    <w:p w:rsidR="008E260C" w:rsidRPr="00821EB0" w:rsidRDefault="008E260C" w:rsidP="00C90D2D">
      <w:pPr>
        <w:spacing w:line="520" w:lineRule="exact"/>
        <w:ind w:leftChars="100" w:left="240" w:firstLineChars="150" w:firstLine="360"/>
        <w:jc w:val="both"/>
        <w:rPr>
          <w:rFonts w:ascii="標楷體" w:eastAsia="標楷體" w:hAnsi="標楷體"/>
        </w:rPr>
      </w:pPr>
      <w:r w:rsidRPr="00821EB0">
        <w:rPr>
          <w:rFonts w:ascii="標楷體" w:eastAsia="標楷體" w:hAnsi="標楷體" w:hint="eastAsia"/>
        </w:rPr>
        <w:t>理。</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(5)</w:t>
      </w:r>
      <w:r w:rsidRPr="00821EB0">
        <w:rPr>
          <w:rFonts w:ascii="標楷體" w:eastAsia="標楷體" w:hAnsi="標楷體" w:hint="eastAsia"/>
        </w:rPr>
        <w:t>學生無論在校內、外，應尊敬師長，聽從指導，不得有違抗及藐視行為，如有違抗及藐</w:t>
      </w:r>
    </w:p>
    <w:p w:rsidR="008E260C" w:rsidRPr="00821EB0" w:rsidRDefault="008E260C" w:rsidP="00C90D2D">
      <w:pPr>
        <w:spacing w:line="520" w:lineRule="exact"/>
        <w:ind w:leftChars="100" w:left="240" w:firstLineChars="150" w:firstLine="360"/>
        <w:jc w:val="both"/>
        <w:rPr>
          <w:rFonts w:ascii="標楷體" w:eastAsia="標楷體" w:hAnsi="標楷體"/>
        </w:rPr>
      </w:pPr>
      <w:r w:rsidRPr="00821EB0">
        <w:rPr>
          <w:rFonts w:ascii="標楷體" w:eastAsia="標楷體" w:hAnsi="標楷體" w:hint="eastAsia"/>
        </w:rPr>
        <w:t>視行為，及從重處分。</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(6)</w:t>
      </w:r>
      <w:r w:rsidRPr="00821EB0">
        <w:rPr>
          <w:rFonts w:ascii="標楷體" w:eastAsia="標楷體" w:hAnsi="標楷體" w:hint="eastAsia"/>
        </w:rPr>
        <w:t>在校外嚴禁進出電動玩具店、</w:t>
      </w:r>
      <w:r w:rsidRPr="00821EB0">
        <w:rPr>
          <w:rFonts w:ascii="標楷體" w:eastAsia="標楷體" w:hAnsi="標楷體"/>
        </w:rPr>
        <w:t>PUB</w:t>
      </w:r>
      <w:r w:rsidRPr="00821EB0">
        <w:rPr>
          <w:rFonts w:ascii="標楷體" w:eastAsia="標楷體" w:hAnsi="標楷體" w:hint="eastAsia"/>
        </w:rPr>
        <w:t>、酒家等不良場所。</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(7)</w:t>
      </w:r>
      <w:r w:rsidRPr="00821EB0">
        <w:rPr>
          <w:rFonts w:ascii="標楷體" w:eastAsia="標楷體" w:hAnsi="標楷體" w:hint="eastAsia"/>
        </w:rPr>
        <w:t>禁止攜帶不良書刊、禁藥、菸酒、兇器及大哥大、呼叫器等到校。</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(8)</w:t>
      </w:r>
      <w:r w:rsidRPr="00821EB0">
        <w:rPr>
          <w:rFonts w:ascii="標楷體" w:eastAsia="標楷體" w:hAnsi="標楷體" w:hint="eastAsia"/>
        </w:rPr>
        <w:t>通車學生等，須構票繳費上車，不得投機欺騙，妨害校譽。</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(9)</w:t>
      </w:r>
      <w:r w:rsidRPr="00821EB0">
        <w:rPr>
          <w:rFonts w:ascii="標楷體" w:eastAsia="標楷體" w:hAnsi="標楷體" w:hint="eastAsia"/>
        </w:rPr>
        <w:t>同學應和睦相處，若有糾紛，應請師長調解，嚴禁打架。</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(10)</w:t>
      </w:r>
      <w:r w:rsidRPr="00821EB0">
        <w:rPr>
          <w:rFonts w:ascii="標楷體" w:eastAsia="標楷體" w:hAnsi="標楷體" w:hint="eastAsia"/>
        </w:rPr>
        <w:t>禁騎乘機車上下學，被家人載送者須戴安全帽，禁止被家人除外之友人等在送上下學。</w:t>
      </w:r>
    </w:p>
    <w:p w:rsidR="008E260C" w:rsidRPr="00821EB0" w:rsidRDefault="008E260C" w:rsidP="00C90D2D">
      <w:pPr>
        <w:spacing w:line="520" w:lineRule="exact"/>
        <w:ind w:leftChars="100" w:left="240"/>
        <w:jc w:val="both"/>
        <w:rPr>
          <w:rFonts w:ascii="標楷體" w:eastAsia="標楷體" w:hAnsi="標楷體"/>
        </w:rPr>
      </w:pPr>
      <w:r w:rsidRPr="00821EB0">
        <w:rPr>
          <w:rFonts w:ascii="標楷體" w:eastAsia="標楷體" w:hAnsi="標楷體"/>
        </w:rPr>
        <w:t>(11)</w:t>
      </w:r>
      <w:r w:rsidRPr="00821EB0">
        <w:rPr>
          <w:rFonts w:ascii="標楷體" w:eastAsia="標楷體" w:hAnsi="標楷體" w:hint="eastAsia"/>
        </w:rPr>
        <w:t>寄居生須填</w:t>
      </w:r>
      <w:r w:rsidRPr="00821EB0">
        <w:rPr>
          <w:rFonts w:ascii="標楷體" w:eastAsia="標楷體" w:hAnsi="標楷體"/>
        </w:rPr>
        <w:t>[</w:t>
      </w:r>
      <w:r w:rsidRPr="00821EB0">
        <w:rPr>
          <w:rFonts w:ascii="標楷體" w:eastAsia="標楷體" w:hAnsi="標楷體" w:hint="eastAsia"/>
        </w:rPr>
        <w:t>申請二聯單，不得有擾亂安寧，交友浮濫等破壞校譽情事。</w:t>
      </w:r>
    </w:p>
    <w:p w:rsidR="008E260C" w:rsidRPr="00821EB0" w:rsidRDefault="008E260C" w:rsidP="00C90D2D">
      <w:pPr>
        <w:spacing w:line="520" w:lineRule="exact"/>
        <w:jc w:val="both"/>
        <w:rPr>
          <w:rFonts w:ascii="標楷體" w:eastAsia="標楷體" w:hAnsi="標楷體"/>
        </w:rPr>
      </w:pPr>
      <w:r w:rsidRPr="00821EB0">
        <w:rPr>
          <w:rFonts w:ascii="標楷體" w:eastAsia="標楷體" w:hAnsi="標楷體" w:hint="eastAsia"/>
        </w:rPr>
        <w:t>二、校門管制：</w:t>
      </w:r>
    </w:p>
    <w:p w:rsidR="008E260C" w:rsidRPr="00821EB0" w:rsidRDefault="008E260C" w:rsidP="00C90D2D">
      <w:pPr>
        <w:numPr>
          <w:ilvl w:val="0"/>
          <w:numId w:val="31"/>
        </w:numPr>
        <w:spacing w:line="520" w:lineRule="exact"/>
        <w:jc w:val="both"/>
        <w:rPr>
          <w:rStyle w:val="CommentReference"/>
          <w:rFonts w:ascii="標楷體" w:eastAsia="標楷體" w:hAnsi="標楷體"/>
          <w:sz w:val="24"/>
          <w:szCs w:val="18"/>
        </w:rPr>
      </w:pPr>
      <w:r w:rsidRPr="00821EB0">
        <w:rPr>
          <w:rStyle w:val="CommentReference"/>
          <w:rFonts w:ascii="標楷體" w:eastAsia="標楷體" w:hAnsi="標楷體" w:hint="eastAsia"/>
          <w:sz w:val="24"/>
          <w:szCs w:val="18"/>
        </w:rPr>
        <w:t>早上</w:t>
      </w:r>
      <w:r w:rsidRPr="00821EB0">
        <w:rPr>
          <w:rStyle w:val="CommentReference"/>
          <w:rFonts w:ascii="標楷體" w:eastAsia="標楷體" w:hAnsi="標楷體"/>
          <w:sz w:val="24"/>
          <w:szCs w:val="18"/>
        </w:rPr>
        <w:t>7</w:t>
      </w:r>
      <w:r w:rsidRPr="00821EB0">
        <w:rPr>
          <w:rStyle w:val="CommentReference"/>
          <w:rFonts w:ascii="標楷體" w:eastAsia="標楷體" w:hAnsi="標楷體" w:hint="eastAsia"/>
          <w:sz w:val="24"/>
          <w:szCs w:val="18"/>
        </w:rPr>
        <w:t>：</w:t>
      </w:r>
      <w:r w:rsidRPr="00821EB0">
        <w:rPr>
          <w:rStyle w:val="CommentReference"/>
          <w:rFonts w:ascii="標楷體" w:eastAsia="標楷體" w:hAnsi="標楷體"/>
          <w:sz w:val="24"/>
          <w:szCs w:val="18"/>
        </w:rPr>
        <w:t>40</w:t>
      </w:r>
      <w:r w:rsidRPr="00821EB0">
        <w:rPr>
          <w:rStyle w:val="CommentReference"/>
          <w:rFonts w:ascii="標楷體" w:eastAsia="標楷體" w:hAnsi="標楷體" w:hint="eastAsia"/>
          <w:sz w:val="24"/>
          <w:szCs w:val="18"/>
        </w:rPr>
        <w:t>分以後到校者，遲到登記。</w:t>
      </w:r>
    </w:p>
    <w:p w:rsidR="008E260C" w:rsidRPr="00821EB0" w:rsidRDefault="008E260C" w:rsidP="00C90D2D">
      <w:pPr>
        <w:numPr>
          <w:ilvl w:val="0"/>
          <w:numId w:val="31"/>
        </w:numPr>
        <w:spacing w:line="520" w:lineRule="exact"/>
        <w:jc w:val="both"/>
        <w:rPr>
          <w:rStyle w:val="CommentReference"/>
          <w:rFonts w:ascii="標楷體" w:eastAsia="標楷體" w:hAnsi="標楷體"/>
          <w:sz w:val="24"/>
          <w:szCs w:val="18"/>
        </w:rPr>
      </w:pPr>
      <w:r w:rsidRPr="00821EB0">
        <w:rPr>
          <w:rStyle w:val="CommentReference"/>
          <w:rFonts w:ascii="標楷體" w:eastAsia="標楷體" w:hAnsi="標楷體" w:hint="eastAsia"/>
          <w:sz w:val="24"/>
          <w:szCs w:val="18"/>
        </w:rPr>
        <w:t>單車需停放至指定車棚；由家長接送之同學需在校門外上下車，徒步進入校園區（殘障及受傷者除外）。</w:t>
      </w:r>
    </w:p>
    <w:p w:rsidR="008E260C" w:rsidRPr="00821EB0" w:rsidRDefault="008E260C" w:rsidP="00C90D2D">
      <w:pPr>
        <w:numPr>
          <w:ilvl w:val="0"/>
          <w:numId w:val="31"/>
        </w:numPr>
        <w:spacing w:line="520" w:lineRule="exact"/>
        <w:jc w:val="both"/>
        <w:rPr>
          <w:rStyle w:val="CommentReference"/>
          <w:rFonts w:ascii="標楷體" w:eastAsia="標楷體" w:hAnsi="標楷體"/>
          <w:sz w:val="24"/>
          <w:szCs w:val="18"/>
        </w:rPr>
      </w:pPr>
      <w:r w:rsidRPr="00821EB0">
        <w:rPr>
          <w:rStyle w:val="CommentReference"/>
          <w:rFonts w:ascii="標楷體" w:eastAsia="標楷體" w:hAnsi="標楷體" w:hint="eastAsia"/>
          <w:sz w:val="24"/>
          <w:szCs w:val="18"/>
        </w:rPr>
        <w:t>學生如在上課中途到校者，須在門房登記外，並應向導師報到及辦理請假。</w:t>
      </w:r>
    </w:p>
    <w:p w:rsidR="008E260C" w:rsidRPr="00821EB0" w:rsidRDefault="008E260C" w:rsidP="00C90D2D">
      <w:pPr>
        <w:numPr>
          <w:ilvl w:val="0"/>
          <w:numId w:val="31"/>
        </w:numPr>
        <w:spacing w:line="520" w:lineRule="exact"/>
        <w:jc w:val="both"/>
        <w:rPr>
          <w:rStyle w:val="CommentReference"/>
          <w:rFonts w:ascii="標楷體" w:eastAsia="標楷體" w:hAnsi="標楷體"/>
          <w:sz w:val="24"/>
          <w:szCs w:val="18"/>
        </w:rPr>
      </w:pPr>
      <w:r w:rsidRPr="00821EB0">
        <w:rPr>
          <w:rStyle w:val="CommentReference"/>
          <w:rFonts w:ascii="標楷體" w:eastAsia="標楷體" w:hAnsi="標楷體" w:hint="eastAsia"/>
          <w:sz w:val="24"/>
          <w:szCs w:val="18"/>
        </w:rPr>
        <w:t>出入校園不得由校門之外之空隙或越牆進出。</w:t>
      </w:r>
    </w:p>
    <w:p w:rsidR="008E260C" w:rsidRPr="00821EB0" w:rsidRDefault="008E260C" w:rsidP="00C90D2D">
      <w:pPr>
        <w:numPr>
          <w:ilvl w:val="0"/>
          <w:numId w:val="31"/>
        </w:numPr>
        <w:spacing w:line="520" w:lineRule="exact"/>
        <w:jc w:val="both"/>
        <w:rPr>
          <w:rStyle w:val="CommentReference"/>
          <w:rFonts w:ascii="標楷體" w:eastAsia="標楷體" w:hAnsi="標楷體"/>
          <w:sz w:val="24"/>
          <w:szCs w:val="18"/>
        </w:rPr>
      </w:pPr>
      <w:r w:rsidRPr="00821EB0">
        <w:rPr>
          <w:rStyle w:val="CommentReference"/>
          <w:rFonts w:ascii="標楷體" w:eastAsia="標楷體" w:hAnsi="標楷體" w:hint="eastAsia"/>
          <w:sz w:val="24"/>
          <w:szCs w:val="18"/>
        </w:rPr>
        <w:t>放學前之離校須有外出四聯單。</w:t>
      </w:r>
    </w:p>
    <w:p w:rsidR="008E260C" w:rsidRPr="00821EB0" w:rsidRDefault="008E260C" w:rsidP="00C90D2D">
      <w:pPr>
        <w:spacing w:line="520" w:lineRule="exact"/>
        <w:jc w:val="both"/>
        <w:rPr>
          <w:rStyle w:val="CommentReference"/>
          <w:rFonts w:ascii="標楷體" w:eastAsia="標楷體" w:hAnsi="標楷體"/>
          <w:sz w:val="24"/>
          <w:szCs w:val="18"/>
        </w:rPr>
      </w:pPr>
      <w:r w:rsidRPr="00821EB0">
        <w:rPr>
          <w:rStyle w:val="CommentReference"/>
          <w:rFonts w:ascii="標楷體" w:eastAsia="標楷體" w:hAnsi="標楷體" w:hint="eastAsia"/>
          <w:sz w:val="24"/>
          <w:szCs w:val="18"/>
        </w:rPr>
        <w:t>三、早讀：</w:t>
      </w:r>
    </w:p>
    <w:p w:rsidR="008E260C" w:rsidRPr="00821EB0" w:rsidRDefault="008E260C" w:rsidP="00C90D2D">
      <w:pPr>
        <w:numPr>
          <w:ilvl w:val="0"/>
          <w:numId w:val="32"/>
        </w:numPr>
        <w:spacing w:line="520" w:lineRule="exact"/>
        <w:jc w:val="both"/>
        <w:rPr>
          <w:rFonts w:ascii="標楷體" w:eastAsia="標楷體" w:hAnsi="標楷體"/>
        </w:rPr>
      </w:pPr>
      <w:r w:rsidRPr="00821EB0">
        <w:rPr>
          <w:rFonts w:ascii="標楷體" w:eastAsia="標楷體" w:hAnsi="標楷體" w:hint="eastAsia"/>
        </w:rPr>
        <w:t>早上來校後一律進教室安靜自修，不准在校園內遊蕩；如班上吵鬧，得扣班上秩序競賽成績，個人得按情節輕重接受處分。</w:t>
      </w:r>
    </w:p>
    <w:p w:rsidR="008E260C" w:rsidRPr="00821EB0" w:rsidRDefault="008E260C" w:rsidP="00C90D2D">
      <w:pPr>
        <w:numPr>
          <w:ilvl w:val="0"/>
          <w:numId w:val="32"/>
        </w:numPr>
        <w:spacing w:line="520" w:lineRule="exact"/>
        <w:jc w:val="both"/>
        <w:rPr>
          <w:rFonts w:ascii="標楷體" w:eastAsia="標楷體" w:hAnsi="標楷體"/>
        </w:rPr>
      </w:pPr>
      <w:r w:rsidRPr="00821EB0">
        <w:rPr>
          <w:rFonts w:ascii="標楷體" w:eastAsia="標楷體" w:hAnsi="標楷體" w:hint="eastAsia"/>
        </w:rPr>
        <w:t>早讀時（</w:t>
      </w:r>
      <w:r w:rsidRPr="00821EB0">
        <w:rPr>
          <w:rFonts w:ascii="標楷體" w:eastAsia="標楷體" w:hAnsi="標楷體"/>
        </w:rPr>
        <w:t>7</w:t>
      </w:r>
      <w:r w:rsidRPr="00821EB0">
        <w:rPr>
          <w:rFonts w:ascii="標楷體" w:eastAsia="標楷體" w:hAnsi="標楷體" w:hint="eastAsia"/>
        </w:rPr>
        <w:t>：</w:t>
      </w:r>
      <w:r w:rsidRPr="00821EB0">
        <w:rPr>
          <w:rFonts w:ascii="標楷體" w:eastAsia="標楷體" w:hAnsi="標楷體"/>
        </w:rPr>
        <w:t>20</w:t>
      </w:r>
      <w:r w:rsidRPr="00821EB0">
        <w:rPr>
          <w:rFonts w:ascii="標楷體" w:eastAsia="標楷體" w:hAnsi="標楷體" w:hint="eastAsia"/>
        </w:rPr>
        <w:t>至</w:t>
      </w:r>
      <w:r w:rsidRPr="00821EB0">
        <w:rPr>
          <w:rFonts w:ascii="標楷體" w:eastAsia="標楷體" w:hAnsi="標楷體"/>
        </w:rPr>
        <w:t>8</w:t>
      </w:r>
      <w:r w:rsidRPr="00821EB0">
        <w:rPr>
          <w:rFonts w:ascii="標楷體" w:eastAsia="標楷體" w:hAnsi="標楷體" w:hint="eastAsia"/>
        </w:rPr>
        <w:t>：</w:t>
      </w:r>
      <w:r w:rsidRPr="00821EB0">
        <w:rPr>
          <w:rFonts w:ascii="標楷體" w:eastAsia="標楷體" w:hAnsi="標楷體"/>
        </w:rPr>
        <w:t>00</w:t>
      </w:r>
      <w:r w:rsidRPr="00821EB0">
        <w:rPr>
          <w:rFonts w:ascii="標楷體" w:eastAsia="標楷體" w:hAnsi="標楷體" w:hint="eastAsia"/>
        </w:rPr>
        <w:t>），同學不得做出影響班上秩序的動作與行為，負責環境整理之同學依衛生組之規定辦理。</w:t>
      </w:r>
    </w:p>
    <w:p w:rsidR="008E260C" w:rsidRPr="00821EB0" w:rsidRDefault="008E260C" w:rsidP="00C90D2D">
      <w:pPr>
        <w:spacing w:line="520" w:lineRule="exact"/>
        <w:jc w:val="both"/>
        <w:rPr>
          <w:rFonts w:ascii="標楷體" w:eastAsia="標楷體" w:hAnsi="標楷體"/>
        </w:rPr>
      </w:pPr>
      <w:r w:rsidRPr="00821EB0">
        <w:rPr>
          <w:rFonts w:ascii="標楷體" w:eastAsia="標楷體" w:hAnsi="標楷體" w:hint="eastAsia"/>
        </w:rPr>
        <w:t>四、升（降）旗：</w:t>
      </w:r>
    </w:p>
    <w:p w:rsidR="008E260C" w:rsidRPr="00821EB0" w:rsidRDefault="008E260C" w:rsidP="00C90D2D">
      <w:pPr>
        <w:numPr>
          <w:ilvl w:val="0"/>
          <w:numId w:val="33"/>
        </w:numPr>
        <w:spacing w:line="520" w:lineRule="exact"/>
        <w:jc w:val="both"/>
        <w:rPr>
          <w:rFonts w:ascii="標楷體" w:eastAsia="標楷體" w:hAnsi="標楷體"/>
        </w:rPr>
      </w:pPr>
      <w:r w:rsidRPr="00821EB0">
        <w:rPr>
          <w:rFonts w:ascii="標楷體" w:eastAsia="標楷體" w:hAnsi="標楷體" w:hint="eastAsia"/>
        </w:rPr>
        <w:t>聞升旗鐘聲，同學一律安靜迅速到教室外廣場集合，由班長整隊按規定路線及順序跑步前至升旗位置，參加升旗。</w:t>
      </w:r>
    </w:p>
    <w:p w:rsidR="008E260C" w:rsidRPr="00821EB0" w:rsidRDefault="008E260C" w:rsidP="00C90D2D">
      <w:pPr>
        <w:numPr>
          <w:ilvl w:val="0"/>
          <w:numId w:val="33"/>
        </w:numPr>
        <w:spacing w:line="520" w:lineRule="exact"/>
        <w:jc w:val="both"/>
        <w:rPr>
          <w:rFonts w:ascii="標楷體" w:eastAsia="標楷體" w:hAnsi="標楷體"/>
        </w:rPr>
      </w:pPr>
      <w:r w:rsidRPr="00821EB0">
        <w:rPr>
          <w:rFonts w:ascii="標楷體" w:eastAsia="標楷體" w:hAnsi="標楷體" w:hint="eastAsia"/>
        </w:rPr>
        <w:t>隊伍行進須注意班與班的距離，不得超出十公尺，班長須就指揮位置下達口令，載隊伍整齊之步法一致，行進間需達數，聲音短捷宏亮。</w:t>
      </w:r>
    </w:p>
    <w:p w:rsidR="008E260C" w:rsidRPr="00821EB0" w:rsidRDefault="008E260C" w:rsidP="00C90D2D">
      <w:pPr>
        <w:numPr>
          <w:ilvl w:val="0"/>
          <w:numId w:val="33"/>
        </w:numPr>
        <w:spacing w:line="520" w:lineRule="exact"/>
        <w:jc w:val="both"/>
        <w:rPr>
          <w:rFonts w:ascii="標楷體" w:eastAsia="標楷體" w:hAnsi="標楷體"/>
        </w:rPr>
      </w:pPr>
      <w:r w:rsidRPr="00821EB0">
        <w:rPr>
          <w:rFonts w:ascii="標楷體" w:eastAsia="標楷體" w:hAnsi="標楷體" w:hint="eastAsia"/>
        </w:rPr>
        <w:t>如同學生病（行動不便），需經導師簽可後方可免參加升旗。未依規定請假或無故不參加升旗者，依校規處分。</w:t>
      </w:r>
    </w:p>
    <w:p w:rsidR="008E260C" w:rsidRPr="00821EB0" w:rsidRDefault="008E260C" w:rsidP="00C90D2D">
      <w:pPr>
        <w:numPr>
          <w:ilvl w:val="0"/>
          <w:numId w:val="33"/>
        </w:numPr>
        <w:spacing w:line="520" w:lineRule="exact"/>
        <w:jc w:val="both"/>
        <w:rPr>
          <w:rFonts w:ascii="標楷體" w:eastAsia="標楷體" w:hAnsi="標楷體"/>
        </w:rPr>
      </w:pPr>
      <w:r w:rsidRPr="00821EB0">
        <w:rPr>
          <w:rFonts w:ascii="標楷體" w:eastAsia="標楷體" w:hAnsi="標楷體" w:hint="eastAsia"/>
        </w:rPr>
        <w:t>升旗之點名工作由班長負責清查點名。任何公差或勤務，一律登記於升旗點名單上，請導師簽名。點名不確實者，需接受處分。</w:t>
      </w:r>
    </w:p>
    <w:p w:rsidR="008E260C" w:rsidRPr="00821EB0" w:rsidRDefault="008E260C" w:rsidP="00D30EBC">
      <w:pPr>
        <w:numPr>
          <w:ilvl w:val="0"/>
          <w:numId w:val="33"/>
        </w:numPr>
        <w:jc w:val="both"/>
        <w:rPr>
          <w:rFonts w:ascii="標楷體" w:eastAsia="標楷體" w:hAnsi="標楷體"/>
        </w:rPr>
      </w:pPr>
      <w:r w:rsidRPr="00821EB0">
        <w:rPr>
          <w:rFonts w:ascii="標楷體" w:eastAsia="標楷體" w:hAnsi="標楷體" w:hint="eastAsia"/>
        </w:rPr>
        <w:t>升旗時可留值日生乙名（如有病號則不留職日生），負責看管教室及同學財務。</w:t>
      </w:r>
    </w:p>
    <w:p w:rsidR="008E260C" w:rsidRPr="00821EB0" w:rsidRDefault="008E260C" w:rsidP="00D30EBC">
      <w:pPr>
        <w:numPr>
          <w:ilvl w:val="0"/>
          <w:numId w:val="33"/>
        </w:numPr>
        <w:jc w:val="both"/>
        <w:rPr>
          <w:rFonts w:ascii="標楷體" w:eastAsia="標楷體" w:hAnsi="標楷體"/>
        </w:rPr>
      </w:pPr>
      <w:r w:rsidRPr="00821EB0">
        <w:rPr>
          <w:rFonts w:ascii="標楷體" w:eastAsia="標楷體" w:hAnsi="標楷體" w:hint="eastAsia"/>
        </w:rPr>
        <w:t>升旗遲到者，由服務隊帶領至操場集中聽聞宣布事項，不得擅自離開。</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五、課堂秩序：</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上課老師進教室由班長喊口令向老師敬禮，同學須親切向老師問早</w:t>
      </w:r>
      <w:r w:rsidRPr="00821EB0">
        <w:rPr>
          <w:rFonts w:ascii="標楷體" w:eastAsia="標楷體" w:hAnsi="標楷體"/>
        </w:rPr>
        <w:t>(</w:t>
      </w:r>
      <w:r w:rsidRPr="00821EB0">
        <w:rPr>
          <w:rFonts w:ascii="標楷體" w:eastAsia="標楷體" w:hAnsi="標楷體" w:hint="eastAsia"/>
        </w:rPr>
        <w:t>早上上課時</w:t>
      </w:r>
      <w:r w:rsidRPr="00821EB0">
        <w:rPr>
          <w:rFonts w:ascii="標楷體" w:eastAsia="標楷體" w:hAnsi="標楷體"/>
        </w:rPr>
        <w:t>)</w:t>
      </w:r>
      <w:r w:rsidRPr="00821EB0">
        <w:rPr>
          <w:rFonts w:ascii="標楷體" w:eastAsia="標楷體" w:hAnsi="標楷體" w:hint="eastAsia"/>
        </w:rPr>
        <w:t>，或問</w:t>
      </w:r>
    </w:p>
    <w:p w:rsidR="008E260C" w:rsidRPr="00821EB0" w:rsidRDefault="008E260C" w:rsidP="00C90D2D">
      <w:pPr>
        <w:spacing w:line="520" w:lineRule="exact"/>
        <w:ind w:leftChars="100" w:left="240" w:firstLineChars="150" w:firstLine="360"/>
        <w:rPr>
          <w:rFonts w:ascii="標楷體" w:eastAsia="標楷體" w:hAnsi="標楷體"/>
        </w:rPr>
      </w:pPr>
      <w:r w:rsidRPr="00821EB0">
        <w:rPr>
          <w:rFonts w:ascii="標楷體" w:eastAsia="標楷體" w:hAnsi="標楷體" w:hint="eastAsia"/>
        </w:rPr>
        <w:t>好，須親切自然，不得有不莊重的音調和舉止出現。</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上課時同學務必保持肅靜，對課程內容有疑問，須先舉手經老師同意再行發問，態度與</w:t>
      </w:r>
    </w:p>
    <w:p w:rsidR="008E260C" w:rsidRPr="00821EB0" w:rsidRDefault="008E260C" w:rsidP="00C90D2D">
      <w:pPr>
        <w:spacing w:line="520" w:lineRule="exact"/>
        <w:ind w:leftChars="100" w:left="240" w:firstLineChars="150" w:firstLine="360"/>
        <w:rPr>
          <w:rFonts w:ascii="標楷體" w:eastAsia="標楷體" w:hAnsi="標楷體"/>
        </w:rPr>
      </w:pPr>
      <w:r w:rsidRPr="00821EB0">
        <w:rPr>
          <w:rFonts w:ascii="標楷體" w:eastAsia="標楷體" w:hAnsi="標楷體" w:hint="eastAsia"/>
        </w:rPr>
        <w:t>口吻必須莊重，不得有無理取鬧之言行。</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上課時須專心聽講，不得看課外書籍、聽隨身聽等，不得有打瞌睡、吃東西或其他妨礙</w:t>
      </w:r>
    </w:p>
    <w:p w:rsidR="008E260C" w:rsidRPr="00821EB0" w:rsidRDefault="008E260C" w:rsidP="00C90D2D">
      <w:pPr>
        <w:spacing w:line="520" w:lineRule="exact"/>
        <w:ind w:leftChars="100" w:left="240" w:firstLineChars="200" w:firstLine="480"/>
        <w:rPr>
          <w:rFonts w:ascii="標楷體" w:eastAsia="標楷體" w:hAnsi="標楷體"/>
        </w:rPr>
      </w:pPr>
      <w:r w:rsidRPr="00821EB0">
        <w:rPr>
          <w:rFonts w:ascii="標楷體" w:eastAsia="標楷體" w:hAnsi="標楷體" w:hint="eastAsia"/>
        </w:rPr>
        <w:t>秩序的言行。</w:t>
      </w:r>
    </w:p>
    <w:p w:rsidR="008E260C" w:rsidRPr="00821EB0" w:rsidRDefault="008E260C" w:rsidP="00C90D2D">
      <w:pPr>
        <w:spacing w:line="520" w:lineRule="exact"/>
        <w:ind w:firstLineChars="100" w:firstLine="24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同學上課時服裝必須整齊</w:t>
      </w:r>
      <w:r w:rsidRPr="00821EB0">
        <w:rPr>
          <w:rFonts w:ascii="標楷體" w:eastAsia="標楷體" w:hAnsi="標楷體"/>
        </w:rPr>
        <w:t>,</w:t>
      </w:r>
      <w:r w:rsidRPr="00821EB0">
        <w:rPr>
          <w:rFonts w:ascii="標楷體" w:eastAsia="標楷體" w:hAnsi="標楷體" w:hint="eastAsia"/>
        </w:rPr>
        <w:t>不得穿著便服上課或服儀不整</w:t>
      </w:r>
      <w:r w:rsidRPr="00821EB0">
        <w:rPr>
          <w:rFonts w:ascii="標楷體" w:eastAsia="標楷體" w:hAnsi="標楷體"/>
        </w:rPr>
        <w:t>,</w:t>
      </w:r>
      <w:r w:rsidRPr="00821EB0">
        <w:rPr>
          <w:rFonts w:ascii="標楷體" w:eastAsia="標楷體" w:hAnsi="標楷體" w:hint="eastAsia"/>
        </w:rPr>
        <w:t>桌上亦不得放置飲料。</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(5)</w:t>
      </w:r>
      <w:r w:rsidRPr="00821EB0">
        <w:rPr>
          <w:rFonts w:ascii="標楷體" w:eastAsia="標楷體" w:hAnsi="標楷體" w:hint="eastAsia"/>
        </w:rPr>
        <w:t>點名表由班長全權負責保管與取送，任課老師如未點名則班長代點，並呈任課老師簽名</w:t>
      </w:r>
      <w:r w:rsidRPr="00821EB0">
        <w:rPr>
          <w:rFonts w:ascii="標楷體" w:eastAsia="標楷體" w:hAnsi="標楷體"/>
        </w:rPr>
        <w:t>,</w:t>
      </w:r>
    </w:p>
    <w:p w:rsidR="008E260C" w:rsidRPr="00821EB0" w:rsidRDefault="008E260C" w:rsidP="00C90D2D">
      <w:pPr>
        <w:spacing w:line="520" w:lineRule="exact"/>
        <w:ind w:leftChars="100" w:left="240" w:firstLineChars="150" w:firstLine="360"/>
        <w:rPr>
          <w:rFonts w:ascii="標楷體" w:eastAsia="標楷體" w:hAnsi="標楷體"/>
        </w:rPr>
      </w:pPr>
      <w:r w:rsidRPr="00821EB0">
        <w:rPr>
          <w:rFonts w:ascii="標楷體" w:eastAsia="標楷體" w:hAnsi="標楷體" w:hint="eastAsia"/>
        </w:rPr>
        <w:t>其它同學不得私自塗改，有疑問者須透過班長辦理更正。</w:t>
      </w:r>
    </w:p>
    <w:p w:rsidR="008E260C" w:rsidRPr="00821EB0" w:rsidRDefault="008E260C" w:rsidP="00C90D2D">
      <w:pPr>
        <w:spacing w:line="520" w:lineRule="exact"/>
        <w:ind w:firstLineChars="100" w:firstLine="240"/>
        <w:rPr>
          <w:rFonts w:ascii="標楷體" w:eastAsia="標楷體" w:hAnsi="標楷體"/>
        </w:rPr>
      </w:pPr>
      <w:r w:rsidRPr="00821EB0">
        <w:rPr>
          <w:rFonts w:ascii="標楷體" w:eastAsia="標楷體" w:hAnsi="標楷體"/>
        </w:rPr>
        <w:t>(6)</w:t>
      </w:r>
      <w:r w:rsidRPr="00821EB0">
        <w:rPr>
          <w:rFonts w:ascii="標楷體" w:eastAsia="標楷體" w:hAnsi="標楷體" w:hint="eastAsia"/>
        </w:rPr>
        <w:t>上課期間有同學中途未到課者，班長應立即登記缺曠，並向導師或輔導教官報告。</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六、課間休息：</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課間休息以鐘聲為主</w:t>
      </w:r>
      <w:r w:rsidRPr="00821EB0">
        <w:rPr>
          <w:rFonts w:ascii="標楷體" w:eastAsia="標楷體" w:hAnsi="標楷體"/>
        </w:rPr>
        <w:t>,</w:t>
      </w:r>
      <w:r w:rsidRPr="00821EB0">
        <w:rPr>
          <w:rFonts w:ascii="標楷體" w:eastAsia="標楷體" w:hAnsi="標楷體" w:hint="eastAsia"/>
        </w:rPr>
        <w:t>任課老師未示意下課，同學不得任意離開教室。下課時亦須一班</w:t>
      </w:r>
    </w:p>
    <w:p w:rsidR="008E260C" w:rsidRPr="00821EB0" w:rsidRDefault="008E260C" w:rsidP="00C90D2D">
      <w:pPr>
        <w:spacing w:line="520" w:lineRule="exact"/>
        <w:ind w:leftChars="100" w:left="240" w:firstLineChars="150" w:firstLine="360"/>
        <w:rPr>
          <w:rFonts w:ascii="標楷體" w:eastAsia="標楷體" w:hAnsi="標楷體"/>
        </w:rPr>
      </w:pPr>
      <w:r w:rsidRPr="00821EB0">
        <w:rPr>
          <w:rFonts w:ascii="標楷體" w:eastAsia="標楷體" w:hAnsi="標楷體" w:hint="eastAsia"/>
        </w:rPr>
        <w:t>長口令向老師行禮致謝。</w:t>
      </w:r>
    </w:p>
    <w:p w:rsidR="008E260C" w:rsidRPr="00821EB0" w:rsidRDefault="008E260C" w:rsidP="00C90D2D">
      <w:pPr>
        <w:spacing w:line="520" w:lineRule="exact"/>
        <w:ind w:firstLineChars="100" w:firstLine="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下課時間同學可盡量離開教室到室外舒展身心，以提振精神。</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課間休息，同學交談聲音務必盡量減低，不可大聲喧嘩，更不可在教學區打球或做其他</w:t>
      </w:r>
    </w:p>
    <w:p w:rsidR="008E260C" w:rsidRPr="00821EB0" w:rsidRDefault="008E260C" w:rsidP="00C90D2D">
      <w:pPr>
        <w:spacing w:line="520" w:lineRule="exact"/>
        <w:ind w:leftChars="100" w:left="240" w:firstLineChars="150" w:firstLine="360"/>
        <w:rPr>
          <w:rFonts w:ascii="標楷體" w:eastAsia="標楷體" w:hAnsi="標楷體"/>
        </w:rPr>
      </w:pPr>
      <w:r w:rsidRPr="00821EB0">
        <w:rPr>
          <w:rFonts w:ascii="標楷體" w:eastAsia="標楷體" w:hAnsi="標楷體" w:hint="eastAsia"/>
        </w:rPr>
        <w:t>運動，以保持教室安寧。</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(4)</w:t>
      </w:r>
      <w:r w:rsidRPr="00821EB0">
        <w:rPr>
          <w:rFonts w:ascii="標楷體" w:eastAsia="標楷體" w:hAnsi="標楷體" w:hint="eastAsia"/>
        </w:rPr>
        <w:t>上課鐘聲響起，同學務必迅速返回教室，靜肅等候老師上課。同學不得滯留室外及員生</w:t>
      </w:r>
    </w:p>
    <w:p w:rsidR="008E260C" w:rsidRPr="00821EB0" w:rsidRDefault="008E260C" w:rsidP="00C90D2D">
      <w:pPr>
        <w:spacing w:line="520" w:lineRule="exact"/>
        <w:ind w:leftChars="100" w:left="240" w:firstLineChars="150" w:firstLine="360"/>
        <w:rPr>
          <w:rFonts w:ascii="標楷體" w:eastAsia="標楷體" w:hAnsi="標楷體"/>
        </w:rPr>
      </w:pPr>
      <w:r w:rsidRPr="00821EB0">
        <w:rPr>
          <w:rFonts w:ascii="標楷體" w:eastAsia="標楷體" w:hAnsi="標楷體" w:hint="eastAsia"/>
        </w:rPr>
        <w:t>社。</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七、午餐</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第四節下課鐘聲未響，同學不得離開教室，校區附近之室外課須集體行動。</w:t>
      </w:r>
    </w:p>
    <w:p w:rsidR="008E260C" w:rsidRPr="00821EB0" w:rsidRDefault="008E260C" w:rsidP="00C90D2D">
      <w:pPr>
        <w:spacing w:line="520" w:lineRule="exact"/>
        <w:ind w:firstLineChars="200" w:firstLine="480"/>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上室外課班級若有提前下課，仍須留在原上課地點，待下課鐘聲使可進入教室。</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統一訂購便當，全校同學一律在教室用餐，不得外出，不得外購入校。</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(3)</w:t>
      </w:r>
      <w:r w:rsidRPr="00821EB0">
        <w:rPr>
          <w:rFonts w:ascii="標楷體" w:eastAsia="標楷體" w:hAnsi="標楷體" w:hint="eastAsia"/>
        </w:rPr>
        <w:t>值日生於午休前將班上空便當等盒整理後，送至回收場放置。</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八、夜間和假日來校自修</w:t>
      </w:r>
      <w:r w:rsidRPr="00821EB0">
        <w:rPr>
          <w:rFonts w:ascii="標楷體" w:eastAsia="標楷體" w:hAnsi="標楷體"/>
        </w:rPr>
        <w:t xml:space="preserve"> </w:t>
      </w:r>
      <w:r w:rsidRPr="00821EB0">
        <w:rPr>
          <w:rFonts w:ascii="標楷體" w:eastAsia="標楷體" w:hAnsi="標楷體" w:hint="eastAsia"/>
        </w:rPr>
        <w:t>：</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留</w:t>
      </w:r>
      <w:r w:rsidRPr="00821EB0">
        <w:rPr>
          <w:rFonts w:ascii="標楷體" w:eastAsia="標楷體" w:hAnsi="標楷體"/>
        </w:rPr>
        <w:t>(</w:t>
      </w:r>
      <w:r w:rsidRPr="00821EB0">
        <w:rPr>
          <w:rFonts w:ascii="標楷體" w:eastAsia="標楷體" w:hAnsi="標楷體" w:hint="eastAsia"/>
        </w:rPr>
        <w:t>返</w:t>
      </w:r>
      <w:r w:rsidRPr="00821EB0">
        <w:rPr>
          <w:rFonts w:ascii="標楷體" w:eastAsia="標楷體" w:hAnsi="標楷體"/>
        </w:rPr>
        <w:t>)</w:t>
      </w:r>
      <w:r w:rsidRPr="00821EB0">
        <w:rPr>
          <w:rFonts w:ascii="標楷體" w:eastAsia="標楷體" w:hAnsi="標楷體" w:hint="eastAsia"/>
        </w:rPr>
        <w:t>校自修同學，一律穿著制服或學校運動服裝，且不得穿著拖鞋並於</w:t>
      </w:r>
      <w:r w:rsidRPr="00821EB0">
        <w:rPr>
          <w:rFonts w:ascii="標楷體" w:eastAsia="標楷體" w:hAnsi="標楷體"/>
        </w:rPr>
        <w:t xml:space="preserve">            </w:t>
      </w:r>
      <w:r w:rsidRPr="00821EB0">
        <w:rPr>
          <w:rFonts w:ascii="標楷體" w:eastAsia="標楷體" w:hAnsi="標楷體" w:hint="eastAsia"/>
        </w:rPr>
        <w:t>下</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午五點半前離校返家。</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假日或晚上到校自修同學騎單車者應於指定位置，擺放整齊。</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(3)</w:t>
      </w:r>
      <w:r w:rsidRPr="00821EB0">
        <w:rPr>
          <w:rFonts w:ascii="標楷體" w:eastAsia="標楷體" w:hAnsi="標楷體" w:hint="eastAsia"/>
        </w:rPr>
        <w:t>來校自修同學不可破壞教室內物品或任意拿取他人物品且須保持教室內整節，不得塗抹</w:t>
      </w:r>
    </w:p>
    <w:p w:rsidR="008E260C" w:rsidRPr="00821EB0" w:rsidRDefault="008E260C" w:rsidP="00C90D2D">
      <w:pPr>
        <w:spacing w:line="520" w:lineRule="exact"/>
        <w:ind w:firstLineChars="200" w:firstLine="480"/>
        <w:rPr>
          <w:rFonts w:ascii="標楷體" w:eastAsia="標楷體" w:hAnsi="標楷體"/>
        </w:rPr>
      </w:pPr>
      <w:r w:rsidRPr="00821EB0">
        <w:rPr>
          <w:rFonts w:ascii="標楷體" w:eastAsia="標楷體" w:hAnsi="標楷體" w:hint="eastAsia"/>
        </w:rPr>
        <w:t>或繪製其他圖樣和文字。</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(4)</w:t>
      </w:r>
      <w:r w:rsidRPr="00821EB0">
        <w:rPr>
          <w:rFonts w:ascii="標楷體" w:eastAsia="標楷體" w:hAnsi="標楷體" w:hint="eastAsia"/>
        </w:rPr>
        <w:t>假日期間到校應遵守「學生假日課業輔導生活規則」相關事項。</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九、其他注意事項：</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服裝儀容：</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1</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同學穿著須依照學校規定不得任意變換式樣，配件要整齊。</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2</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同學書包、手提袋須按規定攜帶，不得以其他形式代替，書包務必保持整潔，不得塗</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抹或繪製其他圖樣和文字。</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禮節：</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1</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同學遇見師長應行禮、問好，同學間應互相行禮、道好。</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2</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升降旗時，大聲齊唱國歌，並向台上師長回饋問好。</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3</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學生到師長辦公室，應先喊報告，經允許始可進入。</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4</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遇有來賓到訪，應行禮問好。</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(3)</w:t>
      </w:r>
      <w:r w:rsidRPr="00821EB0">
        <w:rPr>
          <w:rFonts w:ascii="標楷體" w:eastAsia="標楷體" w:hAnsi="標楷體" w:hint="eastAsia"/>
        </w:rPr>
        <w:t>校園清潔</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1</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輪值清潔工作同學，早上應提早到校，在</w:t>
      </w:r>
      <w:r w:rsidRPr="00821EB0">
        <w:rPr>
          <w:rFonts w:ascii="標楷體" w:eastAsia="標楷體" w:hAnsi="標楷體"/>
        </w:rPr>
        <w:t>7 : 20</w:t>
      </w:r>
      <w:r w:rsidRPr="00821EB0">
        <w:rPr>
          <w:rFonts w:ascii="標楷體" w:eastAsia="標楷體" w:hAnsi="標楷體" w:hint="eastAsia"/>
        </w:rPr>
        <w:t>分前打掃完畢，下午清潔工作亦應確</w:t>
      </w:r>
    </w:p>
    <w:p w:rsidR="008E260C" w:rsidRPr="00821EB0" w:rsidRDefault="008E260C" w:rsidP="00C90D2D">
      <w:pPr>
        <w:spacing w:line="520" w:lineRule="exact"/>
        <w:ind w:firstLineChars="250" w:firstLine="600"/>
        <w:rPr>
          <w:rFonts w:ascii="標楷體" w:eastAsia="標楷體" w:hAnsi="標楷體"/>
        </w:rPr>
      </w:pPr>
      <w:r w:rsidRPr="00821EB0">
        <w:rPr>
          <w:rFonts w:ascii="標楷體" w:eastAsia="標楷體" w:hAnsi="標楷體" w:hint="eastAsia"/>
        </w:rPr>
        <w:t>實執行。</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2</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同學不得邊走邊吃東西，更不可任意丟棄垃報空袋，除受處分外，並扣班上整潔衛生競</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賽成績。</w:t>
      </w:r>
    </w:p>
    <w:p w:rsidR="008E260C" w:rsidRDefault="008E260C" w:rsidP="00C90D2D">
      <w:pPr>
        <w:spacing w:line="520" w:lineRule="exact"/>
        <w:rPr>
          <w:rFonts w:ascii="標楷體" w:eastAsia="標楷體" w:hAnsi="標楷體"/>
        </w:rPr>
      </w:pPr>
      <w:r w:rsidRPr="00821EB0">
        <w:rPr>
          <w:rFonts w:ascii="標楷體" w:eastAsia="標楷體" w:hAnsi="標楷體"/>
        </w:rPr>
        <w:t>(4)</w:t>
      </w:r>
      <w:r w:rsidRPr="00821EB0">
        <w:rPr>
          <w:rFonts w:ascii="標楷體" w:eastAsia="標楷體" w:hAnsi="標楷體" w:hint="eastAsia"/>
        </w:rPr>
        <w:t>尊重智慧財產權，使用合法軟體，若有違反，依情節議處。</w:t>
      </w:r>
    </w:p>
    <w:p w:rsidR="008E260C" w:rsidRPr="0060415E" w:rsidRDefault="008E260C" w:rsidP="009C4FE4">
      <w:pPr>
        <w:rPr>
          <w:rFonts w:ascii="標楷體" w:eastAsia="標楷體" w:hAnsi="標楷體"/>
          <w:sz w:val="28"/>
          <w:szCs w:val="28"/>
        </w:rPr>
      </w:pPr>
      <w:r>
        <w:rPr>
          <w:rFonts w:ascii="標楷體" w:eastAsia="標楷體" w:hAnsi="標楷體"/>
        </w:rPr>
        <w:br w:type="page"/>
      </w:r>
      <w:r w:rsidRPr="0060415E">
        <w:rPr>
          <w:rFonts w:eastAsia="標楷體" w:hint="eastAsia"/>
          <w:sz w:val="28"/>
          <w:szCs w:val="28"/>
        </w:rPr>
        <w:t>十八、</w:t>
      </w:r>
      <w:r w:rsidRPr="0060415E">
        <w:rPr>
          <w:rFonts w:ascii="標楷體" w:eastAsia="標楷體" w:hAnsi="標楷體" w:hint="eastAsia"/>
          <w:sz w:val="28"/>
          <w:szCs w:val="28"/>
        </w:rPr>
        <w:t>國立竹山高級中學學生攜帶行動電話使用規定</w:t>
      </w:r>
      <w:r w:rsidRPr="0060415E">
        <w:rPr>
          <w:rFonts w:ascii="標楷體" w:eastAsia="標楷體" w:hAnsi="標楷體"/>
          <w:sz w:val="28"/>
          <w:szCs w:val="28"/>
        </w:rPr>
        <w:t>(</w:t>
      </w:r>
      <w:r w:rsidRPr="0060415E">
        <w:rPr>
          <w:rFonts w:ascii="標楷體" w:eastAsia="標楷體" w:hAnsi="標楷體" w:hint="eastAsia"/>
          <w:sz w:val="28"/>
          <w:szCs w:val="28"/>
        </w:rPr>
        <w:t>公告版</w:t>
      </w:r>
      <w:r w:rsidRPr="0060415E">
        <w:rPr>
          <w:rFonts w:ascii="標楷體" w:eastAsia="標楷體" w:hAnsi="標楷體"/>
          <w:sz w:val="28"/>
          <w:szCs w:val="28"/>
        </w:rPr>
        <w:t>)</w:t>
      </w:r>
    </w:p>
    <w:p w:rsidR="008E260C" w:rsidRPr="006A1DF5" w:rsidRDefault="008E260C" w:rsidP="009C4FE4">
      <w:pPr>
        <w:snapToGrid w:val="0"/>
        <w:rPr>
          <w:rFonts w:ascii="標楷體" w:eastAsia="標楷體" w:hAnsi="標楷體"/>
          <w:sz w:val="20"/>
          <w:szCs w:val="20"/>
        </w:rPr>
      </w:pPr>
      <w:r>
        <w:rPr>
          <w:rFonts w:ascii="標楷體" w:eastAsia="標楷體" w:hAnsi="標楷體"/>
          <w:sz w:val="28"/>
          <w:szCs w:val="28"/>
        </w:rPr>
        <w:t xml:space="preserve"> </w:t>
      </w:r>
      <w:r w:rsidRPr="006A1DF5">
        <w:rPr>
          <w:rFonts w:ascii="標楷體" w:eastAsia="標楷體" w:hAnsi="標楷體" w:hint="eastAsia"/>
          <w:sz w:val="20"/>
          <w:szCs w:val="20"/>
        </w:rPr>
        <w:t>中華民國</w:t>
      </w:r>
      <w:r w:rsidRPr="006A1DF5">
        <w:rPr>
          <w:rFonts w:ascii="標楷體" w:eastAsia="標楷體" w:hAnsi="標楷體"/>
          <w:sz w:val="20"/>
          <w:szCs w:val="20"/>
        </w:rPr>
        <w:t>103</w:t>
      </w:r>
      <w:r w:rsidRPr="006A1DF5">
        <w:rPr>
          <w:rFonts w:ascii="標楷體" w:eastAsia="標楷體" w:hAnsi="標楷體" w:hint="eastAsia"/>
          <w:sz w:val="20"/>
          <w:szCs w:val="20"/>
        </w:rPr>
        <w:t>年</w:t>
      </w:r>
      <w:r w:rsidRPr="006A1DF5">
        <w:rPr>
          <w:rFonts w:ascii="標楷體" w:eastAsia="標楷體" w:hAnsi="標楷體"/>
          <w:sz w:val="20"/>
          <w:szCs w:val="20"/>
        </w:rPr>
        <w:t>02</w:t>
      </w:r>
      <w:r w:rsidRPr="006A1DF5">
        <w:rPr>
          <w:rFonts w:ascii="標楷體" w:eastAsia="標楷體" w:hAnsi="標楷體" w:hint="eastAsia"/>
          <w:sz w:val="20"/>
          <w:szCs w:val="20"/>
        </w:rPr>
        <w:t>月</w:t>
      </w:r>
      <w:r w:rsidRPr="006A1DF5">
        <w:rPr>
          <w:rFonts w:ascii="標楷體" w:eastAsia="標楷體" w:hAnsi="標楷體"/>
          <w:sz w:val="20"/>
          <w:szCs w:val="20"/>
        </w:rPr>
        <w:t>10</w:t>
      </w:r>
      <w:r w:rsidRPr="006A1DF5">
        <w:rPr>
          <w:rFonts w:ascii="標楷體" w:eastAsia="標楷體" w:hAnsi="標楷體" w:hint="eastAsia"/>
          <w:sz w:val="20"/>
          <w:szCs w:val="20"/>
        </w:rPr>
        <w:t>日校務會議通過</w:t>
      </w:r>
    </w:p>
    <w:p w:rsidR="008E260C" w:rsidRPr="00593996" w:rsidRDefault="008E260C" w:rsidP="009C4FE4">
      <w:pPr>
        <w:spacing w:line="360" w:lineRule="exact"/>
        <w:ind w:left="468" w:hangingChars="195" w:hanging="468"/>
        <w:rPr>
          <w:rFonts w:ascii="標楷體" w:eastAsia="標楷體" w:hAnsi="標楷體" w:cs="新細明體"/>
          <w:b/>
          <w:kern w:val="0"/>
        </w:rPr>
      </w:pPr>
      <w:r w:rsidRPr="00593996">
        <w:rPr>
          <w:rFonts w:ascii="標楷體" w:eastAsia="標楷體" w:hAnsi="標楷體" w:hint="eastAsia"/>
          <w:b/>
        </w:rPr>
        <w:t>一、實施依據</w:t>
      </w:r>
      <w:r w:rsidRPr="00593996">
        <w:rPr>
          <w:rFonts w:ascii="標楷體" w:eastAsia="標楷體" w:hAnsi="標楷體" w:cs="新細明體" w:hint="eastAsia"/>
          <w:b/>
          <w:kern w:val="0"/>
        </w:rPr>
        <w:t>：</w:t>
      </w:r>
    </w:p>
    <w:p w:rsidR="008E260C" w:rsidRPr="00593996" w:rsidRDefault="008E260C" w:rsidP="009C4FE4">
      <w:pPr>
        <w:spacing w:line="360" w:lineRule="exact"/>
        <w:ind w:leftChars="195" w:left="468" w:firstLineChars="5" w:firstLine="12"/>
        <w:rPr>
          <w:rFonts w:ascii="標楷體" w:eastAsia="標楷體" w:hAnsi="標楷體"/>
        </w:rPr>
      </w:pPr>
      <w:r w:rsidRPr="00593996">
        <w:rPr>
          <w:rFonts w:ascii="標楷體" w:eastAsia="標楷體" w:hAnsi="標楷體" w:hint="eastAsia"/>
        </w:rPr>
        <w:t>依教育部</w:t>
      </w:r>
      <w:r w:rsidRPr="00593996">
        <w:rPr>
          <w:rFonts w:ascii="標楷體" w:eastAsia="標楷體" w:hAnsi="標楷體"/>
        </w:rPr>
        <w:t>100</w:t>
      </w:r>
      <w:r w:rsidRPr="00593996">
        <w:rPr>
          <w:rFonts w:ascii="標楷體" w:eastAsia="標楷體" w:hAnsi="標楷體" w:hint="eastAsia"/>
        </w:rPr>
        <w:t>年</w:t>
      </w:r>
      <w:r w:rsidRPr="00593996">
        <w:rPr>
          <w:rFonts w:ascii="標楷體" w:eastAsia="標楷體" w:hAnsi="標楷體"/>
        </w:rPr>
        <w:t>9</w:t>
      </w:r>
      <w:r w:rsidRPr="00593996">
        <w:rPr>
          <w:rFonts w:ascii="標楷體" w:eastAsia="標楷體" w:hAnsi="標楷體" w:hint="eastAsia"/>
        </w:rPr>
        <w:t>月</w:t>
      </w:r>
      <w:r w:rsidRPr="00593996">
        <w:rPr>
          <w:rFonts w:ascii="標楷體" w:eastAsia="標楷體" w:hAnsi="標楷體"/>
        </w:rPr>
        <w:t>6</w:t>
      </w:r>
      <w:r w:rsidRPr="00593996">
        <w:rPr>
          <w:rFonts w:ascii="標楷體" w:eastAsia="標楷體" w:hAnsi="標楷體" w:hint="eastAsia"/>
        </w:rPr>
        <w:t>日臺環字第</w:t>
      </w:r>
      <w:r w:rsidRPr="00593996">
        <w:rPr>
          <w:rFonts w:ascii="標楷體" w:eastAsia="標楷體" w:hAnsi="標楷體"/>
        </w:rPr>
        <w:t>1000153196B</w:t>
      </w:r>
      <w:r w:rsidRPr="00593996">
        <w:rPr>
          <w:rFonts w:ascii="標楷體" w:eastAsia="標楷體" w:hAnsi="標楷體" w:hint="eastAsia"/>
        </w:rPr>
        <w:t>號函頒</w:t>
      </w:r>
      <w:r>
        <w:rPr>
          <w:rFonts w:ascii="標楷體" w:eastAsia="標楷體" w:hAnsi="標楷體" w:hint="eastAsia"/>
        </w:rPr>
        <w:t>「</w:t>
      </w:r>
      <w:r w:rsidRPr="00593996">
        <w:rPr>
          <w:rFonts w:ascii="標楷體" w:eastAsia="標楷體" w:hAnsi="標楷體" w:hint="eastAsia"/>
        </w:rPr>
        <w:t>校園攜帶行動電話使用規範原則</w:t>
      </w:r>
      <w:r>
        <w:rPr>
          <w:rFonts w:ascii="標楷體" w:eastAsia="標楷體" w:hAnsi="標楷體" w:hint="eastAsia"/>
        </w:rPr>
        <w:t>」</w:t>
      </w:r>
      <w:r w:rsidRPr="00593996">
        <w:rPr>
          <w:rFonts w:ascii="標楷體" w:eastAsia="標楷體" w:hAnsi="標楷體" w:hint="eastAsia"/>
        </w:rPr>
        <w:t>辦理。</w:t>
      </w:r>
    </w:p>
    <w:p w:rsidR="008E260C" w:rsidRPr="00593996" w:rsidRDefault="008E260C" w:rsidP="009C4FE4">
      <w:pPr>
        <w:spacing w:line="360" w:lineRule="exact"/>
        <w:ind w:left="468" w:hangingChars="195" w:hanging="468"/>
        <w:rPr>
          <w:rFonts w:ascii="標楷體" w:eastAsia="標楷體" w:hAnsi="標楷體"/>
          <w:b/>
        </w:rPr>
      </w:pPr>
      <w:r w:rsidRPr="00593996">
        <w:rPr>
          <w:rFonts w:ascii="標楷體" w:eastAsia="標楷體" w:hAnsi="標楷體" w:hint="eastAsia"/>
          <w:b/>
        </w:rPr>
        <w:t>二、實施目的：</w:t>
      </w:r>
    </w:p>
    <w:p w:rsidR="008E260C" w:rsidRPr="00593996" w:rsidRDefault="008E260C" w:rsidP="009C4FE4">
      <w:pPr>
        <w:snapToGrid w:val="0"/>
        <w:spacing w:line="360" w:lineRule="exact"/>
        <w:ind w:leftChars="225" w:left="540"/>
        <w:rPr>
          <w:rFonts w:ascii="標楷體" w:eastAsia="標楷體" w:hAnsi="標楷體"/>
        </w:rPr>
      </w:pPr>
      <w:r w:rsidRPr="00593996">
        <w:rPr>
          <w:rFonts w:ascii="標楷體" w:eastAsia="標楷體" w:hAnsi="標楷體" w:hint="eastAsia"/>
        </w:rPr>
        <w:t>本校基於維護學生健康、促使學生專心學習以落實學習成效、教導行動電話</w:t>
      </w:r>
      <w:r w:rsidRPr="00593996">
        <w:rPr>
          <w:rFonts w:ascii="標楷體" w:eastAsia="標楷體" w:hAnsi="標楷體"/>
        </w:rPr>
        <w:t>(</w:t>
      </w:r>
      <w:r w:rsidRPr="00593996">
        <w:rPr>
          <w:rFonts w:ascii="標楷體" w:eastAsia="標楷體" w:hAnsi="標楷體" w:hint="eastAsia"/>
        </w:rPr>
        <w:t>手機</w:t>
      </w:r>
      <w:r w:rsidRPr="00593996">
        <w:rPr>
          <w:rFonts w:ascii="標楷體" w:eastAsia="標楷體" w:hAnsi="標楷體"/>
        </w:rPr>
        <w:t>)</w:t>
      </w:r>
      <w:r w:rsidRPr="00593996">
        <w:rPr>
          <w:rFonts w:ascii="標楷體" w:eastAsia="標楷體" w:hAnsi="標楷體" w:hint="eastAsia"/>
        </w:rPr>
        <w:t>使用禮儀及考量學生與家長聯繫之需要。</w:t>
      </w:r>
    </w:p>
    <w:p w:rsidR="008E260C" w:rsidRPr="00593996" w:rsidRDefault="008E260C" w:rsidP="009C4FE4">
      <w:pPr>
        <w:spacing w:line="360" w:lineRule="exact"/>
        <w:ind w:left="468" w:hangingChars="195" w:hanging="468"/>
        <w:rPr>
          <w:rFonts w:ascii="標楷體" w:eastAsia="標楷體" w:hAnsi="標楷體"/>
          <w:b/>
        </w:rPr>
      </w:pPr>
      <w:r w:rsidRPr="00593996">
        <w:rPr>
          <w:rFonts w:ascii="標楷體" w:eastAsia="標楷體" w:hAnsi="標楷體" w:hint="eastAsia"/>
          <w:b/>
        </w:rPr>
        <w:t>三、使用規範：</w:t>
      </w:r>
    </w:p>
    <w:p w:rsidR="008E260C" w:rsidRPr="00593996" w:rsidRDefault="008E260C" w:rsidP="009C4FE4">
      <w:pPr>
        <w:snapToGrid w:val="0"/>
        <w:spacing w:line="360" w:lineRule="exact"/>
        <w:ind w:leftChars="-75" w:left="540" w:hangingChars="300" w:hanging="720"/>
        <w:rPr>
          <w:rFonts w:ascii="標楷體" w:eastAsia="標楷體" w:hAnsi="標楷體"/>
        </w:rPr>
      </w:pPr>
      <w:r w:rsidRPr="00593996">
        <w:rPr>
          <w:rFonts w:ascii="標楷體" w:eastAsia="標楷體" w:hAnsi="標楷體"/>
        </w:rPr>
        <w:t xml:space="preserve">     </w:t>
      </w:r>
      <w:r w:rsidRPr="00593996">
        <w:rPr>
          <w:rFonts w:ascii="標楷體" w:eastAsia="標楷體" w:hAnsi="標楷體" w:hint="eastAsia"/>
        </w:rPr>
        <w:t>（一）學生攜帶行動電話到校，以用於</w:t>
      </w:r>
      <w:r w:rsidRPr="00EA6C56">
        <w:rPr>
          <w:rFonts w:ascii="標楷體" w:eastAsia="標楷體" w:hAnsi="標楷體" w:hint="eastAsia"/>
        </w:rPr>
        <w:t>上學往返途中</w:t>
      </w:r>
      <w:r w:rsidRPr="00593996">
        <w:rPr>
          <w:rFonts w:ascii="標楷體" w:eastAsia="標楷體" w:hAnsi="標楷體" w:hint="eastAsia"/>
        </w:rPr>
        <w:t>與父母之間的聯繫功能為主。</w:t>
      </w:r>
    </w:p>
    <w:p w:rsidR="008E260C" w:rsidRPr="00593996" w:rsidRDefault="008E260C" w:rsidP="009C4FE4">
      <w:pPr>
        <w:snapToGrid w:val="0"/>
        <w:spacing w:line="360" w:lineRule="exact"/>
        <w:ind w:leftChars="-75" w:left="540" w:hangingChars="300" w:hanging="720"/>
        <w:rPr>
          <w:rFonts w:ascii="標楷體" w:eastAsia="標楷體" w:hAnsi="標楷體"/>
        </w:rPr>
      </w:pPr>
      <w:r w:rsidRPr="00593996">
        <w:rPr>
          <w:rFonts w:ascii="標楷體" w:eastAsia="標楷體" w:hAnsi="標楷體"/>
        </w:rPr>
        <w:t xml:space="preserve">     </w:t>
      </w:r>
      <w:r w:rsidRPr="00593996">
        <w:rPr>
          <w:rFonts w:ascii="標楷體" w:eastAsia="標楷體" w:hAnsi="標楷體" w:hint="eastAsia"/>
        </w:rPr>
        <w:t>（二）為維護校園秩序及尊重他人權益，學生應正確使用行動電話</w:t>
      </w:r>
      <w:r w:rsidRPr="00EA6C56">
        <w:rPr>
          <w:rFonts w:ascii="標楷體" w:eastAsia="標楷體" w:hAnsi="標楷體"/>
        </w:rPr>
        <w:t>(</w:t>
      </w:r>
      <w:r w:rsidRPr="00EA6C56">
        <w:rPr>
          <w:rFonts w:ascii="標楷體" w:eastAsia="標楷體" w:hAnsi="標楷體" w:hint="eastAsia"/>
        </w:rPr>
        <w:t>含其他資訊產品</w:t>
      </w:r>
      <w:r w:rsidRPr="00EA6C56">
        <w:rPr>
          <w:rFonts w:ascii="標楷體" w:eastAsia="標楷體" w:hAnsi="標楷體"/>
        </w:rPr>
        <w:t>)</w:t>
      </w:r>
      <w:r w:rsidRPr="00593996">
        <w:rPr>
          <w:rFonts w:ascii="標楷體" w:eastAsia="標楷體" w:hAnsi="標楷體" w:hint="eastAsia"/>
        </w:rPr>
        <w:t>，並遵守以下規範：</w:t>
      </w:r>
    </w:p>
    <w:p w:rsidR="008E260C" w:rsidRPr="00593996" w:rsidRDefault="008E260C" w:rsidP="009C4FE4">
      <w:pPr>
        <w:snapToGrid w:val="0"/>
        <w:spacing w:line="360" w:lineRule="exact"/>
        <w:ind w:left="1440" w:hangingChars="600" w:hanging="1440"/>
        <w:rPr>
          <w:rFonts w:ascii="標楷體" w:eastAsia="標楷體" w:hAnsi="標楷體"/>
        </w:rPr>
      </w:pPr>
      <w:r w:rsidRPr="00593996">
        <w:rPr>
          <w:rFonts w:ascii="標楷體" w:eastAsia="標楷體" w:hAnsi="標楷體"/>
        </w:rPr>
        <w:t>         1</w:t>
      </w:r>
      <w:r w:rsidRPr="00593996">
        <w:rPr>
          <w:rFonts w:ascii="標楷體" w:eastAsia="標楷體" w:hAnsi="標楷體" w:hint="eastAsia"/>
        </w:rPr>
        <w:t>、上課（含自習課、課後輔導及外堂課等）、定期評量、早晚自習、午休及集會，皆不得使用手機，應關機</w:t>
      </w:r>
      <w:r w:rsidRPr="00EA6C56">
        <w:rPr>
          <w:rFonts w:ascii="標楷體" w:eastAsia="標楷體" w:hAnsi="標楷體"/>
        </w:rPr>
        <w:t>(</w:t>
      </w:r>
      <w:r w:rsidRPr="00EA6C56">
        <w:rPr>
          <w:rFonts w:ascii="標楷體" w:eastAsia="標楷體" w:hAnsi="標楷體" w:hint="eastAsia"/>
        </w:rPr>
        <w:t>或調震動</w:t>
      </w:r>
      <w:r w:rsidRPr="00EA6C56">
        <w:rPr>
          <w:rFonts w:ascii="標楷體" w:eastAsia="標楷體" w:hAnsi="標楷體"/>
        </w:rPr>
        <w:t>)</w:t>
      </w:r>
      <w:r w:rsidRPr="00593996">
        <w:rPr>
          <w:rFonts w:ascii="標楷體" w:eastAsia="標楷體" w:hAnsi="標楷體" w:hint="eastAsia"/>
        </w:rPr>
        <w:t>，並不得置放於桌面。學生倘遇臨時、緊急狀況或其他特殊需要時，經老師同意後方可使用。</w:t>
      </w:r>
    </w:p>
    <w:p w:rsidR="008E260C" w:rsidRPr="00593996" w:rsidRDefault="008E260C" w:rsidP="009C4FE4">
      <w:pPr>
        <w:snapToGrid w:val="0"/>
        <w:spacing w:line="360" w:lineRule="exact"/>
        <w:ind w:left="1440" w:hangingChars="600" w:hanging="1440"/>
        <w:rPr>
          <w:rFonts w:ascii="標楷體" w:eastAsia="標楷體" w:hAnsi="標楷體"/>
        </w:rPr>
      </w:pPr>
      <w:r w:rsidRPr="00593996">
        <w:rPr>
          <w:rFonts w:ascii="標楷體" w:eastAsia="標楷體" w:hAnsi="標楷體"/>
        </w:rPr>
        <w:t>         2</w:t>
      </w:r>
      <w:r w:rsidRPr="00593996">
        <w:rPr>
          <w:rFonts w:ascii="標楷體" w:eastAsia="標楷體" w:hAnsi="標楷體" w:hint="eastAsia"/>
        </w:rPr>
        <w:t>、早自習前、中午用餐、下課時、放學後，倘需要使用行動電話，不得大聲喧嘩或口出穢言，並注意使用電話禮儀，以免造成他人困擾或騷擾他人隱私。</w:t>
      </w:r>
    </w:p>
    <w:p w:rsidR="008E260C" w:rsidRPr="00593996" w:rsidRDefault="008E260C" w:rsidP="009C4FE4">
      <w:pPr>
        <w:snapToGrid w:val="0"/>
        <w:spacing w:line="360" w:lineRule="exact"/>
        <w:ind w:leftChars="400" w:left="1440" w:hangingChars="200" w:hanging="480"/>
        <w:rPr>
          <w:rFonts w:ascii="標楷體" w:eastAsia="標楷體" w:hAnsi="標楷體"/>
        </w:rPr>
      </w:pPr>
      <w:r w:rsidRPr="00593996">
        <w:rPr>
          <w:rFonts w:ascii="標楷體" w:eastAsia="標楷體" w:hAnsi="標楷體"/>
        </w:rPr>
        <w:t xml:space="preserve"> 3</w:t>
      </w:r>
      <w:r w:rsidRPr="00593996">
        <w:rPr>
          <w:rFonts w:ascii="標楷體" w:eastAsia="標楷體" w:hAnsi="標楷體" w:hint="eastAsia"/>
        </w:rPr>
        <w:t>、禁止以行動電話為工具致使發生行為偏差事件，如教唆他人聚集、打架、傳播不雅照片等情事。</w:t>
      </w:r>
      <w:r w:rsidRPr="00593996">
        <w:rPr>
          <w:rFonts w:ascii="標楷體" w:eastAsia="標楷體" w:hAnsi="標楷體"/>
        </w:rPr>
        <w:t xml:space="preserve"> </w:t>
      </w:r>
    </w:p>
    <w:p w:rsidR="008E260C" w:rsidRPr="00593996" w:rsidRDefault="008E260C" w:rsidP="009C4FE4">
      <w:pPr>
        <w:snapToGrid w:val="0"/>
        <w:spacing w:line="360" w:lineRule="exact"/>
        <w:ind w:firstLineChars="400" w:firstLine="960"/>
        <w:rPr>
          <w:rFonts w:ascii="標楷體" w:eastAsia="標楷體" w:hAnsi="標楷體"/>
        </w:rPr>
      </w:pPr>
      <w:r w:rsidRPr="00593996">
        <w:rPr>
          <w:rFonts w:ascii="標楷體" w:eastAsia="標楷體" w:hAnsi="標楷體"/>
        </w:rPr>
        <w:t xml:space="preserve"> 4</w:t>
      </w:r>
      <w:r w:rsidRPr="00593996">
        <w:rPr>
          <w:rFonts w:ascii="標楷體" w:eastAsia="標楷體" w:hAnsi="標楷體" w:hint="eastAsia"/>
        </w:rPr>
        <w:t>、禁止以行動電話功能進行考試舞弊。</w:t>
      </w:r>
    </w:p>
    <w:p w:rsidR="008E260C" w:rsidRPr="00593996" w:rsidRDefault="008E260C" w:rsidP="009C4FE4">
      <w:pPr>
        <w:snapToGrid w:val="0"/>
        <w:spacing w:line="360" w:lineRule="exact"/>
        <w:rPr>
          <w:rFonts w:ascii="標楷體" w:eastAsia="標楷體" w:hAnsi="標楷體"/>
        </w:rPr>
      </w:pPr>
      <w:r w:rsidRPr="00593996">
        <w:rPr>
          <w:rFonts w:ascii="標楷體" w:eastAsia="標楷體" w:hAnsi="標楷體"/>
        </w:rPr>
        <w:t>         5</w:t>
      </w:r>
      <w:r w:rsidRPr="00593996">
        <w:rPr>
          <w:rFonts w:ascii="標楷體" w:eastAsia="標楷體" w:hAnsi="標楷體" w:hint="eastAsia"/>
        </w:rPr>
        <w:t>、禁止未經他人同意擅自使用他人手機或窺視、竊取其內容或進行不當之傳播。</w:t>
      </w:r>
    </w:p>
    <w:p w:rsidR="008E260C" w:rsidRPr="00593996" w:rsidRDefault="008E260C" w:rsidP="009C4FE4">
      <w:pPr>
        <w:snapToGrid w:val="0"/>
        <w:spacing w:line="360" w:lineRule="exact"/>
        <w:ind w:left="1440" w:hangingChars="600" w:hanging="1440"/>
        <w:rPr>
          <w:rFonts w:ascii="標楷體" w:eastAsia="標楷體" w:hAnsi="標楷體"/>
        </w:rPr>
      </w:pPr>
      <w:r w:rsidRPr="00593996">
        <w:rPr>
          <w:rFonts w:ascii="標楷體" w:eastAsia="標楷體" w:hAnsi="標楷體"/>
        </w:rPr>
        <w:t xml:space="preserve">         6</w:t>
      </w:r>
      <w:r w:rsidRPr="00593996">
        <w:rPr>
          <w:rFonts w:ascii="標楷體" w:eastAsia="標楷體" w:hAnsi="標楷體" w:hint="eastAsia"/>
        </w:rPr>
        <w:t>、考量校園用電安全，維護公共利益，禁止於校園內充電（宿舍內住宿學生經師長同意者除外）。</w:t>
      </w:r>
    </w:p>
    <w:p w:rsidR="008E260C" w:rsidRPr="00593996" w:rsidRDefault="008E260C" w:rsidP="009C4FE4">
      <w:pPr>
        <w:snapToGrid w:val="0"/>
        <w:spacing w:line="360" w:lineRule="exact"/>
        <w:ind w:left="1080" w:hangingChars="450" w:hanging="1080"/>
        <w:rPr>
          <w:rFonts w:ascii="標楷體" w:eastAsia="標楷體" w:hAnsi="標楷體"/>
        </w:rPr>
      </w:pPr>
      <w:r w:rsidRPr="00593996">
        <w:rPr>
          <w:rFonts w:ascii="標楷體" w:eastAsia="標楷體" w:hAnsi="標楷體"/>
        </w:rPr>
        <w:t xml:space="preserve">      (</w:t>
      </w:r>
      <w:r>
        <w:rPr>
          <w:rFonts w:ascii="標楷體" w:eastAsia="標楷體" w:hAnsi="標楷體" w:hint="eastAsia"/>
        </w:rPr>
        <w:t>三</w:t>
      </w:r>
      <w:r w:rsidRPr="00593996">
        <w:rPr>
          <w:rFonts w:ascii="標楷體" w:eastAsia="標楷體" w:hAnsi="標楷體"/>
        </w:rPr>
        <w:t xml:space="preserve">) </w:t>
      </w:r>
      <w:r w:rsidRPr="00593996">
        <w:rPr>
          <w:rFonts w:ascii="標楷體" w:eastAsia="標楷體" w:hAnsi="標楷體" w:hint="eastAsia"/>
        </w:rPr>
        <w:t>學生家長或監護人在校期間如需緊急連絡或到校找學生，</w:t>
      </w:r>
      <w:r>
        <w:rPr>
          <w:rFonts w:ascii="標楷體" w:eastAsia="標楷體" w:hAnsi="標楷體" w:hint="eastAsia"/>
        </w:rPr>
        <w:t>請</w:t>
      </w:r>
      <w:r w:rsidRPr="00593996">
        <w:rPr>
          <w:rFonts w:ascii="標楷體" w:eastAsia="標楷體" w:hAnsi="標楷體" w:hint="eastAsia"/>
        </w:rPr>
        <w:t>透過導師、教官或學務處人員，</w:t>
      </w:r>
      <w:r w:rsidRPr="00EA6C56">
        <w:rPr>
          <w:rFonts w:ascii="標楷體" w:eastAsia="標楷體" w:hAnsi="標楷體" w:hint="eastAsia"/>
        </w:rPr>
        <w:t>上課中</w:t>
      </w:r>
      <w:r w:rsidRPr="00593996">
        <w:rPr>
          <w:rFonts w:ascii="標楷體" w:eastAsia="標楷體" w:hAnsi="標楷體" w:hint="eastAsia"/>
        </w:rPr>
        <w:t>勿直接打學生手機或到班級教室尋找，以維護</w:t>
      </w:r>
      <w:r w:rsidRPr="00EA6C56">
        <w:rPr>
          <w:rFonts w:ascii="標楷體" w:eastAsia="標楷體" w:hAnsi="標楷體" w:hint="eastAsia"/>
        </w:rPr>
        <w:t>校園</w:t>
      </w:r>
      <w:r w:rsidRPr="00593996">
        <w:rPr>
          <w:rFonts w:ascii="標楷體" w:eastAsia="標楷體" w:hAnsi="標楷體" w:hint="eastAsia"/>
        </w:rPr>
        <w:t>秩序及安全。</w:t>
      </w:r>
    </w:p>
    <w:p w:rsidR="008E260C" w:rsidRPr="00593996" w:rsidRDefault="008E260C" w:rsidP="009C4FE4">
      <w:pPr>
        <w:spacing w:line="360" w:lineRule="exact"/>
        <w:ind w:left="468" w:hangingChars="195" w:hanging="468"/>
        <w:rPr>
          <w:rFonts w:ascii="標楷體" w:eastAsia="標楷體" w:hAnsi="標楷體"/>
          <w:b/>
        </w:rPr>
      </w:pPr>
      <w:r w:rsidRPr="00593996">
        <w:rPr>
          <w:rFonts w:ascii="標楷體" w:eastAsia="標楷體" w:hAnsi="標楷體" w:hint="eastAsia"/>
          <w:b/>
        </w:rPr>
        <w:t>四、違規處置：</w:t>
      </w:r>
      <w:r w:rsidRPr="00EA6C56">
        <w:rPr>
          <w:rFonts w:ascii="標楷體" w:eastAsia="標楷體" w:hAnsi="標楷體"/>
        </w:rPr>
        <w:t>(</w:t>
      </w:r>
      <w:r w:rsidRPr="00EA6C56">
        <w:rPr>
          <w:rFonts w:ascii="標楷體" w:eastAsia="標楷體" w:hAnsi="標楷體" w:hint="eastAsia"/>
        </w:rPr>
        <w:t>含其他資訊產品</w:t>
      </w:r>
      <w:r w:rsidRPr="00EA6C56">
        <w:rPr>
          <w:rFonts w:ascii="標楷體" w:eastAsia="標楷體" w:hAnsi="標楷體"/>
        </w:rPr>
        <w:t>)</w:t>
      </w:r>
    </w:p>
    <w:p w:rsidR="008E260C" w:rsidRPr="00593996" w:rsidRDefault="008E260C" w:rsidP="009C4FE4">
      <w:pPr>
        <w:snapToGrid w:val="0"/>
        <w:spacing w:line="360" w:lineRule="exact"/>
        <w:ind w:left="1081" w:hangingChars="450" w:hanging="1081"/>
        <w:rPr>
          <w:rFonts w:ascii="標楷體" w:eastAsia="標楷體" w:hAnsi="標楷體"/>
        </w:rPr>
      </w:pPr>
      <w:r w:rsidRPr="00593996">
        <w:rPr>
          <w:rFonts w:ascii="標楷體" w:eastAsia="標楷體" w:hAnsi="標楷體"/>
          <w:b/>
        </w:rPr>
        <w:t xml:space="preserve">   </w:t>
      </w:r>
      <w:r w:rsidRPr="00593996">
        <w:rPr>
          <w:rFonts w:ascii="標楷體" w:eastAsia="標楷體" w:hAnsi="標楷體" w:hint="eastAsia"/>
        </w:rPr>
        <w:t>（一）違反使用規範</w:t>
      </w:r>
      <w:r w:rsidRPr="00593996">
        <w:rPr>
          <w:rFonts w:ascii="標楷體" w:eastAsia="標楷體" w:hAnsi="標楷體"/>
        </w:rPr>
        <w:t>(</w:t>
      </w:r>
      <w:r w:rsidRPr="00593996">
        <w:rPr>
          <w:rFonts w:ascii="標楷體" w:eastAsia="標楷體" w:hAnsi="標楷體" w:hint="eastAsia"/>
        </w:rPr>
        <w:t>二</w:t>
      </w:r>
      <w:r w:rsidRPr="00593996">
        <w:rPr>
          <w:rFonts w:ascii="標楷體" w:eastAsia="標楷體" w:hAnsi="標楷體"/>
        </w:rPr>
        <w:t>)1</w:t>
      </w:r>
      <w:r w:rsidRPr="00593996">
        <w:rPr>
          <w:rFonts w:ascii="標楷體" w:eastAsia="標楷體" w:hAnsi="標楷體" w:hint="eastAsia"/>
        </w:rPr>
        <w:t>、</w:t>
      </w:r>
      <w:r w:rsidRPr="00593996">
        <w:rPr>
          <w:rFonts w:ascii="標楷體" w:eastAsia="標楷體" w:hAnsi="標楷體"/>
        </w:rPr>
        <w:t>2</w:t>
      </w:r>
      <w:r w:rsidRPr="00593996">
        <w:rPr>
          <w:rFonts w:ascii="標楷體" w:eastAsia="標楷體" w:hAnsi="標楷體" w:hint="eastAsia"/>
        </w:rPr>
        <w:t>者，</w:t>
      </w:r>
    </w:p>
    <w:p w:rsidR="008E260C" w:rsidRPr="00593996" w:rsidRDefault="008E260C" w:rsidP="009C4FE4">
      <w:pPr>
        <w:snapToGrid w:val="0"/>
        <w:spacing w:line="360" w:lineRule="exact"/>
        <w:ind w:leftChars="450" w:left="1560" w:hangingChars="200" w:hanging="480"/>
        <w:rPr>
          <w:rFonts w:ascii="標楷體" w:eastAsia="標楷體" w:hAnsi="標楷體"/>
        </w:rPr>
      </w:pPr>
      <w:r w:rsidRPr="00593996">
        <w:rPr>
          <w:rFonts w:ascii="標楷體" w:eastAsia="標楷體" w:hAnsi="標楷體" w:hint="eastAsia"/>
        </w:rPr>
        <w:t>第一次違規：使用人</w:t>
      </w:r>
      <w:r w:rsidRPr="00DF55F6">
        <w:rPr>
          <w:rFonts w:ascii="標楷體" w:eastAsia="標楷體" w:hAnsi="標楷體" w:hint="eastAsia"/>
          <w:color w:val="FF0000"/>
        </w:rPr>
        <w:t>記警告乙次</w:t>
      </w:r>
      <w:r w:rsidRPr="00593996">
        <w:rPr>
          <w:rFonts w:ascii="標楷體" w:eastAsia="標楷體" w:hAnsi="標楷體" w:hint="eastAsia"/>
        </w:rPr>
        <w:t>並記錄違規次數</w:t>
      </w:r>
      <w:r>
        <w:rPr>
          <w:rFonts w:ascii="標楷體" w:eastAsia="標楷體" w:hAnsi="標楷體" w:hint="eastAsia"/>
        </w:rPr>
        <w:t>，</w:t>
      </w:r>
      <w:r w:rsidRPr="00593996">
        <w:rPr>
          <w:rFonts w:ascii="標楷體" w:eastAsia="標楷體" w:hAnsi="標楷體" w:hint="eastAsia"/>
        </w:rPr>
        <w:t>請導師通知家長學生在校違規情形，</w:t>
      </w:r>
      <w:r>
        <w:rPr>
          <w:rFonts w:ascii="標楷體" w:eastAsia="標楷體" w:hAnsi="標楷體" w:hint="eastAsia"/>
        </w:rPr>
        <w:t>並告知</w:t>
      </w:r>
      <w:r w:rsidRPr="00593996">
        <w:rPr>
          <w:rFonts w:ascii="標楷體" w:eastAsia="標楷體" w:hAnsi="標楷體" w:hint="eastAsia"/>
        </w:rPr>
        <w:t>第</w:t>
      </w:r>
      <w:r w:rsidRPr="00593996">
        <w:rPr>
          <w:rFonts w:ascii="標楷體" w:eastAsia="標楷體" w:hAnsi="標楷體"/>
        </w:rPr>
        <w:t>2</w:t>
      </w:r>
      <w:r w:rsidRPr="00593996">
        <w:rPr>
          <w:rFonts w:ascii="標楷體" w:eastAsia="標楷體" w:hAnsi="標楷體" w:hint="eastAsia"/>
        </w:rPr>
        <w:t>次違規需由家長或監護人親自到學校領回</w:t>
      </w:r>
      <w:r>
        <w:rPr>
          <w:rFonts w:ascii="標楷體" w:eastAsia="標楷體" w:hAnsi="標楷體" w:hint="eastAsia"/>
        </w:rPr>
        <w:t>手機</w:t>
      </w:r>
      <w:r w:rsidRPr="00EA6C56">
        <w:rPr>
          <w:rFonts w:ascii="標楷體" w:eastAsia="標楷體" w:hAnsi="標楷體"/>
        </w:rPr>
        <w:t>(</w:t>
      </w:r>
      <w:r>
        <w:rPr>
          <w:rFonts w:ascii="標楷體" w:eastAsia="標楷體" w:hAnsi="標楷體" w:hint="eastAsia"/>
        </w:rPr>
        <w:t>或</w:t>
      </w:r>
      <w:r w:rsidRPr="00EA6C56">
        <w:rPr>
          <w:rFonts w:ascii="標楷體" w:eastAsia="標楷體" w:hAnsi="標楷體" w:hint="eastAsia"/>
        </w:rPr>
        <w:t>其他資訊產品</w:t>
      </w:r>
      <w:r w:rsidRPr="00EA6C56">
        <w:rPr>
          <w:rFonts w:ascii="標楷體" w:eastAsia="標楷體" w:hAnsi="標楷體"/>
        </w:rPr>
        <w:t>)</w:t>
      </w:r>
      <w:r w:rsidRPr="00593996">
        <w:rPr>
          <w:rFonts w:ascii="標楷體" w:eastAsia="標楷體" w:hAnsi="標楷體" w:hint="eastAsia"/>
        </w:rPr>
        <w:t>。</w:t>
      </w:r>
    </w:p>
    <w:p w:rsidR="008E260C" w:rsidRPr="00D83B7E" w:rsidRDefault="008E260C" w:rsidP="009C4FE4">
      <w:pPr>
        <w:snapToGrid w:val="0"/>
        <w:spacing w:line="360" w:lineRule="exact"/>
        <w:ind w:leftChars="450" w:left="1560" w:hangingChars="200" w:hanging="480"/>
        <w:rPr>
          <w:rFonts w:ascii="標楷體" w:eastAsia="標楷體" w:hAnsi="標楷體"/>
        </w:rPr>
      </w:pPr>
      <w:r w:rsidRPr="00593996">
        <w:rPr>
          <w:rFonts w:ascii="標楷體" w:eastAsia="標楷體" w:hAnsi="標楷體" w:hint="eastAsia"/>
        </w:rPr>
        <w:t>第二次違規：使用人</w:t>
      </w:r>
      <w:r w:rsidRPr="00DF55F6">
        <w:rPr>
          <w:rFonts w:ascii="標楷體" w:eastAsia="標楷體" w:hAnsi="標楷體" w:hint="eastAsia"/>
          <w:color w:val="FF0000"/>
        </w:rPr>
        <w:t>記警告兩次</w:t>
      </w:r>
      <w:r>
        <w:rPr>
          <w:rFonts w:ascii="標楷體" w:eastAsia="標楷體" w:hAnsi="標楷體" w:hint="eastAsia"/>
        </w:rPr>
        <w:t>。</w:t>
      </w:r>
      <w:r>
        <w:rPr>
          <w:rFonts w:ascii="標楷體" w:eastAsia="標楷體" w:hAnsi="標楷體"/>
        </w:rPr>
        <w:t>(</w:t>
      </w:r>
      <w:r w:rsidRPr="00593996">
        <w:rPr>
          <w:rFonts w:ascii="標楷體" w:eastAsia="標楷體" w:hAnsi="標楷體" w:hint="eastAsia"/>
        </w:rPr>
        <w:t>行動電話</w:t>
      </w:r>
      <w:r w:rsidRPr="00DF55F6">
        <w:rPr>
          <w:rFonts w:ascii="標楷體" w:eastAsia="標楷體" w:hAnsi="標楷體" w:hint="eastAsia"/>
          <w:color w:val="FF0000"/>
        </w:rPr>
        <w:t>視情況</w:t>
      </w:r>
      <w:r w:rsidRPr="00593996">
        <w:rPr>
          <w:rFonts w:ascii="標楷體" w:eastAsia="標楷體" w:hAnsi="標楷體" w:hint="eastAsia"/>
        </w:rPr>
        <w:t>由持有人與使用者於當節下課主動</w:t>
      </w:r>
      <w:r w:rsidRPr="00D83B7E">
        <w:rPr>
          <w:rFonts w:ascii="標楷體" w:eastAsia="標楷體" w:hAnsi="標楷體" w:hint="eastAsia"/>
        </w:rPr>
        <w:t>將手機</w:t>
      </w:r>
      <w:r w:rsidRPr="00593996">
        <w:rPr>
          <w:rFonts w:ascii="標楷體" w:eastAsia="標楷體" w:hAnsi="標楷體" w:hint="eastAsia"/>
        </w:rPr>
        <w:t>放至教官室</w:t>
      </w:r>
      <w:r w:rsidRPr="00D83B7E">
        <w:rPr>
          <w:rFonts w:ascii="標楷體" w:eastAsia="標楷體" w:hAnsi="標楷體" w:hint="eastAsia"/>
        </w:rPr>
        <w:t>違規使用手機暫時寄放櫃</w:t>
      </w:r>
      <w:r>
        <w:rPr>
          <w:rFonts w:ascii="標楷體" w:eastAsia="標楷體" w:hAnsi="標楷體" w:hint="eastAsia"/>
        </w:rPr>
        <w:t>，請導師通知家長或監護人領回手機</w:t>
      </w:r>
      <w:r w:rsidRPr="00593996">
        <w:rPr>
          <w:rFonts w:ascii="標楷體" w:eastAsia="標楷體" w:hAnsi="標楷體" w:hint="eastAsia"/>
        </w:rPr>
        <w:t>。</w:t>
      </w:r>
      <w:r>
        <w:rPr>
          <w:rFonts w:ascii="標楷體" w:eastAsia="標楷體" w:hAnsi="標楷體"/>
        </w:rPr>
        <w:t>)</w:t>
      </w:r>
      <w:r w:rsidRPr="00D83B7E">
        <w:rPr>
          <w:rFonts w:ascii="標楷體" w:eastAsia="標楷體" w:hAnsi="標楷體"/>
        </w:rPr>
        <w:t xml:space="preserve"> </w:t>
      </w:r>
    </w:p>
    <w:p w:rsidR="008E260C" w:rsidRPr="00593996" w:rsidRDefault="008E260C" w:rsidP="009C4FE4">
      <w:pPr>
        <w:snapToGrid w:val="0"/>
        <w:spacing w:line="360" w:lineRule="exact"/>
        <w:ind w:leftChars="450" w:left="1560" w:hangingChars="200" w:hanging="480"/>
        <w:rPr>
          <w:rFonts w:ascii="標楷體" w:eastAsia="標楷體" w:hAnsi="標楷體"/>
        </w:rPr>
      </w:pPr>
      <w:r w:rsidRPr="00593996">
        <w:rPr>
          <w:rFonts w:ascii="標楷體" w:eastAsia="標楷體" w:hAnsi="標楷體" w:hint="eastAsia"/>
        </w:rPr>
        <w:t>第三次</w:t>
      </w:r>
      <w:r w:rsidRPr="00593996">
        <w:rPr>
          <w:rFonts w:ascii="標楷體" w:eastAsia="標楷體" w:hAnsi="標楷體"/>
        </w:rPr>
        <w:t>(</w:t>
      </w:r>
      <w:r w:rsidRPr="00593996">
        <w:rPr>
          <w:rFonts w:ascii="標楷體" w:eastAsia="標楷體" w:hAnsi="標楷體" w:hint="eastAsia"/>
        </w:rPr>
        <w:t>含</w:t>
      </w:r>
      <w:r w:rsidRPr="00593996">
        <w:rPr>
          <w:rFonts w:ascii="標楷體" w:eastAsia="標楷體" w:hAnsi="標楷體"/>
        </w:rPr>
        <w:t>)</w:t>
      </w:r>
      <w:r w:rsidRPr="00593996">
        <w:rPr>
          <w:rFonts w:ascii="標楷體" w:eastAsia="標楷體" w:hAnsi="標楷體" w:hint="eastAsia"/>
        </w:rPr>
        <w:t>以上違規：使用人</w:t>
      </w:r>
      <w:r w:rsidRPr="00DF55F6">
        <w:rPr>
          <w:rFonts w:ascii="標楷體" w:eastAsia="標楷體" w:hAnsi="標楷體" w:hint="eastAsia"/>
          <w:color w:val="FF0000"/>
        </w:rPr>
        <w:t>記小過乙次</w:t>
      </w:r>
      <w:r w:rsidRPr="00593996">
        <w:rPr>
          <w:rFonts w:ascii="標楷體" w:eastAsia="標楷體" w:hAnsi="標楷體" w:hint="eastAsia"/>
        </w:rPr>
        <w:t>。</w:t>
      </w:r>
      <w:r>
        <w:rPr>
          <w:rFonts w:ascii="標楷體" w:eastAsia="標楷體" w:hAnsi="標楷體"/>
        </w:rPr>
        <w:t>(</w:t>
      </w:r>
      <w:r w:rsidRPr="00593996">
        <w:rPr>
          <w:rFonts w:ascii="標楷體" w:eastAsia="標楷體" w:hAnsi="標楷體" w:hint="eastAsia"/>
        </w:rPr>
        <w:t>行動電話</w:t>
      </w:r>
      <w:r w:rsidRPr="00DF55F6">
        <w:rPr>
          <w:rFonts w:ascii="標楷體" w:eastAsia="標楷體" w:hAnsi="標楷體" w:hint="eastAsia"/>
          <w:color w:val="FF0000"/>
        </w:rPr>
        <w:t>視情況</w:t>
      </w:r>
      <w:r w:rsidRPr="00593996">
        <w:rPr>
          <w:rFonts w:ascii="標楷體" w:eastAsia="標楷體" w:hAnsi="標楷體" w:hint="eastAsia"/>
        </w:rPr>
        <w:t>由持有人與使用者於當節下課主動放至教官室</w:t>
      </w:r>
      <w:r w:rsidRPr="00D83B7E">
        <w:rPr>
          <w:rFonts w:ascii="標楷體" w:eastAsia="標楷體" w:hAnsi="標楷體" w:hint="eastAsia"/>
        </w:rPr>
        <w:t>違規使用手機暫時寄放櫃</w:t>
      </w:r>
      <w:r w:rsidRPr="00593996">
        <w:rPr>
          <w:rFonts w:ascii="標楷體" w:eastAsia="標楷體" w:hAnsi="標楷體" w:hint="eastAsia"/>
        </w:rPr>
        <w:t>，請導師通知家長或監護人領回手機</w:t>
      </w:r>
      <w:r>
        <w:rPr>
          <w:rFonts w:ascii="標楷體" w:eastAsia="標楷體" w:hAnsi="標楷體" w:hint="eastAsia"/>
        </w:rPr>
        <w:t>。</w:t>
      </w:r>
      <w:r>
        <w:rPr>
          <w:rFonts w:ascii="標楷體" w:eastAsia="標楷體" w:hAnsi="標楷體"/>
        </w:rPr>
        <w:t>)</w:t>
      </w:r>
    </w:p>
    <w:p w:rsidR="008E260C" w:rsidRPr="00593996" w:rsidRDefault="008E260C" w:rsidP="009C4FE4">
      <w:pPr>
        <w:snapToGrid w:val="0"/>
        <w:spacing w:line="360" w:lineRule="exact"/>
        <w:ind w:left="1560" w:hangingChars="650" w:hanging="1560"/>
        <w:rPr>
          <w:rFonts w:ascii="標楷體" w:eastAsia="標楷體" w:hAnsi="標楷體"/>
        </w:rPr>
      </w:pPr>
      <w:r w:rsidRPr="00593996">
        <w:rPr>
          <w:rFonts w:ascii="標楷體" w:eastAsia="標楷體" w:hAnsi="標楷體"/>
        </w:rPr>
        <w:t xml:space="preserve">   (</w:t>
      </w:r>
      <w:r w:rsidRPr="00593996">
        <w:rPr>
          <w:rFonts w:ascii="標楷體" w:eastAsia="標楷體" w:hAnsi="標楷體" w:hint="eastAsia"/>
        </w:rPr>
        <w:t>二</w:t>
      </w:r>
      <w:r w:rsidRPr="00593996">
        <w:rPr>
          <w:rFonts w:ascii="標楷體" w:eastAsia="標楷體" w:hAnsi="標楷體"/>
        </w:rPr>
        <w:t xml:space="preserve">) </w:t>
      </w:r>
      <w:r w:rsidRPr="00593996">
        <w:rPr>
          <w:rFonts w:ascii="標楷體" w:eastAsia="標楷體" w:hAnsi="標楷體" w:hint="eastAsia"/>
        </w:rPr>
        <w:t>違反使用規範</w:t>
      </w:r>
      <w:r w:rsidRPr="00593996">
        <w:rPr>
          <w:rFonts w:ascii="標楷體" w:eastAsia="標楷體" w:hAnsi="標楷體"/>
        </w:rPr>
        <w:t>(</w:t>
      </w:r>
      <w:r w:rsidRPr="00593996">
        <w:rPr>
          <w:rFonts w:ascii="標楷體" w:eastAsia="標楷體" w:hAnsi="標楷體" w:hint="eastAsia"/>
        </w:rPr>
        <w:t>二</w:t>
      </w:r>
      <w:r w:rsidRPr="00593996">
        <w:rPr>
          <w:rFonts w:ascii="標楷體" w:eastAsia="標楷體" w:hAnsi="標楷體"/>
        </w:rPr>
        <w:t>)3</w:t>
      </w:r>
      <w:r w:rsidRPr="00593996">
        <w:rPr>
          <w:rFonts w:ascii="標楷體" w:eastAsia="標楷體" w:hAnsi="標楷體" w:hint="eastAsia"/>
        </w:rPr>
        <w:t>、</w:t>
      </w:r>
      <w:r w:rsidRPr="00593996">
        <w:rPr>
          <w:rFonts w:ascii="標楷體" w:eastAsia="標楷體" w:hAnsi="標楷體"/>
        </w:rPr>
        <w:t>4</w:t>
      </w:r>
      <w:r w:rsidRPr="00593996">
        <w:rPr>
          <w:rFonts w:ascii="標楷體" w:eastAsia="標楷體" w:hAnsi="標楷體" w:hint="eastAsia"/>
        </w:rPr>
        <w:t>、</w:t>
      </w:r>
      <w:r w:rsidRPr="00593996">
        <w:rPr>
          <w:rFonts w:ascii="標楷體" w:eastAsia="標楷體" w:hAnsi="標楷體"/>
        </w:rPr>
        <w:t>5</w:t>
      </w:r>
      <w:r w:rsidRPr="00593996">
        <w:rPr>
          <w:rFonts w:ascii="標楷體" w:eastAsia="標楷體" w:hAnsi="標楷體" w:hint="eastAsia"/>
        </w:rPr>
        <w:t>者，記大過以上處份，請導師通知家長或監護人領回手機。</w:t>
      </w:r>
    </w:p>
    <w:p w:rsidR="008E260C" w:rsidRPr="00593996" w:rsidRDefault="008E260C" w:rsidP="009C4FE4">
      <w:pPr>
        <w:snapToGrid w:val="0"/>
        <w:spacing w:line="360" w:lineRule="exact"/>
        <w:ind w:left="2880" w:hangingChars="1200" w:hanging="2880"/>
        <w:rPr>
          <w:rFonts w:ascii="標楷體" w:eastAsia="標楷體" w:hAnsi="標楷體"/>
        </w:rPr>
      </w:pPr>
      <w:r w:rsidRPr="00593996">
        <w:rPr>
          <w:rFonts w:ascii="標楷體" w:eastAsia="標楷體" w:hAnsi="標楷體"/>
        </w:rPr>
        <w:t xml:space="preserve">   (</w:t>
      </w:r>
      <w:r w:rsidRPr="00593996">
        <w:rPr>
          <w:rFonts w:ascii="標楷體" w:eastAsia="標楷體" w:hAnsi="標楷體" w:hint="eastAsia"/>
        </w:rPr>
        <w:t>三</w:t>
      </w:r>
      <w:r w:rsidRPr="00593996">
        <w:rPr>
          <w:rFonts w:ascii="標楷體" w:eastAsia="標楷體" w:hAnsi="標楷體"/>
        </w:rPr>
        <w:t xml:space="preserve">) </w:t>
      </w:r>
      <w:r w:rsidRPr="00593996">
        <w:rPr>
          <w:rFonts w:ascii="標楷體" w:eastAsia="標楷體" w:hAnsi="標楷體" w:hint="eastAsia"/>
        </w:rPr>
        <w:t>違反使用規範</w:t>
      </w:r>
      <w:r w:rsidRPr="00593996">
        <w:rPr>
          <w:rFonts w:ascii="標楷體" w:eastAsia="標楷體" w:hAnsi="標楷體"/>
        </w:rPr>
        <w:t>(</w:t>
      </w:r>
      <w:r w:rsidRPr="00593996">
        <w:rPr>
          <w:rFonts w:ascii="標楷體" w:eastAsia="標楷體" w:hAnsi="標楷體" w:hint="eastAsia"/>
        </w:rPr>
        <w:t>二</w:t>
      </w:r>
      <w:r w:rsidRPr="00593996">
        <w:rPr>
          <w:rFonts w:ascii="標楷體" w:eastAsia="標楷體" w:hAnsi="標楷體"/>
        </w:rPr>
        <w:t>)6</w:t>
      </w:r>
      <w:r w:rsidRPr="00593996">
        <w:rPr>
          <w:rFonts w:ascii="標楷體" w:eastAsia="標楷體" w:hAnsi="標楷體" w:hint="eastAsia"/>
        </w:rPr>
        <w:t>者，充電器與手機依違規處置</w:t>
      </w:r>
      <w:r w:rsidRPr="00593996">
        <w:rPr>
          <w:rFonts w:ascii="標楷體" w:eastAsia="標楷體" w:hAnsi="標楷體"/>
        </w:rPr>
        <w:t>(</w:t>
      </w:r>
      <w:r w:rsidRPr="00593996">
        <w:rPr>
          <w:rFonts w:ascii="標楷體" w:eastAsia="標楷體" w:hAnsi="標楷體" w:hint="eastAsia"/>
        </w:rPr>
        <w:t>一</w:t>
      </w:r>
      <w:r w:rsidRPr="00593996">
        <w:rPr>
          <w:rFonts w:ascii="標楷體" w:eastAsia="標楷體" w:hAnsi="標楷體"/>
        </w:rPr>
        <w:t>)</w:t>
      </w:r>
      <w:r w:rsidRPr="00593996">
        <w:rPr>
          <w:rFonts w:ascii="標楷體" w:eastAsia="標楷體" w:hAnsi="標楷體" w:hint="eastAsia"/>
        </w:rPr>
        <w:t>方式處理。</w:t>
      </w:r>
    </w:p>
    <w:p w:rsidR="008E260C" w:rsidRPr="00593996" w:rsidRDefault="008E260C" w:rsidP="009C4FE4">
      <w:pPr>
        <w:snapToGrid w:val="0"/>
        <w:spacing w:line="360" w:lineRule="exact"/>
        <w:ind w:left="1440" w:hangingChars="600" w:hanging="1440"/>
        <w:rPr>
          <w:rFonts w:ascii="標楷體" w:eastAsia="標楷體" w:hAnsi="標楷體"/>
        </w:rPr>
      </w:pPr>
      <w:r w:rsidRPr="00593996">
        <w:rPr>
          <w:rFonts w:ascii="標楷體" w:eastAsia="標楷體" w:hAnsi="標楷體"/>
        </w:rPr>
        <w:t xml:space="preserve">  </w:t>
      </w:r>
      <w:r w:rsidRPr="00593996">
        <w:rPr>
          <w:rFonts w:ascii="標楷體" w:eastAsia="標楷體" w:hAnsi="標楷體" w:hint="eastAsia"/>
        </w:rPr>
        <w:t>（四）</w:t>
      </w:r>
      <w:r w:rsidRPr="00D83B7E">
        <w:rPr>
          <w:rFonts w:ascii="標楷體" w:eastAsia="標楷體" w:hAnsi="標楷體" w:hint="eastAsia"/>
        </w:rPr>
        <w:t>違反規定</w:t>
      </w:r>
      <w:r w:rsidRPr="00593996">
        <w:rPr>
          <w:rFonts w:ascii="標楷體" w:eastAsia="標楷體" w:hAnsi="標楷體" w:hint="eastAsia"/>
        </w:rPr>
        <w:t>學生</w:t>
      </w:r>
      <w:r>
        <w:rPr>
          <w:rFonts w:ascii="標楷體" w:eastAsia="標楷體" w:hAnsi="標楷體" w:hint="eastAsia"/>
        </w:rPr>
        <w:t>如需暫時寄放手機，</w:t>
      </w:r>
      <w:r w:rsidRPr="00593996">
        <w:rPr>
          <w:rFonts w:ascii="標楷體" w:eastAsia="標楷體" w:hAnsi="標楷體" w:hint="eastAsia"/>
        </w:rPr>
        <w:t>應自行將</w:t>
      </w:r>
      <w:r>
        <w:rPr>
          <w:rFonts w:ascii="標楷體" w:eastAsia="標楷體" w:hAnsi="標楷體" w:hint="eastAsia"/>
        </w:rPr>
        <w:t>手機</w:t>
      </w:r>
      <w:r w:rsidRPr="00593996">
        <w:rPr>
          <w:rFonts w:ascii="標楷體" w:eastAsia="標楷體" w:hAnsi="標楷體" w:hint="eastAsia"/>
        </w:rPr>
        <w:t>放入密封袋，親自放</w:t>
      </w:r>
      <w:r>
        <w:rPr>
          <w:rFonts w:ascii="標楷體" w:eastAsia="標楷體" w:hAnsi="標楷體" w:hint="eastAsia"/>
        </w:rPr>
        <w:t>置</w:t>
      </w:r>
      <w:r w:rsidRPr="00593996">
        <w:rPr>
          <w:rFonts w:ascii="標楷體" w:eastAsia="標楷體" w:hAnsi="標楷體" w:hint="eastAsia"/>
        </w:rPr>
        <w:t>於教官室</w:t>
      </w:r>
      <w:r w:rsidRPr="00D83B7E">
        <w:rPr>
          <w:rFonts w:ascii="標楷體" w:eastAsia="標楷體" w:hAnsi="標楷體" w:hint="eastAsia"/>
        </w:rPr>
        <w:t>手機暫時寄放櫃</w:t>
      </w:r>
      <w:r w:rsidRPr="00593996">
        <w:rPr>
          <w:rFonts w:ascii="標楷體" w:eastAsia="標楷體" w:hAnsi="標楷體" w:hint="eastAsia"/>
        </w:rPr>
        <w:t>上鎖，</w:t>
      </w:r>
      <w:r w:rsidRPr="00D83B7E">
        <w:rPr>
          <w:rFonts w:ascii="標楷體" w:eastAsia="標楷體" w:hAnsi="標楷體" w:hint="eastAsia"/>
        </w:rPr>
        <w:t>等候家長領回</w:t>
      </w:r>
      <w:r>
        <w:rPr>
          <w:rFonts w:ascii="標楷體" w:eastAsia="標楷體" w:hAnsi="標楷體" w:hint="eastAsia"/>
        </w:rPr>
        <w:t>；</w:t>
      </w:r>
      <w:r w:rsidRPr="00D83B7E">
        <w:rPr>
          <w:rFonts w:ascii="標楷體" w:eastAsia="標楷體" w:hAnsi="標楷體" w:hint="eastAsia"/>
        </w:rPr>
        <w:t>寄放</w:t>
      </w:r>
      <w:r w:rsidRPr="00593996">
        <w:rPr>
          <w:rFonts w:ascii="標楷體" w:eastAsia="標楷體" w:hAnsi="標楷體" w:hint="eastAsia"/>
        </w:rPr>
        <w:t>期間若遇不明原因或天然災害導致手機毀損，學生</w:t>
      </w:r>
      <w:r>
        <w:rPr>
          <w:rFonts w:ascii="標楷體" w:eastAsia="標楷體" w:hAnsi="標楷體" w:hint="eastAsia"/>
        </w:rPr>
        <w:t>自行負責</w:t>
      </w:r>
      <w:r w:rsidRPr="00593996">
        <w:rPr>
          <w:rFonts w:ascii="標楷體" w:eastAsia="標楷體" w:hAnsi="標楷體" w:hint="eastAsia"/>
        </w:rPr>
        <w:t>。</w:t>
      </w:r>
    </w:p>
    <w:p w:rsidR="008E260C" w:rsidRPr="00DF55F6" w:rsidRDefault="008E260C" w:rsidP="009C4FE4">
      <w:pPr>
        <w:snapToGrid w:val="0"/>
        <w:spacing w:line="360" w:lineRule="exact"/>
        <w:ind w:left="1440" w:hangingChars="600" w:hanging="1440"/>
        <w:rPr>
          <w:rFonts w:ascii="標楷體" w:eastAsia="標楷體" w:hAnsi="標楷體"/>
          <w:b/>
          <w:color w:val="FF0000"/>
        </w:rPr>
      </w:pPr>
      <w:r w:rsidRPr="00593996">
        <w:rPr>
          <w:rFonts w:ascii="標楷體" w:eastAsia="標楷體" w:hAnsi="標楷體"/>
        </w:rPr>
        <w:t xml:space="preserve">   </w:t>
      </w:r>
      <w:r w:rsidRPr="00DF55F6">
        <w:rPr>
          <w:rFonts w:ascii="標楷體" w:eastAsia="標楷體" w:hAnsi="標楷體" w:hint="eastAsia"/>
          <w:b/>
          <w:color w:val="FF0000"/>
        </w:rPr>
        <w:t>（五）違反規定人員若因當日屢次違規、不當傳播及考試舞弊…等嚴重違規行為，應主動將手機放至暫時寄放櫃，若拒絕則視情節輕重加重原處分。</w:t>
      </w:r>
    </w:p>
    <w:p w:rsidR="008E260C" w:rsidRDefault="008E260C" w:rsidP="009C4FE4">
      <w:pPr>
        <w:snapToGrid w:val="0"/>
        <w:spacing w:line="360" w:lineRule="exact"/>
        <w:ind w:left="1440" w:hangingChars="600" w:hanging="1440"/>
        <w:rPr>
          <w:rFonts w:ascii="標楷體" w:eastAsia="標楷體" w:hAnsi="標楷體"/>
        </w:rPr>
      </w:pPr>
      <w:r w:rsidRPr="00593996">
        <w:rPr>
          <w:rFonts w:ascii="標楷體" w:eastAsia="標楷體" w:hAnsi="標楷體"/>
        </w:rPr>
        <w:t xml:space="preserve">   </w:t>
      </w:r>
      <w:r w:rsidRPr="00593996">
        <w:rPr>
          <w:rFonts w:ascii="標楷體" w:eastAsia="標楷體" w:hAnsi="標楷體" w:hint="eastAsia"/>
        </w:rPr>
        <w:t>（六）請任課老師協助記錄違規使用手機學生，由生輔組管制學生違規次數之懲處。</w:t>
      </w:r>
      <w:r w:rsidRPr="00593996">
        <w:rPr>
          <w:rFonts w:ascii="標楷體" w:eastAsia="標楷體" w:hAnsi="標楷體"/>
        </w:rPr>
        <w:t xml:space="preserve"> </w:t>
      </w:r>
    </w:p>
    <w:p w:rsidR="008E260C" w:rsidRDefault="008E260C" w:rsidP="009C4FE4">
      <w:pPr>
        <w:snapToGrid w:val="0"/>
        <w:spacing w:line="360" w:lineRule="exact"/>
        <w:ind w:left="1440" w:hangingChars="600" w:hanging="1440"/>
        <w:rPr>
          <w:rFonts w:ascii="標楷體" w:eastAsia="標楷體" w:hAnsi="標楷體"/>
        </w:rPr>
      </w:pPr>
      <w:r>
        <w:rPr>
          <w:rFonts w:ascii="標楷體" w:eastAsia="標楷體" w:hAnsi="標楷體"/>
        </w:rPr>
        <w:t xml:space="preserve">    (</w:t>
      </w:r>
      <w:r>
        <w:rPr>
          <w:rFonts w:ascii="標楷體" w:eastAsia="標楷體" w:hAnsi="標楷體" w:hint="eastAsia"/>
        </w:rPr>
        <w:t>七</w:t>
      </w:r>
      <w:r>
        <w:rPr>
          <w:rFonts w:ascii="標楷體" w:eastAsia="標楷體" w:hAnsi="標楷體"/>
        </w:rPr>
        <w:t>)</w:t>
      </w:r>
      <w:r>
        <w:rPr>
          <w:rFonts w:ascii="標楷體" w:eastAsia="標楷體" w:hAnsi="標楷體" w:hint="eastAsia"/>
        </w:rPr>
        <w:t>定期評量依學生考試細則規範之。</w:t>
      </w:r>
    </w:p>
    <w:p w:rsidR="008E260C" w:rsidRPr="00CB3F88" w:rsidRDefault="008E260C" w:rsidP="009C4FE4">
      <w:pPr>
        <w:snapToGrid w:val="0"/>
        <w:spacing w:line="360" w:lineRule="exact"/>
        <w:ind w:left="1441" w:hangingChars="600" w:hanging="1441"/>
        <w:rPr>
          <w:rFonts w:ascii="標楷體" w:eastAsia="標楷體" w:hAnsi="標楷體"/>
        </w:rPr>
      </w:pPr>
      <w:r w:rsidRPr="00CB3F88">
        <w:rPr>
          <w:rFonts w:ascii="標楷體" w:eastAsia="標楷體" w:hAnsi="標楷體" w:hint="eastAsia"/>
          <w:b/>
        </w:rPr>
        <w:t>五</w:t>
      </w:r>
      <w:r w:rsidRPr="00593996">
        <w:rPr>
          <w:rFonts w:ascii="標楷體" w:eastAsia="標楷體" w:hAnsi="標楷體" w:hint="eastAsia"/>
          <w:b/>
        </w:rPr>
        <w:t>、</w:t>
      </w:r>
      <w:r>
        <w:rPr>
          <w:rFonts w:ascii="標楷體" w:eastAsia="標楷體" w:hAnsi="標楷體" w:hint="eastAsia"/>
        </w:rPr>
        <w:t>手機自我管理良好及落實本實施規定目的之班級，將於每學期期末敘獎。</w:t>
      </w:r>
    </w:p>
    <w:p w:rsidR="008E260C" w:rsidRPr="00593996" w:rsidRDefault="008E260C" w:rsidP="009C4FE4">
      <w:pPr>
        <w:snapToGrid w:val="0"/>
        <w:spacing w:line="360" w:lineRule="exact"/>
        <w:rPr>
          <w:rFonts w:ascii="標楷體" w:eastAsia="標楷體" w:hAnsi="標楷體"/>
        </w:rPr>
      </w:pPr>
      <w:r>
        <w:rPr>
          <w:rFonts w:ascii="標楷體" w:eastAsia="標楷體" w:hAnsi="標楷體" w:hint="eastAsia"/>
          <w:b/>
        </w:rPr>
        <w:t>六</w:t>
      </w:r>
      <w:r w:rsidRPr="00593996">
        <w:rPr>
          <w:rFonts w:ascii="標楷體" w:eastAsia="標楷體" w:hAnsi="標楷體" w:hint="eastAsia"/>
          <w:b/>
        </w:rPr>
        <w:t>、</w:t>
      </w:r>
      <w:r w:rsidRPr="00593996">
        <w:rPr>
          <w:rFonts w:ascii="標楷體" w:eastAsia="標楷體" w:hAnsi="標楷體" w:hint="eastAsia"/>
        </w:rPr>
        <w:t>本規定經校務會議討論通過，</w:t>
      </w:r>
      <w:r>
        <w:rPr>
          <w:rFonts w:ascii="標楷體" w:eastAsia="標楷體" w:hAnsi="標楷體" w:hint="eastAsia"/>
        </w:rPr>
        <w:t>簽奉</w:t>
      </w:r>
      <w:r w:rsidRPr="00593996">
        <w:rPr>
          <w:rFonts w:ascii="標楷體" w:eastAsia="標楷體" w:hAnsi="標楷體" w:hint="eastAsia"/>
        </w:rPr>
        <w:t>校長核定公布實施，修正時亦同。</w:t>
      </w:r>
    </w:p>
    <w:p w:rsidR="008E260C" w:rsidRPr="009C4FE4" w:rsidRDefault="008E260C" w:rsidP="00C90D2D">
      <w:pPr>
        <w:spacing w:line="520" w:lineRule="exact"/>
        <w:rPr>
          <w:rFonts w:ascii="標楷體" w:eastAsia="標楷體" w:hAnsi="標楷體"/>
        </w:rPr>
      </w:pPr>
    </w:p>
    <w:p w:rsidR="008E260C" w:rsidRPr="00821EB0" w:rsidRDefault="008E260C" w:rsidP="00C90D2D">
      <w:pPr>
        <w:kinsoku w:val="0"/>
        <w:overflowPunct w:val="0"/>
        <w:autoSpaceDE w:val="0"/>
        <w:autoSpaceDN w:val="0"/>
        <w:spacing w:line="520" w:lineRule="exact"/>
        <w:rPr>
          <w:rFonts w:ascii="標楷體" w:eastAsia="標楷體" w:hAnsi="標楷體"/>
          <w:sz w:val="28"/>
          <w:szCs w:val="28"/>
        </w:rPr>
      </w:pPr>
      <w:r w:rsidRPr="00821EB0">
        <w:rPr>
          <w:rFonts w:ascii="標楷體" w:eastAsia="標楷體" w:hAnsi="標楷體"/>
          <w:sz w:val="26"/>
        </w:rPr>
        <w:br w:type="page"/>
      </w:r>
      <w:r w:rsidRPr="00821EB0">
        <w:rPr>
          <w:rFonts w:ascii="標楷體" w:eastAsia="標楷體" w:hAnsi="標楷體" w:hint="eastAsia"/>
          <w:sz w:val="28"/>
          <w:szCs w:val="28"/>
        </w:rPr>
        <w:t>十</w:t>
      </w:r>
      <w:r>
        <w:rPr>
          <w:rFonts w:ascii="標楷體" w:eastAsia="標楷體" w:hAnsi="標楷體" w:hint="eastAsia"/>
          <w:sz w:val="28"/>
          <w:szCs w:val="28"/>
        </w:rPr>
        <w:t>九</w:t>
      </w:r>
      <w:r w:rsidRPr="00821EB0">
        <w:rPr>
          <w:rFonts w:ascii="標楷體" w:eastAsia="標楷體" w:hAnsi="標楷體" w:hint="eastAsia"/>
          <w:sz w:val="28"/>
          <w:szCs w:val="28"/>
        </w:rPr>
        <w:t>、國立竹山高級中學學生生活秩序榮譽競賽實施要點</w:t>
      </w:r>
    </w:p>
    <w:p w:rsidR="008E260C" w:rsidRPr="00821EB0" w:rsidRDefault="008E260C" w:rsidP="00C90D2D">
      <w:pPr>
        <w:kinsoku w:val="0"/>
        <w:overflowPunct w:val="0"/>
        <w:autoSpaceDE w:val="0"/>
        <w:autoSpaceDN w:val="0"/>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95</w:t>
      </w:r>
      <w:r w:rsidRPr="00821EB0">
        <w:rPr>
          <w:rFonts w:ascii="標楷體" w:eastAsia="標楷體" w:hAnsi="標楷體" w:hint="eastAsia"/>
          <w:sz w:val="20"/>
          <w:szCs w:val="20"/>
        </w:rPr>
        <w:t>年</w:t>
      </w:r>
      <w:r w:rsidRPr="00821EB0">
        <w:rPr>
          <w:rFonts w:ascii="標楷體" w:eastAsia="標楷體" w:hAnsi="標楷體"/>
          <w:sz w:val="20"/>
          <w:szCs w:val="20"/>
        </w:rPr>
        <w:t>9</w:t>
      </w:r>
      <w:r w:rsidRPr="00821EB0">
        <w:rPr>
          <w:rFonts w:ascii="標楷體" w:eastAsia="標楷體" w:hAnsi="標楷體" w:hint="eastAsia"/>
          <w:sz w:val="20"/>
          <w:szCs w:val="20"/>
        </w:rPr>
        <w:t>月</w:t>
      </w:r>
      <w:r w:rsidRPr="00821EB0">
        <w:rPr>
          <w:rFonts w:ascii="標楷體" w:eastAsia="標楷體" w:hAnsi="標楷體"/>
          <w:sz w:val="20"/>
          <w:szCs w:val="20"/>
        </w:rPr>
        <w:t>26</w:t>
      </w:r>
      <w:r w:rsidRPr="00821EB0">
        <w:rPr>
          <w:rFonts w:ascii="標楷體" w:eastAsia="標楷體" w:hAnsi="標楷體" w:hint="eastAsia"/>
          <w:sz w:val="20"/>
          <w:szCs w:val="20"/>
        </w:rPr>
        <w:t>日擴大行政會報暨</w:t>
      </w:r>
      <w:r w:rsidRPr="00821EB0">
        <w:rPr>
          <w:rFonts w:ascii="標楷體" w:eastAsia="標楷體" w:hAnsi="標楷體"/>
          <w:sz w:val="20"/>
          <w:szCs w:val="20"/>
        </w:rPr>
        <w:t>95</w:t>
      </w:r>
      <w:r w:rsidRPr="00821EB0">
        <w:rPr>
          <w:rFonts w:ascii="標楷體" w:eastAsia="標楷體" w:hAnsi="標楷體" w:hint="eastAsia"/>
          <w:sz w:val="20"/>
          <w:szCs w:val="20"/>
        </w:rPr>
        <w:t>年</w:t>
      </w:r>
      <w:r w:rsidRPr="00821EB0">
        <w:rPr>
          <w:rFonts w:ascii="標楷體" w:eastAsia="標楷體" w:hAnsi="標楷體"/>
          <w:sz w:val="20"/>
          <w:szCs w:val="20"/>
        </w:rPr>
        <w:t>10</w:t>
      </w:r>
      <w:r w:rsidRPr="00821EB0">
        <w:rPr>
          <w:rFonts w:ascii="標楷體" w:eastAsia="標楷體" w:hAnsi="標楷體" w:hint="eastAsia"/>
          <w:sz w:val="20"/>
          <w:szCs w:val="20"/>
        </w:rPr>
        <w:t>月</w:t>
      </w:r>
      <w:r w:rsidRPr="00821EB0">
        <w:rPr>
          <w:rFonts w:ascii="標楷體" w:eastAsia="標楷體" w:hAnsi="標楷體"/>
          <w:sz w:val="20"/>
          <w:szCs w:val="20"/>
        </w:rPr>
        <w:t>4</w:t>
      </w:r>
      <w:r w:rsidRPr="00821EB0">
        <w:rPr>
          <w:rFonts w:ascii="標楷體" w:eastAsia="標楷體" w:hAnsi="標楷體" w:hint="eastAsia"/>
          <w:sz w:val="20"/>
          <w:szCs w:val="20"/>
        </w:rPr>
        <w:t>日導師會報通過</w:t>
      </w:r>
    </w:p>
    <w:p w:rsidR="008E260C" w:rsidRPr="00821EB0" w:rsidRDefault="008E260C" w:rsidP="00C90D2D">
      <w:pPr>
        <w:kinsoku w:val="0"/>
        <w:overflowPunct w:val="0"/>
        <w:autoSpaceDE w:val="0"/>
        <w:autoSpaceDN w:val="0"/>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96</w:t>
      </w:r>
      <w:r w:rsidRPr="00821EB0">
        <w:rPr>
          <w:rFonts w:ascii="標楷體" w:eastAsia="標楷體" w:hAnsi="標楷體" w:hint="eastAsia"/>
          <w:sz w:val="20"/>
          <w:szCs w:val="20"/>
        </w:rPr>
        <w:t>年</w:t>
      </w:r>
      <w:r w:rsidRPr="00821EB0">
        <w:rPr>
          <w:rFonts w:ascii="標楷體" w:eastAsia="標楷體" w:hAnsi="標楷體"/>
          <w:sz w:val="20"/>
          <w:szCs w:val="20"/>
        </w:rPr>
        <w:t>6</w:t>
      </w:r>
      <w:r w:rsidRPr="00821EB0">
        <w:rPr>
          <w:rFonts w:ascii="標楷體" w:eastAsia="標楷體" w:hAnsi="標楷體" w:hint="eastAsia"/>
          <w:sz w:val="20"/>
          <w:szCs w:val="20"/>
        </w:rPr>
        <w:t>月</w:t>
      </w:r>
      <w:r w:rsidRPr="00821EB0">
        <w:rPr>
          <w:rFonts w:ascii="標楷體" w:eastAsia="標楷體" w:hAnsi="標楷體"/>
          <w:sz w:val="20"/>
          <w:szCs w:val="20"/>
        </w:rPr>
        <w:t>5</w:t>
      </w:r>
      <w:r w:rsidRPr="00821EB0">
        <w:rPr>
          <w:rFonts w:ascii="標楷體" w:eastAsia="標楷體" w:hAnsi="標楷體" w:hint="eastAsia"/>
          <w:sz w:val="20"/>
          <w:szCs w:val="20"/>
        </w:rPr>
        <w:t>日行政會報修訂通過</w:t>
      </w:r>
    </w:p>
    <w:p w:rsidR="008E260C" w:rsidRPr="00821EB0" w:rsidRDefault="008E260C" w:rsidP="00C90D2D">
      <w:pPr>
        <w:kinsoku w:val="0"/>
        <w:overflowPunct w:val="0"/>
        <w:autoSpaceDE w:val="0"/>
        <w:autoSpaceDN w:val="0"/>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97</w:t>
      </w:r>
      <w:r w:rsidRPr="00821EB0">
        <w:rPr>
          <w:rFonts w:ascii="標楷體" w:eastAsia="標楷體" w:hAnsi="標楷體" w:hint="eastAsia"/>
          <w:sz w:val="20"/>
          <w:szCs w:val="20"/>
        </w:rPr>
        <w:t>年</w:t>
      </w:r>
      <w:r w:rsidRPr="00821EB0">
        <w:rPr>
          <w:rFonts w:ascii="標楷體" w:eastAsia="標楷體" w:hAnsi="標楷體"/>
          <w:sz w:val="20"/>
          <w:szCs w:val="20"/>
        </w:rPr>
        <w:t>2</w:t>
      </w:r>
      <w:r w:rsidRPr="00821EB0">
        <w:rPr>
          <w:rFonts w:ascii="標楷體" w:eastAsia="標楷體" w:hAnsi="標楷體" w:hint="eastAsia"/>
          <w:sz w:val="20"/>
          <w:szCs w:val="20"/>
        </w:rPr>
        <w:t>月</w:t>
      </w:r>
      <w:r w:rsidRPr="00821EB0">
        <w:rPr>
          <w:rFonts w:ascii="標楷體" w:eastAsia="標楷體" w:hAnsi="標楷體"/>
          <w:sz w:val="20"/>
          <w:szCs w:val="20"/>
        </w:rPr>
        <w:t>12</w:t>
      </w:r>
      <w:r w:rsidRPr="00821EB0">
        <w:rPr>
          <w:rFonts w:ascii="標楷體" w:eastAsia="標楷體" w:hAnsi="標楷體" w:hint="eastAsia"/>
          <w:sz w:val="20"/>
          <w:szCs w:val="20"/>
        </w:rPr>
        <w:t>日學初會議修正通過</w:t>
      </w:r>
    </w:p>
    <w:p w:rsidR="008E260C" w:rsidRPr="00821EB0" w:rsidRDefault="008E260C" w:rsidP="00C90D2D">
      <w:pPr>
        <w:kinsoku w:val="0"/>
        <w:overflowPunct w:val="0"/>
        <w:autoSpaceDE w:val="0"/>
        <w:autoSpaceDN w:val="0"/>
        <w:spacing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98</w:t>
      </w:r>
      <w:r w:rsidRPr="00821EB0">
        <w:rPr>
          <w:rFonts w:ascii="標楷體" w:eastAsia="標楷體" w:hAnsi="標楷體" w:hint="eastAsia"/>
          <w:sz w:val="20"/>
          <w:szCs w:val="20"/>
        </w:rPr>
        <w:t>年</w:t>
      </w:r>
      <w:r w:rsidRPr="00821EB0">
        <w:rPr>
          <w:rFonts w:ascii="標楷體" w:eastAsia="標楷體" w:hAnsi="標楷體"/>
          <w:sz w:val="20"/>
          <w:szCs w:val="20"/>
        </w:rPr>
        <w:t>7</w:t>
      </w:r>
      <w:r w:rsidRPr="00821EB0">
        <w:rPr>
          <w:rFonts w:ascii="標楷體" w:eastAsia="標楷體" w:hAnsi="標楷體" w:hint="eastAsia"/>
          <w:sz w:val="20"/>
          <w:szCs w:val="20"/>
        </w:rPr>
        <w:t>月</w:t>
      </w:r>
      <w:r w:rsidRPr="00821EB0">
        <w:rPr>
          <w:rFonts w:ascii="標楷體" w:eastAsia="標楷體" w:hAnsi="標楷體"/>
          <w:sz w:val="20"/>
          <w:szCs w:val="20"/>
        </w:rPr>
        <w:t>13</w:t>
      </w:r>
      <w:r w:rsidRPr="00821EB0">
        <w:rPr>
          <w:rFonts w:ascii="標楷體" w:eastAsia="標楷體" w:hAnsi="標楷體" w:hint="eastAsia"/>
          <w:sz w:val="20"/>
          <w:szCs w:val="20"/>
        </w:rPr>
        <w:t>日修訂</w:t>
      </w:r>
    </w:p>
    <w:p w:rsidR="008E260C" w:rsidRPr="00821EB0" w:rsidRDefault="008E260C" w:rsidP="00C90D2D">
      <w:pPr>
        <w:kinsoku w:val="0"/>
        <w:overflowPunct w:val="0"/>
        <w:autoSpaceDE w:val="0"/>
        <w:autoSpaceDN w:val="0"/>
        <w:spacing w:line="520" w:lineRule="exact"/>
        <w:ind w:right="400"/>
        <w:rPr>
          <w:rFonts w:ascii="標楷體" w:eastAsia="標楷體" w:hAnsi="標楷體"/>
          <w:sz w:val="32"/>
        </w:rPr>
      </w:pPr>
      <w:r w:rsidRPr="00821EB0">
        <w:rPr>
          <w:rFonts w:ascii="標楷體" w:eastAsia="標楷體" w:hAnsi="標楷體" w:hint="eastAsia"/>
          <w:sz w:val="20"/>
          <w:szCs w:val="20"/>
        </w:rPr>
        <w:t>中華民國</w:t>
      </w:r>
      <w:r w:rsidRPr="00821EB0">
        <w:rPr>
          <w:rFonts w:ascii="標楷體" w:eastAsia="標楷體" w:hAnsi="標楷體"/>
          <w:sz w:val="20"/>
          <w:szCs w:val="20"/>
        </w:rPr>
        <w:t>100</w:t>
      </w:r>
      <w:r w:rsidRPr="00821EB0">
        <w:rPr>
          <w:rFonts w:ascii="標楷體" w:eastAsia="標楷體" w:hAnsi="標楷體" w:hint="eastAsia"/>
          <w:sz w:val="20"/>
          <w:szCs w:val="20"/>
        </w:rPr>
        <w:t>年</w:t>
      </w:r>
      <w:r w:rsidRPr="00821EB0">
        <w:rPr>
          <w:rFonts w:ascii="標楷體" w:eastAsia="標楷體" w:hAnsi="標楷體"/>
          <w:sz w:val="20"/>
          <w:szCs w:val="20"/>
        </w:rPr>
        <w:t>3</w:t>
      </w:r>
      <w:r w:rsidRPr="00821EB0">
        <w:rPr>
          <w:rFonts w:ascii="標楷體" w:eastAsia="標楷體" w:hAnsi="標楷體" w:hint="eastAsia"/>
          <w:sz w:val="20"/>
          <w:szCs w:val="20"/>
        </w:rPr>
        <w:t>月</w:t>
      </w:r>
      <w:r w:rsidRPr="00821EB0">
        <w:rPr>
          <w:rFonts w:ascii="標楷體" w:eastAsia="標楷體" w:hAnsi="標楷體"/>
          <w:sz w:val="20"/>
          <w:szCs w:val="20"/>
        </w:rPr>
        <w:t>8</w:t>
      </w:r>
      <w:r w:rsidRPr="00821EB0">
        <w:rPr>
          <w:rFonts w:ascii="標楷體" w:eastAsia="標楷體" w:hAnsi="標楷體" w:hint="eastAsia"/>
          <w:sz w:val="20"/>
          <w:szCs w:val="20"/>
        </w:rPr>
        <w:t>日行政會報修訂通過</w:t>
      </w:r>
    </w:p>
    <w:p w:rsidR="008E260C" w:rsidRPr="00821EB0" w:rsidRDefault="008E260C" w:rsidP="00C90D2D">
      <w:pPr>
        <w:kinsoku w:val="0"/>
        <w:overflowPunct w:val="0"/>
        <w:autoSpaceDE w:val="0"/>
        <w:autoSpaceDN w:val="0"/>
        <w:spacing w:line="520" w:lineRule="exact"/>
        <w:rPr>
          <w:rFonts w:ascii="標楷體" w:eastAsia="標楷體" w:hAnsi="標楷體"/>
        </w:rPr>
      </w:pPr>
      <w:r w:rsidRPr="00821EB0">
        <w:rPr>
          <w:rFonts w:ascii="標楷體" w:eastAsia="標楷體" w:hAnsi="標楷體" w:hint="eastAsia"/>
        </w:rPr>
        <w:t>壹、目的：</w:t>
      </w:r>
    </w:p>
    <w:p w:rsidR="008E260C" w:rsidRPr="00821EB0" w:rsidRDefault="008E260C" w:rsidP="00C90D2D">
      <w:pPr>
        <w:pStyle w:val="BodyTextIndent"/>
        <w:spacing w:line="520" w:lineRule="exact"/>
        <w:ind w:left="1099" w:hanging="773"/>
        <w:rPr>
          <w:sz w:val="24"/>
        </w:rPr>
      </w:pPr>
      <w:r w:rsidRPr="00821EB0">
        <w:rPr>
          <w:rFonts w:hint="eastAsia"/>
          <w:sz w:val="24"/>
        </w:rPr>
        <w:t>一、啟發學生自動自發精神，養成愛護團體，恪遵校規，以樹立良好之風範，奠定現代化國民道德之根基。</w:t>
      </w:r>
    </w:p>
    <w:p w:rsidR="008E260C" w:rsidRPr="00821EB0" w:rsidRDefault="008E260C" w:rsidP="00C90D2D">
      <w:pPr>
        <w:pStyle w:val="BodyTextIndent"/>
        <w:spacing w:line="520" w:lineRule="exact"/>
        <w:ind w:left="1099" w:hanging="773"/>
        <w:rPr>
          <w:sz w:val="24"/>
        </w:rPr>
      </w:pPr>
      <w:r w:rsidRPr="00821EB0">
        <w:rPr>
          <w:rFonts w:hint="eastAsia"/>
          <w:sz w:val="24"/>
        </w:rPr>
        <w:t>二、培養學生重視校規、守秩序之良好生活習慣，進而改進學生氣質，增進讀書風氣，養成守法美德，並培養評分幹部負責公正的德行與能力。</w:t>
      </w:r>
    </w:p>
    <w:p w:rsidR="008E260C" w:rsidRPr="00821EB0" w:rsidRDefault="008E260C" w:rsidP="00C90D2D">
      <w:pPr>
        <w:kinsoku w:val="0"/>
        <w:overflowPunct w:val="0"/>
        <w:autoSpaceDE w:val="0"/>
        <w:autoSpaceDN w:val="0"/>
        <w:spacing w:line="520" w:lineRule="exact"/>
        <w:rPr>
          <w:rFonts w:ascii="標楷體" w:eastAsia="標楷體" w:hAnsi="標楷體"/>
        </w:rPr>
      </w:pPr>
      <w:r w:rsidRPr="00821EB0">
        <w:rPr>
          <w:rFonts w:ascii="標楷體" w:eastAsia="標楷體" w:hAnsi="標楷體" w:hint="eastAsia"/>
        </w:rPr>
        <w:t>貳、競賽期程：</w:t>
      </w:r>
    </w:p>
    <w:p w:rsidR="008E260C" w:rsidRPr="00821EB0" w:rsidRDefault="008E260C" w:rsidP="00C90D2D">
      <w:pPr>
        <w:pStyle w:val="BodyTextIndent"/>
        <w:spacing w:line="520" w:lineRule="exact"/>
        <w:ind w:left="1099" w:hanging="773"/>
        <w:rPr>
          <w:sz w:val="24"/>
        </w:rPr>
      </w:pPr>
      <w:r w:rsidRPr="00821EB0">
        <w:rPr>
          <w:rFonts w:hint="eastAsia"/>
          <w:sz w:val="24"/>
        </w:rPr>
        <w:t>一、每學期正式上課第一週為宣導週，第二週正式評分競賽，每週五統計分數，週一公佈、頒獎。</w:t>
      </w:r>
    </w:p>
    <w:p w:rsidR="008E260C" w:rsidRPr="00821EB0" w:rsidRDefault="008E260C" w:rsidP="00C90D2D">
      <w:pPr>
        <w:pStyle w:val="BodyTextIndent"/>
        <w:spacing w:line="520" w:lineRule="exact"/>
        <w:ind w:left="1099" w:hanging="773"/>
        <w:rPr>
          <w:sz w:val="24"/>
        </w:rPr>
      </w:pPr>
      <w:r w:rsidRPr="00821EB0">
        <w:rPr>
          <w:rFonts w:hint="eastAsia"/>
          <w:sz w:val="24"/>
        </w:rPr>
        <w:t>二、區分週成績及學期總成績等二項。</w:t>
      </w:r>
    </w:p>
    <w:p w:rsidR="008E260C" w:rsidRPr="00821EB0" w:rsidRDefault="008E260C" w:rsidP="00C90D2D">
      <w:pPr>
        <w:kinsoku w:val="0"/>
        <w:overflowPunct w:val="0"/>
        <w:autoSpaceDE w:val="0"/>
        <w:autoSpaceDN w:val="0"/>
        <w:spacing w:line="520" w:lineRule="exact"/>
        <w:rPr>
          <w:rFonts w:ascii="標楷體" w:eastAsia="標楷體" w:hAnsi="標楷體"/>
        </w:rPr>
      </w:pPr>
      <w:r w:rsidRPr="00821EB0">
        <w:rPr>
          <w:rFonts w:ascii="標楷體" w:eastAsia="標楷體" w:hAnsi="標楷體" w:hint="eastAsia"/>
        </w:rPr>
        <w:t>參、評分辦法：</w:t>
      </w:r>
    </w:p>
    <w:p w:rsidR="008E260C" w:rsidRPr="00821EB0" w:rsidRDefault="008E260C" w:rsidP="00C90D2D">
      <w:pPr>
        <w:pStyle w:val="BodyTextIndent"/>
        <w:spacing w:line="520" w:lineRule="exact"/>
        <w:ind w:left="1099" w:hanging="773"/>
        <w:rPr>
          <w:sz w:val="24"/>
        </w:rPr>
      </w:pPr>
      <w:r w:rsidRPr="00821EB0">
        <w:rPr>
          <w:rFonts w:hint="eastAsia"/>
          <w:sz w:val="24"/>
        </w:rPr>
        <w:t>一、評分人員：</w:t>
      </w:r>
    </w:p>
    <w:p w:rsidR="008E260C" w:rsidRPr="00821EB0" w:rsidRDefault="008E260C" w:rsidP="00C90D2D">
      <w:pPr>
        <w:pStyle w:val="BodyTextIndent"/>
        <w:spacing w:line="520" w:lineRule="exact"/>
        <w:ind w:left="1046" w:hangingChars="300" w:hanging="720"/>
        <w:rPr>
          <w:sz w:val="24"/>
        </w:rPr>
      </w:pPr>
      <w:r w:rsidRPr="00821EB0">
        <w:rPr>
          <w:rFonts w:hint="eastAsia"/>
          <w:sz w:val="24"/>
        </w:rPr>
        <w:t>（一）學務處輪值老師及教官室教官。</w:t>
      </w:r>
    </w:p>
    <w:p w:rsidR="008E260C" w:rsidRPr="00821EB0" w:rsidRDefault="008E260C" w:rsidP="00C90D2D">
      <w:pPr>
        <w:pStyle w:val="BodyTextIndent"/>
        <w:spacing w:line="520" w:lineRule="exact"/>
        <w:ind w:left="1046" w:hangingChars="300" w:hanging="720"/>
        <w:rPr>
          <w:sz w:val="24"/>
        </w:rPr>
      </w:pPr>
      <w:r w:rsidRPr="00821EB0">
        <w:rPr>
          <w:rFonts w:hint="eastAsia"/>
          <w:sz w:val="24"/>
        </w:rPr>
        <w:t>（二）交通服務隊擔任幹部同學。</w:t>
      </w:r>
    </w:p>
    <w:p w:rsidR="008E260C" w:rsidRPr="00821EB0" w:rsidRDefault="008E260C" w:rsidP="00C90D2D">
      <w:pPr>
        <w:pStyle w:val="BodyTextIndent"/>
        <w:spacing w:line="520" w:lineRule="exact"/>
        <w:ind w:left="1046" w:hangingChars="300" w:hanging="720"/>
        <w:rPr>
          <w:sz w:val="24"/>
        </w:rPr>
      </w:pPr>
      <w:r w:rsidRPr="00821EB0">
        <w:rPr>
          <w:rFonts w:hint="eastAsia"/>
          <w:sz w:val="24"/>
        </w:rPr>
        <w:t>（三）全校教職員同仁得就上課期間所見優缺情形，填寫「課堂秩序反映單」，提供加扣分建議，生輔組據以納入成績計算。</w:t>
      </w:r>
    </w:p>
    <w:p w:rsidR="008E260C" w:rsidRPr="00821EB0" w:rsidRDefault="008E260C" w:rsidP="00C90D2D">
      <w:pPr>
        <w:pStyle w:val="BodyTextIndent"/>
        <w:spacing w:line="520" w:lineRule="exact"/>
        <w:ind w:left="1099" w:hanging="773"/>
        <w:rPr>
          <w:sz w:val="24"/>
        </w:rPr>
      </w:pPr>
      <w:r w:rsidRPr="00821EB0">
        <w:rPr>
          <w:rFonts w:hint="eastAsia"/>
          <w:sz w:val="24"/>
        </w:rPr>
        <w:t>二、評分項目與加扣分標準：</w:t>
      </w:r>
    </w:p>
    <w:p w:rsidR="008E260C" w:rsidRPr="00821EB0" w:rsidRDefault="008E260C" w:rsidP="00C90D2D">
      <w:pPr>
        <w:pStyle w:val="BodyTextIndent"/>
        <w:spacing w:line="520" w:lineRule="exact"/>
        <w:ind w:left="1099" w:hanging="773"/>
        <w:rPr>
          <w:sz w:val="24"/>
        </w:rPr>
      </w:pPr>
      <w:r w:rsidRPr="00821EB0">
        <w:rPr>
          <w:rFonts w:hint="eastAsia"/>
          <w:sz w:val="24"/>
        </w:rPr>
        <w:t>（一）基本分數：秩序基本分數為八十分。</w:t>
      </w:r>
    </w:p>
    <w:p w:rsidR="008E260C" w:rsidRPr="00821EB0" w:rsidRDefault="008E260C" w:rsidP="00C90D2D">
      <w:pPr>
        <w:pStyle w:val="BodyTextIndent"/>
        <w:spacing w:line="520" w:lineRule="exact"/>
        <w:ind w:left="1099" w:hanging="773"/>
        <w:rPr>
          <w:sz w:val="24"/>
        </w:rPr>
      </w:pPr>
      <w:r w:rsidRPr="00821EB0">
        <w:rPr>
          <w:rFonts w:hint="eastAsia"/>
          <w:sz w:val="24"/>
        </w:rPr>
        <w:t>（二）加、扣分標準：</w:t>
      </w:r>
      <w:r w:rsidRPr="00821EB0">
        <w:rPr>
          <w:sz w:val="24"/>
        </w:rPr>
        <w:t xml:space="preserve"> </w:t>
      </w:r>
    </w:p>
    <w:p w:rsidR="008E260C" w:rsidRPr="00821EB0" w:rsidRDefault="008E260C" w:rsidP="004C04FB">
      <w:pPr>
        <w:pStyle w:val="BodyTextIndent"/>
        <w:spacing w:afterLines="30" w:line="520" w:lineRule="exact"/>
        <w:ind w:leftChars="250" w:left="1373" w:hanging="773"/>
        <w:rPr>
          <w:sz w:val="24"/>
        </w:rPr>
      </w:pPr>
      <w:r w:rsidRPr="00821EB0">
        <w:rPr>
          <w:rFonts w:hint="eastAsia"/>
          <w:sz w:val="24"/>
        </w:rPr>
        <w:t>１．生活常規：</w:t>
      </w:r>
    </w:p>
    <w:tbl>
      <w:tblPr>
        <w:tblW w:w="7920" w:type="dxa"/>
        <w:tblInd w:w="1108" w:type="dxa"/>
        <w:tblCellMar>
          <w:left w:w="28" w:type="dxa"/>
          <w:right w:w="28" w:type="dxa"/>
        </w:tblCellMar>
        <w:tblLook w:val="0000"/>
      </w:tblPr>
      <w:tblGrid>
        <w:gridCol w:w="6300"/>
        <w:gridCol w:w="1620"/>
      </w:tblGrid>
      <w:tr w:rsidR="008E260C" w:rsidRPr="00821EB0" w:rsidTr="00163CDC">
        <w:trPr>
          <w:trHeight w:val="340"/>
        </w:trPr>
        <w:tc>
          <w:tcPr>
            <w:tcW w:w="630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上學遲到或上課遲進教室</w:t>
            </w:r>
          </w:p>
        </w:tc>
        <w:tc>
          <w:tcPr>
            <w:tcW w:w="1620" w:type="dxa"/>
            <w:tcBorders>
              <w:top w:val="single" w:sz="4" w:space="0" w:color="auto"/>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163CDC">
        <w:trPr>
          <w:trHeight w:val="340"/>
        </w:trPr>
        <w:tc>
          <w:tcPr>
            <w:tcW w:w="630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缺曠未按時正確回報</w:t>
            </w:r>
            <w:r w:rsidRPr="00821EB0">
              <w:rPr>
                <w:rFonts w:ascii="標楷體" w:eastAsia="標楷體" w:hAnsi="標楷體" w:cs="新細明體" w:hint="eastAsia"/>
                <w:kern w:val="0"/>
                <w:sz w:val="18"/>
                <w:szCs w:val="18"/>
              </w:rPr>
              <w:t>【每天第一節下課完成填報】</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- 3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節</w:t>
            </w:r>
          </w:p>
        </w:tc>
      </w:tr>
      <w:tr w:rsidR="008E260C" w:rsidRPr="00821EB0" w:rsidTr="00163CDC">
        <w:trPr>
          <w:trHeight w:val="340"/>
        </w:trPr>
        <w:tc>
          <w:tcPr>
            <w:tcW w:w="630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服儀不整</w:t>
            </w:r>
            <w:r w:rsidRPr="00821EB0">
              <w:rPr>
                <w:rFonts w:ascii="標楷體" w:eastAsia="標楷體" w:hAnsi="標楷體" w:cs="新細明體" w:hint="eastAsia"/>
                <w:kern w:val="0"/>
                <w:sz w:val="18"/>
                <w:szCs w:val="18"/>
              </w:rPr>
              <w:t>【應全天保持，不限於上學時校門口之違規登記】</w:t>
            </w:r>
          </w:p>
        </w:tc>
        <w:tc>
          <w:tcPr>
            <w:tcW w:w="1620" w:type="dxa"/>
            <w:tcBorders>
              <w:top w:val="single" w:sz="4" w:space="0" w:color="auto"/>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其他個人違規</w:t>
            </w:r>
            <w:r w:rsidRPr="00821EB0">
              <w:rPr>
                <w:rFonts w:ascii="標楷體" w:eastAsia="標楷體" w:hAnsi="標楷體" w:cs="新細明體" w:hint="eastAsia"/>
                <w:kern w:val="0"/>
                <w:sz w:val="18"/>
                <w:szCs w:val="18"/>
              </w:rPr>
              <w:t>【如吸菸、樓上嬉鬧打球及其他違反校規要求者】</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vAlign w:val="center"/>
          </w:tcPr>
          <w:p w:rsidR="008E260C" w:rsidRPr="00821EB0" w:rsidRDefault="008E260C" w:rsidP="00655DFA">
            <w:pPr>
              <w:widowControl/>
              <w:rPr>
                <w:rFonts w:ascii="標楷體" w:eastAsia="標楷體" w:hAnsi="標楷體" w:cs="新細明體"/>
                <w:kern w:val="0"/>
                <w:sz w:val="20"/>
                <w:szCs w:val="20"/>
              </w:rPr>
            </w:pPr>
            <w:r w:rsidRPr="00821EB0">
              <w:rPr>
                <w:rFonts w:ascii="標楷體" w:eastAsia="標楷體" w:hAnsi="標楷體" w:cs="新細明體" w:hint="eastAsia"/>
                <w:kern w:val="0"/>
              </w:rPr>
              <w:t>午休時段教室整潔狀況</w:t>
            </w:r>
            <w:r w:rsidRPr="00821EB0">
              <w:rPr>
                <w:rFonts w:ascii="標楷體" w:eastAsia="標楷體" w:hAnsi="標楷體" w:cs="新細明體" w:hint="eastAsia"/>
                <w:kern w:val="0"/>
                <w:sz w:val="18"/>
                <w:szCs w:val="18"/>
              </w:rPr>
              <w:t>【就走廊、黑板、地面及桌椅等四項評審】</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 2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項</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升旗與各項集合秩序</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 1-</w:t>
            </w:r>
            <w:r w:rsidRPr="00821EB0">
              <w:rPr>
                <w:rFonts w:ascii="標楷體" w:eastAsia="標楷體" w:hAnsi="標楷體" w:cs="新細明體"/>
                <w:b/>
                <w:bCs/>
                <w:kern w:val="0"/>
              </w:rPr>
              <w:t>20</w:t>
            </w:r>
            <w:r w:rsidRPr="00821EB0">
              <w:rPr>
                <w:rFonts w:ascii="標楷體" w:eastAsia="標楷體" w:hAnsi="標楷體" w:cs="新細明體"/>
                <w:kern w:val="0"/>
              </w:rPr>
              <w:t xml:space="preserve">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項</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vAlign w:val="center"/>
          </w:tcPr>
          <w:p w:rsidR="008E260C" w:rsidRPr="00821EB0" w:rsidRDefault="008E260C" w:rsidP="00655DFA">
            <w:pPr>
              <w:widowControl/>
              <w:rPr>
                <w:rFonts w:ascii="標楷體" w:eastAsia="標楷體" w:hAnsi="標楷體" w:cs="新細明體"/>
                <w:kern w:val="0"/>
                <w:sz w:val="20"/>
                <w:szCs w:val="20"/>
              </w:rPr>
            </w:pPr>
            <w:r w:rsidRPr="00821EB0">
              <w:rPr>
                <w:rFonts w:ascii="標楷體" w:eastAsia="標楷體" w:hAnsi="標楷體" w:cs="新細明體" w:hint="eastAsia"/>
                <w:kern w:val="0"/>
              </w:rPr>
              <w:t>每日上課點名單是否按時繳交</w:t>
            </w:r>
            <w:r w:rsidRPr="00821EB0">
              <w:rPr>
                <w:rFonts w:ascii="標楷體" w:eastAsia="標楷體" w:hAnsi="標楷體" w:cs="新細明體" w:hint="eastAsia"/>
                <w:kern w:val="0"/>
                <w:sz w:val="18"/>
                <w:szCs w:val="18"/>
              </w:rPr>
              <w:t>【放學後交</w:t>
            </w:r>
            <w:r w:rsidRPr="00821EB0">
              <w:rPr>
                <w:rFonts w:ascii="標楷體" w:eastAsia="標楷體" w:hAnsi="標楷體" w:cs="新細明體"/>
                <w:kern w:val="0"/>
                <w:sz w:val="18"/>
                <w:szCs w:val="18"/>
              </w:rPr>
              <w:t>+2</w:t>
            </w:r>
            <w:r w:rsidRPr="00821EB0">
              <w:rPr>
                <w:rFonts w:ascii="標楷體" w:eastAsia="標楷體" w:hAnsi="標楷體" w:cs="新細明體" w:hint="eastAsia"/>
                <w:kern w:val="0"/>
                <w:sz w:val="18"/>
                <w:szCs w:val="18"/>
              </w:rPr>
              <w:t>、次日中午前未交</w:t>
            </w:r>
            <w:r w:rsidRPr="00821EB0">
              <w:rPr>
                <w:rFonts w:ascii="標楷體" w:eastAsia="標楷體" w:hAnsi="標楷體" w:cs="新細明體"/>
                <w:kern w:val="0"/>
                <w:sz w:val="18"/>
                <w:szCs w:val="18"/>
              </w:rPr>
              <w:t>-2</w:t>
            </w:r>
            <w:r w:rsidRPr="00821EB0">
              <w:rPr>
                <w:rFonts w:ascii="標楷體" w:eastAsia="標楷體" w:hAnsi="標楷體" w:cs="新細明體" w:hint="eastAsia"/>
                <w:kern w:val="0"/>
                <w:sz w:val="18"/>
                <w:szCs w:val="18"/>
              </w:rPr>
              <w:t>】</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 2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項</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課堂秩序反映單</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項</w:t>
            </w:r>
          </w:p>
        </w:tc>
      </w:tr>
    </w:tbl>
    <w:p w:rsidR="008E260C" w:rsidRPr="00821EB0" w:rsidRDefault="008E260C" w:rsidP="004C04FB">
      <w:pPr>
        <w:pStyle w:val="BodyTextIndent"/>
        <w:spacing w:beforeLines="30" w:afterLines="30" w:line="340" w:lineRule="exact"/>
        <w:ind w:leftChars="250" w:left="1373" w:hanging="773"/>
        <w:rPr>
          <w:sz w:val="24"/>
        </w:rPr>
      </w:pPr>
      <w:r w:rsidRPr="00821EB0">
        <w:rPr>
          <w:rFonts w:hint="eastAsia"/>
          <w:sz w:val="24"/>
        </w:rPr>
        <w:t>２．午休秩序：</w:t>
      </w:r>
    </w:p>
    <w:tbl>
      <w:tblPr>
        <w:tblW w:w="7920" w:type="dxa"/>
        <w:tblInd w:w="1108" w:type="dxa"/>
        <w:tblCellMar>
          <w:left w:w="28" w:type="dxa"/>
          <w:right w:w="28" w:type="dxa"/>
        </w:tblCellMar>
        <w:tblLook w:val="0000"/>
      </w:tblPr>
      <w:tblGrid>
        <w:gridCol w:w="6300"/>
        <w:gridCol w:w="1620"/>
      </w:tblGrid>
      <w:tr w:rsidR="008E260C" w:rsidRPr="00821EB0" w:rsidTr="00655DFA">
        <w:trPr>
          <w:trHeight w:val="340"/>
        </w:trPr>
        <w:tc>
          <w:tcPr>
            <w:tcW w:w="6300" w:type="dxa"/>
            <w:tcBorders>
              <w:top w:val="single" w:sz="4" w:space="0" w:color="auto"/>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hint="eastAsia"/>
              </w:rPr>
              <w:t>班長</w:t>
            </w:r>
            <w:r w:rsidRPr="00821EB0">
              <w:rPr>
                <w:rFonts w:ascii="標楷體" w:eastAsia="標楷體" w:hAnsi="標楷體" w:cs="新細明體" w:hint="eastAsia"/>
                <w:kern w:val="0"/>
              </w:rPr>
              <w:t>未點名或點名不確實</w:t>
            </w:r>
            <w:r w:rsidRPr="00821EB0">
              <w:rPr>
                <w:rFonts w:ascii="標楷體" w:eastAsia="標楷體" w:hAnsi="標楷體" w:cs="新細明體" w:hint="eastAsia"/>
                <w:kern w:val="0"/>
                <w:sz w:val="18"/>
                <w:szCs w:val="18"/>
              </w:rPr>
              <w:t>【應於黑板註明清查結果及缺席原因】</w:t>
            </w:r>
          </w:p>
        </w:tc>
        <w:tc>
          <w:tcPr>
            <w:tcW w:w="1620" w:type="dxa"/>
            <w:tcBorders>
              <w:top w:val="single" w:sz="4" w:space="0" w:color="auto"/>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- 5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項</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午休無故缺席或遲到</w:t>
            </w:r>
            <w:r w:rsidRPr="00821EB0">
              <w:rPr>
                <w:rFonts w:ascii="標楷體" w:eastAsia="標楷體" w:hAnsi="標楷體" w:cs="新細明體" w:hint="eastAsia"/>
                <w:kern w:val="0"/>
                <w:sz w:val="18"/>
              </w:rPr>
              <w:t>【工讀學生以教務處及輔導室名冊為限】</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隨意走動或未依座次表就座</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聊天講話</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吃東西、喝飲料</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廚餘未依時完成清理或利用午休清潔打掃</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- 5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項</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閱讀書報、寫作、用電腦或玩手機與聽</w:t>
            </w:r>
            <w:r w:rsidRPr="00821EB0">
              <w:rPr>
                <w:rFonts w:ascii="標楷體" w:eastAsia="標楷體" w:hAnsi="標楷體" w:cs="新細明體"/>
                <w:kern w:val="0"/>
              </w:rPr>
              <w:t>MP3</w:t>
            </w:r>
            <w:r w:rsidRPr="00821EB0">
              <w:rPr>
                <w:rFonts w:ascii="標楷體" w:eastAsia="標楷體" w:hAnsi="標楷體" w:cs="新細明體" w:hint="eastAsia"/>
                <w:kern w:val="0"/>
              </w:rPr>
              <w:t>等</w:t>
            </w:r>
            <w:r w:rsidRPr="00821EB0">
              <w:rPr>
                <w:rFonts w:ascii="標楷體" w:eastAsia="標楷體" w:hAnsi="標楷體" w:cs="新細明體" w:hint="eastAsia"/>
                <w:kern w:val="0"/>
                <w:sz w:val="18"/>
              </w:rPr>
              <w:t>【含未睡覺】</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kern w:val="0"/>
              </w:rPr>
              <w:t xml:space="preserve">- 1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人</w:t>
            </w:r>
          </w:p>
        </w:tc>
      </w:tr>
      <w:tr w:rsidR="008E260C" w:rsidRPr="00821EB0" w:rsidTr="00655DFA">
        <w:trPr>
          <w:trHeight w:val="340"/>
        </w:trPr>
        <w:tc>
          <w:tcPr>
            <w:tcW w:w="6300" w:type="dxa"/>
            <w:tcBorders>
              <w:top w:val="nil"/>
              <w:left w:val="single" w:sz="4" w:space="0" w:color="auto"/>
              <w:bottom w:val="single" w:sz="4" w:space="0" w:color="auto"/>
              <w:right w:val="single" w:sz="4" w:space="0" w:color="auto"/>
            </w:tcBorders>
            <w:noWrap/>
            <w:vAlign w:val="center"/>
          </w:tcPr>
          <w:p w:rsidR="008E260C" w:rsidRPr="00821EB0" w:rsidRDefault="008E260C" w:rsidP="00655DFA">
            <w:pPr>
              <w:widowControl/>
              <w:rPr>
                <w:rFonts w:ascii="標楷體" w:eastAsia="標楷體" w:hAnsi="標楷體"/>
                <w:kern w:val="0"/>
              </w:rPr>
            </w:pPr>
            <w:r w:rsidRPr="00821EB0">
              <w:rPr>
                <w:rFonts w:ascii="標楷體" w:eastAsia="標楷體" w:hAnsi="標楷體" w:hint="eastAsia"/>
                <w:kern w:val="0"/>
              </w:rPr>
              <w:t>整體秩序</w:t>
            </w:r>
            <w:r w:rsidRPr="00821EB0">
              <w:rPr>
                <w:rFonts w:ascii="標楷體" w:eastAsia="標楷體" w:hAnsi="標楷體" w:hint="eastAsia"/>
                <w:kern w:val="0"/>
                <w:sz w:val="18"/>
                <w:szCs w:val="18"/>
              </w:rPr>
              <w:t>【全班均安靜趴睡可視完成時間酌予加分】</w:t>
            </w:r>
          </w:p>
        </w:tc>
        <w:tc>
          <w:tcPr>
            <w:tcW w:w="1620" w:type="dxa"/>
            <w:tcBorders>
              <w:top w:val="nil"/>
              <w:left w:val="nil"/>
              <w:bottom w:val="single" w:sz="4" w:space="0" w:color="auto"/>
              <w:right w:val="single" w:sz="4" w:space="0" w:color="auto"/>
            </w:tcBorders>
            <w:noWrap/>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w:t>
            </w:r>
            <w:r w:rsidRPr="00821EB0">
              <w:rPr>
                <w:rFonts w:ascii="標楷體" w:eastAsia="標楷體" w:hAnsi="標楷體" w:cs="新細明體"/>
                <w:kern w:val="0"/>
              </w:rPr>
              <w:t xml:space="preserve"> 0-5 </w:t>
            </w:r>
            <w:r w:rsidRPr="00821EB0">
              <w:rPr>
                <w:rFonts w:ascii="標楷體" w:eastAsia="標楷體" w:hAnsi="標楷體" w:cs="新細明體" w:hint="eastAsia"/>
                <w:kern w:val="0"/>
              </w:rPr>
              <w:t>分</w:t>
            </w:r>
            <w:r w:rsidRPr="00821EB0">
              <w:rPr>
                <w:rFonts w:ascii="標楷體" w:eastAsia="標楷體" w:hAnsi="標楷體" w:cs="新細明體"/>
                <w:kern w:val="0"/>
              </w:rPr>
              <w:t>/</w:t>
            </w:r>
            <w:r w:rsidRPr="00821EB0">
              <w:rPr>
                <w:rFonts w:ascii="標楷體" w:eastAsia="標楷體" w:hAnsi="標楷體" w:cs="新細明體" w:hint="eastAsia"/>
                <w:kern w:val="0"/>
              </w:rPr>
              <w:t>次</w:t>
            </w:r>
          </w:p>
        </w:tc>
      </w:tr>
    </w:tbl>
    <w:p w:rsidR="008E260C" w:rsidRPr="00821EB0" w:rsidRDefault="008E260C" w:rsidP="004C04FB">
      <w:pPr>
        <w:pStyle w:val="BodyTextIndent"/>
        <w:spacing w:beforeLines="50" w:line="520" w:lineRule="exact"/>
        <w:ind w:leftChars="250" w:left="1373" w:hanging="773"/>
        <w:rPr>
          <w:sz w:val="24"/>
        </w:rPr>
      </w:pPr>
      <w:r w:rsidRPr="00821EB0">
        <w:rPr>
          <w:rFonts w:hint="eastAsia"/>
          <w:sz w:val="24"/>
        </w:rPr>
        <w:t>３、午休期間教室燈光照明應予關閉，全部同學應於教室內安靜午睡，不得閱讀、寫作或任何可能影響教室秩序之舉動，以培養下午足夠之體力與精神。</w:t>
      </w:r>
    </w:p>
    <w:p w:rsidR="008E260C" w:rsidRPr="00821EB0" w:rsidRDefault="008E260C" w:rsidP="00C90D2D">
      <w:pPr>
        <w:pStyle w:val="BodyTextIndent"/>
        <w:spacing w:line="520" w:lineRule="exact"/>
        <w:ind w:leftChars="250" w:left="1373" w:hanging="773"/>
        <w:rPr>
          <w:sz w:val="24"/>
        </w:rPr>
      </w:pPr>
      <w:r w:rsidRPr="00821EB0">
        <w:rPr>
          <w:rFonts w:hint="eastAsia"/>
          <w:sz w:val="24"/>
        </w:rPr>
        <w:t>４、午休秩序輔導紀錄表、秩序評分表及課堂秩序反映單如附件一、二、三。</w:t>
      </w:r>
    </w:p>
    <w:p w:rsidR="008E260C" w:rsidRPr="00821EB0" w:rsidRDefault="008E260C" w:rsidP="00C90D2D">
      <w:pPr>
        <w:kinsoku w:val="0"/>
        <w:overflowPunct w:val="0"/>
        <w:autoSpaceDE w:val="0"/>
        <w:autoSpaceDN w:val="0"/>
        <w:spacing w:line="520" w:lineRule="exact"/>
        <w:ind w:firstLineChars="100" w:firstLine="240"/>
        <w:rPr>
          <w:rFonts w:ascii="標楷體" w:eastAsia="標楷體" w:hAnsi="標楷體"/>
        </w:rPr>
      </w:pPr>
      <w:r w:rsidRPr="00821EB0">
        <w:rPr>
          <w:rFonts w:ascii="標楷體" w:eastAsia="標楷體" w:hAnsi="標楷體" w:hint="eastAsia"/>
        </w:rPr>
        <w:t>（三）週成績、學期總成績之評定</w:t>
      </w:r>
    </w:p>
    <w:p w:rsidR="008E260C" w:rsidRPr="00821EB0" w:rsidRDefault="008E260C" w:rsidP="00C90D2D">
      <w:pPr>
        <w:pStyle w:val="BodyTextIndent"/>
        <w:spacing w:line="520" w:lineRule="exact"/>
        <w:ind w:leftChars="250" w:left="1373" w:hanging="773"/>
        <w:rPr>
          <w:sz w:val="24"/>
        </w:rPr>
      </w:pPr>
      <w:r w:rsidRPr="00821EB0">
        <w:rPr>
          <w:rFonts w:hint="eastAsia"/>
          <w:sz w:val="24"/>
        </w:rPr>
        <w:t>１．週成績：以該年級各班該週之每日成績總合平均分數高低排定名次。</w:t>
      </w:r>
    </w:p>
    <w:p w:rsidR="008E260C" w:rsidRPr="00821EB0" w:rsidRDefault="008E260C" w:rsidP="00C90D2D">
      <w:pPr>
        <w:pStyle w:val="BodyTextIndent"/>
        <w:spacing w:line="520" w:lineRule="exact"/>
        <w:ind w:leftChars="250" w:left="1373" w:hanging="773"/>
        <w:rPr>
          <w:sz w:val="24"/>
        </w:rPr>
      </w:pPr>
      <w:r w:rsidRPr="00821EB0">
        <w:rPr>
          <w:rFonts w:hint="eastAsia"/>
          <w:sz w:val="24"/>
        </w:rPr>
        <w:t>２．學期總成績：以該年級各班之全學期之各週成績獲獎總次數多寡排定名次，獲獎次數相同者以各週成績總和分數排定之。</w:t>
      </w:r>
    </w:p>
    <w:p w:rsidR="008E260C" w:rsidRPr="00821EB0" w:rsidRDefault="008E260C" w:rsidP="00C90D2D">
      <w:pPr>
        <w:kinsoku w:val="0"/>
        <w:overflowPunct w:val="0"/>
        <w:autoSpaceDE w:val="0"/>
        <w:autoSpaceDN w:val="0"/>
        <w:spacing w:line="520" w:lineRule="exact"/>
        <w:rPr>
          <w:rFonts w:ascii="標楷體" w:eastAsia="標楷體" w:hAnsi="標楷體"/>
        </w:rPr>
      </w:pPr>
      <w:r w:rsidRPr="00821EB0">
        <w:rPr>
          <w:rFonts w:ascii="標楷體" w:eastAsia="標楷體" w:hAnsi="標楷體" w:hint="eastAsia"/>
        </w:rPr>
        <w:t>肆、獎懲：</w:t>
      </w:r>
    </w:p>
    <w:p w:rsidR="008E260C" w:rsidRPr="00821EB0" w:rsidRDefault="008E260C" w:rsidP="00C90D2D">
      <w:pPr>
        <w:pStyle w:val="BodyTextIndent"/>
        <w:spacing w:line="520" w:lineRule="exact"/>
        <w:ind w:leftChars="75" w:left="792" w:hangingChars="255" w:hanging="612"/>
        <w:rPr>
          <w:sz w:val="24"/>
        </w:rPr>
      </w:pPr>
      <w:r w:rsidRPr="00821EB0">
        <w:rPr>
          <w:rFonts w:hint="eastAsia"/>
          <w:sz w:val="24"/>
        </w:rPr>
        <w:t>一、獎勵</w:t>
      </w:r>
    </w:p>
    <w:p w:rsidR="008E260C" w:rsidRPr="00821EB0" w:rsidRDefault="008E260C" w:rsidP="00C90D2D">
      <w:pPr>
        <w:pStyle w:val="BodyTextIndent"/>
        <w:spacing w:line="520" w:lineRule="exact"/>
        <w:ind w:leftChars="75" w:left="1032" w:hangingChars="355" w:hanging="852"/>
        <w:rPr>
          <w:sz w:val="24"/>
        </w:rPr>
      </w:pPr>
      <w:r w:rsidRPr="00821EB0">
        <w:rPr>
          <w:rFonts w:hint="eastAsia"/>
          <w:sz w:val="24"/>
        </w:rPr>
        <w:t>（一）週成績：各年級取前三名（平均成績未達</w:t>
      </w:r>
      <w:r w:rsidRPr="00821EB0">
        <w:rPr>
          <w:sz w:val="24"/>
        </w:rPr>
        <w:t>80</w:t>
      </w:r>
      <w:r w:rsidRPr="00821EB0">
        <w:rPr>
          <w:rFonts w:hint="eastAsia"/>
          <w:sz w:val="24"/>
        </w:rPr>
        <w:t>分不予列計），於次週一公布於公佈欄內並於朝會宣佈，頒發生活秩序模範班獎牌，並懸掛於教室外牆表揚。</w:t>
      </w:r>
    </w:p>
    <w:p w:rsidR="008E260C" w:rsidRPr="00821EB0" w:rsidRDefault="008E260C" w:rsidP="00C90D2D">
      <w:pPr>
        <w:pStyle w:val="BodyTextIndent"/>
        <w:spacing w:line="520" w:lineRule="exact"/>
        <w:ind w:leftChars="76" w:left="1082" w:hangingChars="375" w:hanging="900"/>
        <w:rPr>
          <w:sz w:val="24"/>
        </w:rPr>
      </w:pPr>
      <w:r w:rsidRPr="00821EB0">
        <w:rPr>
          <w:rFonts w:hint="eastAsia"/>
          <w:sz w:val="24"/>
        </w:rPr>
        <w:t>（二）學期總成績：各年級取前三名，各班導師依幹部工作程度分別給予學生個人獎勵記功乙次、嘉獎兩次、嘉獎乙次與不獎勵等。</w:t>
      </w:r>
    </w:p>
    <w:p w:rsidR="008E260C" w:rsidRPr="00821EB0" w:rsidRDefault="008E260C" w:rsidP="00C90D2D">
      <w:pPr>
        <w:pStyle w:val="BodyTextIndent"/>
        <w:spacing w:line="520" w:lineRule="exact"/>
        <w:ind w:leftChars="76" w:left="1082" w:hangingChars="375" w:hanging="900"/>
        <w:rPr>
          <w:sz w:val="24"/>
        </w:rPr>
      </w:pPr>
      <w:r w:rsidRPr="00821EB0">
        <w:rPr>
          <w:rFonts w:hint="eastAsia"/>
          <w:sz w:val="24"/>
        </w:rPr>
        <w:t>（三）記功部份第一名班級建議三人、第二名班級建議二人、第三名班級建議一人</w:t>
      </w:r>
      <w:r w:rsidRPr="00821EB0">
        <w:rPr>
          <w:sz w:val="24"/>
        </w:rPr>
        <w:t>;</w:t>
      </w:r>
      <w:r w:rsidRPr="00821EB0">
        <w:rPr>
          <w:rFonts w:hint="eastAsia"/>
          <w:sz w:val="24"/>
        </w:rPr>
        <w:t>嘉獎部份由導師依同學表現建議。</w:t>
      </w:r>
    </w:p>
    <w:p w:rsidR="008E260C" w:rsidRPr="00821EB0" w:rsidRDefault="008E260C" w:rsidP="00C90D2D">
      <w:pPr>
        <w:pStyle w:val="BodyTextIndent"/>
        <w:spacing w:line="520" w:lineRule="exact"/>
        <w:ind w:leftChars="51" w:left="1322" w:hangingChars="500" w:hanging="1200"/>
        <w:rPr>
          <w:sz w:val="24"/>
        </w:rPr>
      </w:pPr>
      <w:r w:rsidRPr="00821EB0">
        <w:rPr>
          <w:rFonts w:hint="eastAsia"/>
          <w:sz w:val="24"/>
        </w:rPr>
        <w:t>二、懲處：全學期各班每週受評定年級最後一名累計次數（成績未達七十分，取最後一名做紀錄）</w:t>
      </w:r>
      <w:r w:rsidRPr="00821EB0">
        <w:rPr>
          <w:sz w:val="24"/>
        </w:rPr>
        <w:t>:</w:t>
      </w:r>
    </w:p>
    <w:p w:rsidR="008E260C" w:rsidRPr="00821EB0" w:rsidRDefault="008E260C" w:rsidP="00C90D2D">
      <w:pPr>
        <w:pStyle w:val="BodyTextIndent"/>
        <w:spacing w:line="520" w:lineRule="exact"/>
        <w:ind w:leftChars="50" w:left="893" w:hanging="773"/>
        <w:rPr>
          <w:sz w:val="24"/>
        </w:rPr>
      </w:pPr>
      <w:r w:rsidRPr="00821EB0">
        <w:rPr>
          <w:rFonts w:hint="eastAsia"/>
          <w:sz w:val="24"/>
        </w:rPr>
        <w:t>（一）各年級倒數第一名班級除於朝會宣佈班級外，並於會後留置實施精神教育，並就其成績不佳原因提出說明與探討，期使該班同學有所改善依循。</w:t>
      </w:r>
    </w:p>
    <w:p w:rsidR="008E260C" w:rsidRPr="00821EB0" w:rsidRDefault="008E260C" w:rsidP="00C90D2D">
      <w:pPr>
        <w:pStyle w:val="BodyTextIndent"/>
        <w:spacing w:line="520" w:lineRule="exact"/>
        <w:ind w:leftChars="0" w:left="876" w:hangingChars="365" w:hanging="876"/>
        <w:rPr>
          <w:sz w:val="24"/>
        </w:rPr>
      </w:pPr>
      <w:r w:rsidRPr="00821EB0">
        <w:rPr>
          <w:rFonts w:hint="eastAsia"/>
          <w:sz w:val="24"/>
        </w:rPr>
        <w:t>（二）處分時間</w:t>
      </w:r>
      <w:r w:rsidRPr="00821EB0">
        <w:rPr>
          <w:sz w:val="24"/>
        </w:rPr>
        <w:t>:</w:t>
      </w:r>
    </w:p>
    <w:p w:rsidR="008E260C" w:rsidRPr="00821EB0" w:rsidRDefault="008E260C" w:rsidP="00C90D2D">
      <w:pPr>
        <w:pStyle w:val="BodyTextIndent"/>
        <w:spacing w:line="520" w:lineRule="exact"/>
        <w:ind w:leftChars="50" w:left="120" w:firstLineChars="200" w:firstLine="480"/>
        <w:rPr>
          <w:sz w:val="24"/>
        </w:rPr>
      </w:pPr>
      <w:r w:rsidRPr="00821EB0">
        <w:rPr>
          <w:sz w:val="24"/>
        </w:rPr>
        <w:t>1.</w:t>
      </w:r>
      <w:r w:rsidRPr="00821EB0">
        <w:rPr>
          <w:rFonts w:hint="eastAsia"/>
          <w:sz w:val="24"/>
        </w:rPr>
        <w:t>學期結束後之寒假或暑假時間到校打掃。</w:t>
      </w:r>
    </w:p>
    <w:p w:rsidR="008E260C" w:rsidRPr="00821EB0" w:rsidRDefault="008E260C" w:rsidP="00C90D2D">
      <w:pPr>
        <w:pStyle w:val="BodyTextIndent"/>
        <w:spacing w:after="50" w:line="520" w:lineRule="exact"/>
        <w:ind w:leftChars="50" w:left="120" w:firstLineChars="200" w:firstLine="480"/>
        <w:jc w:val="both"/>
        <w:rPr>
          <w:sz w:val="24"/>
        </w:rPr>
      </w:pPr>
      <w:r w:rsidRPr="00821EB0">
        <w:rPr>
          <w:sz w:val="24"/>
        </w:rPr>
        <w:t>2.</w:t>
      </w:r>
      <w:r w:rsidRPr="00821EB0">
        <w:rPr>
          <w:rFonts w:hint="eastAsia"/>
          <w:sz w:val="24"/>
        </w:rPr>
        <w:t>三年級下學期需於學期中之假日實施。</w:t>
      </w:r>
    </w:p>
    <w:p w:rsidR="008E260C" w:rsidRPr="00821EB0" w:rsidRDefault="008E260C" w:rsidP="00C90D2D">
      <w:pPr>
        <w:pStyle w:val="BodyTextIndent"/>
        <w:spacing w:line="520" w:lineRule="exact"/>
        <w:ind w:leftChars="0" w:left="989" w:hangingChars="412" w:hanging="989"/>
        <w:rPr>
          <w:sz w:val="24"/>
        </w:rPr>
      </w:pPr>
      <w:r w:rsidRPr="00821EB0">
        <w:rPr>
          <w:rFonts w:hint="eastAsia"/>
          <w:sz w:val="24"/>
        </w:rPr>
        <w:t>（三）處分標準</w:t>
      </w:r>
      <w:r w:rsidRPr="00821EB0">
        <w:rPr>
          <w:sz w:val="24"/>
        </w:rPr>
        <w:t>:</w:t>
      </w:r>
      <w:r w:rsidRPr="00821EB0">
        <w:rPr>
          <w:rFonts w:hint="eastAsia"/>
          <w:sz w:val="24"/>
        </w:rPr>
        <w:t>（未達七十分，且最後一名之班級）</w:t>
      </w:r>
    </w:p>
    <w:p w:rsidR="008E260C" w:rsidRPr="00821EB0" w:rsidRDefault="008E260C" w:rsidP="00C90D2D">
      <w:pPr>
        <w:pStyle w:val="BodyTextIndent"/>
        <w:spacing w:after="50" w:line="520" w:lineRule="exact"/>
        <w:ind w:leftChars="50" w:left="120" w:firstLineChars="200" w:firstLine="480"/>
        <w:jc w:val="both"/>
        <w:rPr>
          <w:sz w:val="24"/>
        </w:rPr>
      </w:pPr>
      <w:r w:rsidRPr="00821EB0">
        <w:rPr>
          <w:sz w:val="24"/>
        </w:rPr>
        <w:t>1.</w:t>
      </w:r>
      <w:r w:rsidRPr="00821EB0">
        <w:rPr>
          <w:rFonts w:hint="eastAsia"/>
          <w:sz w:val="24"/>
        </w:rPr>
        <w:t>各年級最後一名次數累計達三至五次者，處分全班打掃乙次。</w:t>
      </w:r>
    </w:p>
    <w:p w:rsidR="008E260C" w:rsidRPr="00821EB0" w:rsidRDefault="008E260C" w:rsidP="00C90D2D">
      <w:pPr>
        <w:pStyle w:val="BodyTextIndent"/>
        <w:spacing w:after="50" w:line="520" w:lineRule="exact"/>
        <w:ind w:leftChars="50" w:left="120" w:firstLineChars="200" w:firstLine="480"/>
        <w:rPr>
          <w:sz w:val="24"/>
        </w:rPr>
      </w:pPr>
      <w:r w:rsidRPr="00821EB0">
        <w:rPr>
          <w:sz w:val="24"/>
        </w:rPr>
        <w:t>2.</w:t>
      </w:r>
      <w:r w:rsidRPr="00821EB0">
        <w:rPr>
          <w:rFonts w:hint="eastAsia"/>
          <w:sz w:val="24"/>
        </w:rPr>
        <w:t>各年級最後一名次數累計達六至八次者，打掃兩次。</w:t>
      </w:r>
      <w:r w:rsidRPr="00821EB0">
        <w:rPr>
          <w:sz w:val="24"/>
        </w:rPr>
        <w:t xml:space="preserve"> </w:t>
      </w:r>
    </w:p>
    <w:p w:rsidR="008E260C" w:rsidRPr="00821EB0" w:rsidRDefault="008E260C" w:rsidP="00C90D2D">
      <w:pPr>
        <w:pStyle w:val="BodyTextIndent"/>
        <w:spacing w:after="50" w:line="520" w:lineRule="exact"/>
        <w:ind w:leftChars="50" w:left="120" w:firstLineChars="175" w:firstLine="420"/>
        <w:jc w:val="both"/>
        <w:rPr>
          <w:sz w:val="24"/>
        </w:rPr>
      </w:pPr>
      <w:r w:rsidRPr="00821EB0">
        <w:rPr>
          <w:sz w:val="24"/>
        </w:rPr>
        <w:t>3.</w:t>
      </w:r>
      <w:r w:rsidRPr="00821EB0">
        <w:rPr>
          <w:rFonts w:hint="eastAsia"/>
          <w:sz w:val="24"/>
        </w:rPr>
        <w:t>各年級最後一名次數累計達九次以上者，打掃三次。</w:t>
      </w:r>
      <w:r w:rsidRPr="00821EB0">
        <w:rPr>
          <w:sz w:val="24"/>
        </w:rPr>
        <w:t xml:space="preserve"> </w:t>
      </w:r>
    </w:p>
    <w:p w:rsidR="008E260C" w:rsidRPr="00821EB0" w:rsidRDefault="008E260C" w:rsidP="00C90D2D">
      <w:pPr>
        <w:pStyle w:val="BodyTextIndent"/>
        <w:spacing w:after="50" w:line="520" w:lineRule="exact"/>
        <w:ind w:leftChars="112" w:left="269" w:firstLineChars="100" w:firstLine="240"/>
        <w:rPr>
          <w:sz w:val="24"/>
        </w:rPr>
      </w:pPr>
      <w:r w:rsidRPr="00821EB0">
        <w:rPr>
          <w:sz w:val="24"/>
        </w:rPr>
        <w:t>4.</w:t>
      </w:r>
      <w:r w:rsidRPr="00821EB0">
        <w:rPr>
          <w:rFonts w:hint="eastAsia"/>
          <w:sz w:val="24"/>
        </w:rPr>
        <w:t>上述班級同學於學期間各項表現優異者，經導師建議認證後不予處分。</w:t>
      </w:r>
      <w:r w:rsidRPr="00821EB0">
        <w:rPr>
          <w:sz w:val="24"/>
        </w:rPr>
        <w:t xml:space="preserve"> </w:t>
      </w:r>
    </w:p>
    <w:p w:rsidR="008E260C" w:rsidRPr="00821EB0" w:rsidRDefault="008E260C" w:rsidP="00C90D2D">
      <w:pPr>
        <w:pStyle w:val="BodyTextIndent"/>
        <w:spacing w:line="520" w:lineRule="exact"/>
        <w:ind w:leftChars="50" w:left="840" w:hangingChars="300" w:hanging="720"/>
        <w:rPr>
          <w:sz w:val="24"/>
        </w:rPr>
      </w:pPr>
      <w:r w:rsidRPr="00821EB0">
        <w:rPr>
          <w:rFonts w:hint="eastAsia"/>
          <w:sz w:val="24"/>
        </w:rPr>
        <w:t>（四）三年級同學下學期評比結果最後一名且未達七十分三次之班級，於次週假日辦理返校打掃。</w:t>
      </w:r>
    </w:p>
    <w:p w:rsidR="008E260C" w:rsidRPr="00821EB0" w:rsidRDefault="008E260C" w:rsidP="00C90D2D">
      <w:pPr>
        <w:kinsoku w:val="0"/>
        <w:overflowPunct w:val="0"/>
        <w:autoSpaceDE w:val="0"/>
        <w:autoSpaceDN w:val="0"/>
        <w:spacing w:line="520" w:lineRule="exact"/>
        <w:ind w:firstLineChars="100" w:firstLine="240"/>
        <w:rPr>
          <w:rFonts w:ascii="標楷體" w:eastAsia="標楷體" w:hAnsi="標楷體"/>
        </w:rPr>
      </w:pPr>
      <w:r w:rsidRPr="00821EB0">
        <w:rPr>
          <w:rFonts w:ascii="標楷體" w:eastAsia="標楷體" w:hAnsi="標楷體" w:hint="eastAsia"/>
        </w:rPr>
        <w:t>柒、本要點經導師會報、行政會報討論，陳請校長核定後實施，修正時亦同。</w:t>
      </w:r>
    </w:p>
    <w:p w:rsidR="008E260C" w:rsidRPr="00821EB0" w:rsidRDefault="008E260C" w:rsidP="00F35475">
      <w:pPr>
        <w:spacing w:line="520" w:lineRule="exact"/>
        <w:ind w:firstLineChars="50" w:firstLine="120"/>
        <w:rPr>
          <w:rFonts w:ascii="標楷體" w:eastAsia="標楷體" w:hAnsi="標楷體"/>
          <w:sz w:val="28"/>
          <w:szCs w:val="28"/>
        </w:rPr>
      </w:pPr>
      <w:r w:rsidRPr="00821EB0">
        <w:rPr>
          <w:rFonts w:ascii="標楷體" w:eastAsia="標楷體" w:hAnsi="標楷體"/>
          <w:szCs w:val="20"/>
        </w:rPr>
        <w:br w:type="page"/>
      </w:r>
      <w:r w:rsidRPr="00F35475">
        <w:rPr>
          <w:rFonts w:ascii="標楷體" w:eastAsia="標楷體" w:hAnsi="標楷體" w:hint="eastAsia"/>
          <w:sz w:val="28"/>
          <w:szCs w:val="28"/>
        </w:rPr>
        <w:t>二</w:t>
      </w:r>
      <w:r w:rsidRPr="00821EB0">
        <w:rPr>
          <w:rFonts w:ascii="標楷體" w:eastAsia="標楷體" w:hAnsi="標楷體" w:hint="eastAsia"/>
          <w:sz w:val="28"/>
          <w:szCs w:val="28"/>
        </w:rPr>
        <w:t>十、國立竹山高級中學整潔比賽評分要點</w:t>
      </w:r>
    </w:p>
    <w:p w:rsidR="008E260C" w:rsidRPr="00821EB0" w:rsidRDefault="008E260C" w:rsidP="00C90D2D">
      <w:pPr>
        <w:spacing w:line="520" w:lineRule="exact"/>
        <w:rPr>
          <w:rFonts w:ascii="標楷體" w:eastAsia="標楷體" w:hAnsi="標楷體"/>
          <w:sz w:val="32"/>
          <w:szCs w:val="32"/>
        </w:rPr>
      </w:pPr>
      <w:r w:rsidRPr="00821EB0">
        <w:rPr>
          <w:rFonts w:ascii="標楷體" w:eastAsia="標楷體" w:hAnsi="標楷體" w:hint="eastAsia"/>
          <w:sz w:val="20"/>
          <w:szCs w:val="20"/>
        </w:rPr>
        <w:t>中華民國</w:t>
      </w:r>
      <w:r w:rsidRPr="00821EB0">
        <w:rPr>
          <w:rFonts w:ascii="標楷體" w:eastAsia="標楷體" w:hAnsi="標楷體"/>
          <w:sz w:val="20"/>
          <w:szCs w:val="20"/>
        </w:rPr>
        <w:t>98</w:t>
      </w:r>
      <w:r w:rsidRPr="00821EB0">
        <w:rPr>
          <w:rFonts w:ascii="標楷體" w:eastAsia="標楷體" w:hAnsi="標楷體" w:hint="eastAsia"/>
          <w:sz w:val="20"/>
          <w:szCs w:val="20"/>
        </w:rPr>
        <w:t>年</w:t>
      </w:r>
      <w:r w:rsidRPr="00821EB0">
        <w:rPr>
          <w:rFonts w:ascii="標楷體" w:eastAsia="標楷體" w:hAnsi="標楷體"/>
          <w:sz w:val="20"/>
          <w:szCs w:val="20"/>
        </w:rPr>
        <w:t>07</w:t>
      </w:r>
      <w:r w:rsidRPr="00821EB0">
        <w:rPr>
          <w:rFonts w:ascii="標楷體" w:eastAsia="標楷體" w:hAnsi="標楷體" w:hint="eastAsia"/>
          <w:sz w:val="20"/>
          <w:szCs w:val="20"/>
        </w:rPr>
        <w:t>月</w:t>
      </w:r>
      <w:r w:rsidRPr="00821EB0">
        <w:rPr>
          <w:rFonts w:ascii="標楷體" w:eastAsia="標楷體" w:hAnsi="標楷體"/>
          <w:sz w:val="20"/>
          <w:szCs w:val="20"/>
        </w:rPr>
        <w:t>21</w:t>
      </w:r>
      <w:r w:rsidRPr="00821EB0">
        <w:rPr>
          <w:rFonts w:ascii="標楷體" w:eastAsia="標楷體" w:hAnsi="標楷體" w:hint="eastAsia"/>
          <w:sz w:val="20"/>
          <w:szCs w:val="20"/>
        </w:rPr>
        <w:t>日行政會報訂定</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目標：</w:t>
      </w:r>
    </w:p>
    <w:p w:rsidR="008E260C" w:rsidRPr="00821EB0" w:rsidRDefault="008E260C" w:rsidP="00C90D2D">
      <w:pPr>
        <w:spacing w:line="520" w:lineRule="exact"/>
        <w:ind w:left="480"/>
        <w:rPr>
          <w:rFonts w:ascii="標楷體" w:eastAsia="標楷體" w:hAnsi="標楷體"/>
        </w:rPr>
      </w:pPr>
      <w:r w:rsidRPr="00821EB0">
        <w:rPr>
          <w:rFonts w:ascii="標楷體" w:eastAsia="標楷體" w:hAnsi="標楷體" w:hint="eastAsia"/>
        </w:rPr>
        <w:t>培養同學對個人工作及班級的責任心，並養成團隊精神，維護校園整潔。</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競賽分組：</w:t>
      </w:r>
    </w:p>
    <w:p w:rsidR="008E260C" w:rsidRPr="00821EB0" w:rsidRDefault="008E260C" w:rsidP="00C90D2D">
      <w:pPr>
        <w:spacing w:line="520" w:lineRule="exact"/>
        <w:ind w:left="480"/>
        <w:rPr>
          <w:rFonts w:ascii="標楷體" w:eastAsia="標楷體" w:hAnsi="標楷體"/>
        </w:rPr>
      </w:pPr>
      <w:r w:rsidRPr="00821EB0">
        <w:rPr>
          <w:rFonts w:ascii="標楷體" w:eastAsia="標楷體" w:hAnsi="標楷體" w:hint="eastAsia"/>
        </w:rPr>
        <w:t>分一年級組、二年級組及三年級組等三組。</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每週比賽時間：共</w:t>
      </w:r>
      <w:r w:rsidRPr="00821EB0">
        <w:rPr>
          <w:rFonts w:ascii="標楷體" w:eastAsia="標楷體" w:hAnsi="標楷體"/>
        </w:rPr>
        <w:t>5</w:t>
      </w:r>
      <w:r w:rsidRPr="00821EB0">
        <w:rPr>
          <w:rFonts w:ascii="標楷體" w:eastAsia="標楷體" w:hAnsi="標楷體" w:hint="eastAsia"/>
        </w:rPr>
        <w:t>天</w:t>
      </w:r>
      <w:r w:rsidRPr="00821EB0">
        <w:rPr>
          <w:rFonts w:ascii="標楷體" w:eastAsia="標楷體" w:hAnsi="標楷體"/>
        </w:rPr>
        <w:t>(</w:t>
      </w:r>
      <w:r w:rsidRPr="00821EB0">
        <w:rPr>
          <w:rFonts w:ascii="標楷體" w:eastAsia="標楷體" w:hAnsi="標楷體" w:hint="eastAsia"/>
        </w:rPr>
        <w:t>前一週星期五至本週星期四〉，期中、期末考期間亦實施評分。</w:t>
      </w:r>
      <w:r w:rsidRPr="00821EB0">
        <w:rPr>
          <w:rFonts w:ascii="標楷體" w:eastAsia="標楷體" w:hAnsi="標楷體"/>
        </w:rPr>
        <w:br/>
      </w:r>
      <w:r w:rsidRPr="00821EB0">
        <w:rPr>
          <w:rFonts w:ascii="標楷體" w:eastAsia="標楷體" w:hAnsi="標楷體" w:hint="eastAsia"/>
        </w:rPr>
        <w:t>每週比賽時間：共</w:t>
      </w:r>
      <w:r w:rsidRPr="00821EB0">
        <w:rPr>
          <w:rFonts w:ascii="標楷體" w:eastAsia="標楷體" w:hAnsi="標楷體"/>
        </w:rPr>
        <w:t>5</w:t>
      </w:r>
      <w:r w:rsidRPr="00821EB0">
        <w:rPr>
          <w:rFonts w:ascii="標楷體" w:eastAsia="標楷體" w:hAnsi="標楷體" w:hint="eastAsia"/>
        </w:rPr>
        <w:t>天</w:t>
      </w:r>
      <w:r w:rsidRPr="00821EB0">
        <w:rPr>
          <w:rFonts w:ascii="標楷體" w:eastAsia="標楷體" w:hAnsi="標楷體"/>
        </w:rPr>
        <w:t>(</w:t>
      </w:r>
      <w:r w:rsidRPr="00821EB0">
        <w:rPr>
          <w:rFonts w:ascii="標楷體" w:eastAsia="標楷體" w:hAnsi="標楷體" w:hint="eastAsia"/>
        </w:rPr>
        <w:t>前一週星期五至本週星期四〉，期中、期末考當日亦實施評分。</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成績公布：每週一朝會時宣布各組成績並進行頒獎。</w:t>
      </w:r>
      <w:r w:rsidRPr="00821EB0">
        <w:rPr>
          <w:rFonts w:ascii="標楷體" w:eastAsia="標楷體" w:hAnsi="標楷體"/>
        </w:rPr>
        <w:br/>
      </w:r>
      <w:r w:rsidRPr="00821EB0">
        <w:rPr>
          <w:rFonts w:ascii="標楷體" w:eastAsia="標楷體" w:hAnsi="標楷體" w:hint="eastAsia"/>
        </w:rPr>
        <w:t>成績公布：每週一朝會時宣布各組成績。</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評分區域：</w:t>
      </w:r>
    </w:p>
    <w:p w:rsidR="008E260C" w:rsidRPr="00821EB0" w:rsidRDefault="008E260C" w:rsidP="00C90D2D">
      <w:pPr>
        <w:spacing w:line="520" w:lineRule="exact"/>
        <w:ind w:leftChars="200" w:left="960" w:hangingChars="200" w:hanging="480"/>
        <w:rPr>
          <w:rFonts w:ascii="標楷體" w:eastAsia="標楷體" w:hAnsi="標楷體"/>
        </w:rPr>
      </w:pPr>
      <w:r w:rsidRPr="00821EB0">
        <w:rPr>
          <w:rFonts w:ascii="標楷體" w:eastAsia="標楷體" w:hAnsi="標楷體" w:hint="eastAsia"/>
        </w:rPr>
        <w:t>（一）班級教室</w:t>
      </w:r>
      <w:r w:rsidRPr="00821EB0">
        <w:rPr>
          <w:rFonts w:ascii="標楷體" w:eastAsia="標楷體" w:hAnsi="標楷體"/>
        </w:rPr>
        <w:t>(</w:t>
      </w:r>
      <w:r w:rsidRPr="00821EB0">
        <w:rPr>
          <w:rFonts w:ascii="標楷體" w:eastAsia="標楷體" w:hAnsi="標楷體" w:hint="eastAsia"/>
        </w:rPr>
        <w:t>含走廊</w:t>
      </w:r>
      <w:r w:rsidRPr="00821EB0">
        <w:rPr>
          <w:rFonts w:ascii="標楷體" w:eastAsia="標楷體" w:hAnsi="標楷體"/>
        </w:rPr>
        <w:t>)</w:t>
      </w:r>
      <w:r w:rsidRPr="00821EB0">
        <w:rPr>
          <w:rFonts w:ascii="標楷體" w:eastAsia="標楷體" w:hAnsi="標楷體" w:hint="eastAsia"/>
        </w:rPr>
        <w:t>。</w:t>
      </w:r>
      <w:r w:rsidRPr="00821EB0">
        <w:rPr>
          <w:rFonts w:ascii="標楷體" w:eastAsia="標楷體" w:hAnsi="標楷體"/>
        </w:rPr>
        <w:br/>
      </w:r>
      <w:r w:rsidRPr="00821EB0">
        <w:rPr>
          <w:rFonts w:ascii="標楷體" w:eastAsia="標楷體" w:hAnsi="標楷體" w:hint="eastAsia"/>
        </w:rPr>
        <w:t>教室區域。</w:t>
      </w:r>
    </w:p>
    <w:p w:rsidR="008E260C" w:rsidRPr="00821EB0" w:rsidRDefault="008E260C" w:rsidP="00C90D2D">
      <w:pPr>
        <w:spacing w:line="520" w:lineRule="exact"/>
        <w:ind w:leftChars="200" w:left="1320" w:hangingChars="350" w:hanging="840"/>
        <w:rPr>
          <w:rFonts w:ascii="標楷體" w:eastAsia="標楷體" w:hAnsi="標楷體"/>
        </w:rPr>
      </w:pPr>
      <w:r w:rsidRPr="00821EB0">
        <w:rPr>
          <w:rFonts w:ascii="標楷體" w:eastAsia="標楷體" w:hAnsi="標楷體" w:hint="eastAsia"/>
        </w:rPr>
        <w:t>（二）公共區域：各班負責之外掃區、廁所、大樓走廊及樓梯。含外掃區、廁所。</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評分人員：由各班推薦一名認真負責之同學，擔任環保義工編組而成。</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評分時間：</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（一）早上</w:t>
      </w:r>
      <w:r w:rsidRPr="00821EB0">
        <w:rPr>
          <w:rFonts w:ascii="標楷體" w:eastAsia="標楷體" w:hAnsi="標楷體"/>
        </w:rPr>
        <w:t>07</w:t>
      </w:r>
      <w:r w:rsidRPr="00821EB0">
        <w:rPr>
          <w:rFonts w:ascii="標楷體" w:eastAsia="標楷體" w:hAnsi="標楷體" w:hint="eastAsia"/>
        </w:rPr>
        <w:t>：</w:t>
      </w:r>
      <w:r w:rsidRPr="00821EB0">
        <w:rPr>
          <w:rFonts w:ascii="標楷體" w:eastAsia="標楷體" w:hAnsi="標楷體"/>
        </w:rPr>
        <w:t>50-8</w:t>
      </w:r>
      <w:r w:rsidRPr="00821EB0">
        <w:rPr>
          <w:rFonts w:ascii="標楷體" w:eastAsia="標楷體" w:hAnsi="標楷體" w:hint="eastAsia"/>
        </w:rPr>
        <w:t>：</w:t>
      </w:r>
      <w:r w:rsidRPr="00821EB0">
        <w:rPr>
          <w:rFonts w:ascii="標楷體" w:eastAsia="標楷體" w:hAnsi="標楷體"/>
        </w:rPr>
        <w:t>10</w:t>
      </w:r>
      <w:r w:rsidRPr="00821EB0">
        <w:rPr>
          <w:rFonts w:ascii="標楷體" w:eastAsia="標楷體" w:hAnsi="標楷體" w:hint="eastAsia"/>
        </w:rPr>
        <w:t>分。</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（二）下午</w:t>
      </w:r>
      <w:r w:rsidRPr="00821EB0">
        <w:rPr>
          <w:rFonts w:ascii="標楷體" w:eastAsia="標楷體" w:hAnsi="標楷體"/>
        </w:rPr>
        <w:t>16</w:t>
      </w:r>
      <w:r w:rsidRPr="00821EB0">
        <w:rPr>
          <w:rFonts w:ascii="標楷體" w:eastAsia="標楷體" w:hAnsi="標楷體" w:hint="eastAsia"/>
        </w:rPr>
        <w:t>：</w:t>
      </w:r>
      <w:r w:rsidRPr="00821EB0">
        <w:rPr>
          <w:rFonts w:ascii="標楷體" w:eastAsia="標楷體" w:hAnsi="標楷體"/>
        </w:rPr>
        <w:t>05</w:t>
      </w:r>
      <w:r w:rsidRPr="00821EB0">
        <w:rPr>
          <w:rFonts w:ascii="標楷體" w:eastAsia="標楷體" w:hAnsi="標楷體" w:hint="eastAsia"/>
        </w:rPr>
        <w:t>或放學後。</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（三）考試當日於下午打掃後評分。</w:t>
      </w:r>
    </w:p>
    <w:p w:rsidR="008E260C" w:rsidRPr="00821EB0" w:rsidRDefault="008E260C" w:rsidP="00C90D2D">
      <w:pPr>
        <w:numPr>
          <w:ilvl w:val="0"/>
          <w:numId w:val="34"/>
        </w:numPr>
        <w:spacing w:line="520" w:lineRule="exact"/>
        <w:rPr>
          <w:rFonts w:ascii="標楷體" w:eastAsia="標楷體" w:hAnsi="標楷體"/>
        </w:rPr>
      </w:pPr>
      <w:r w:rsidRPr="00821EB0">
        <w:rPr>
          <w:rFonts w:ascii="標楷體" w:eastAsia="標楷體" w:hAnsi="標楷體" w:hint="eastAsia"/>
        </w:rPr>
        <w:t>評分原則：</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（一）教室</w:t>
      </w:r>
      <w:r w:rsidRPr="00821EB0">
        <w:rPr>
          <w:rFonts w:ascii="標楷體" w:eastAsia="標楷體" w:hAnsi="標楷體"/>
        </w:rPr>
        <w:t>50</w:t>
      </w:r>
      <w:r w:rsidRPr="00821EB0">
        <w:rPr>
          <w:rFonts w:ascii="標楷體" w:eastAsia="標楷體" w:hAnsi="標楷體" w:hint="eastAsia"/>
        </w:rPr>
        <w:t>分、公共區域</w:t>
      </w:r>
      <w:r w:rsidRPr="00821EB0">
        <w:rPr>
          <w:rFonts w:ascii="標楷體" w:eastAsia="標楷體" w:hAnsi="標楷體"/>
        </w:rPr>
        <w:t>50</w:t>
      </w:r>
      <w:r w:rsidRPr="00821EB0">
        <w:rPr>
          <w:rFonts w:ascii="標楷體" w:eastAsia="標楷體" w:hAnsi="標楷體" w:hint="eastAsia"/>
        </w:rPr>
        <w:t>分，合計</w:t>
      </w:r>
      <w:r w:rsidRPr="00821EB0">
        <w:rPr>
          <w:rFonts w:ascii="標楷體" w:eastAsia="標楷體" w:hAnsi="標楷體"/>
        </w:rPr>
        <w:t>100</w:t>
      </w:r>
      <w:r w:rsidRPr="00821EB0">
        <w:rPr>
          <w:rFonts w:ascii="標楷體" w:eastAsia="標楷體" w:hAnsi="標楷體" w:hint="eastAsia"/>
        </w:rPr>
        <w:t>分。</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（二）原則上於每日打掃後開始評分。</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（三）務必客觀公正，評分人員請填寫班級姓名及日期。</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（四）評分人員務必攜帶識別證。</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（五）為不影響上課及時間有限，評分請安靜、迅速、確實，勿停留聊天。</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（六）給分標準：基本分為</w:t>
      </w:r>
      <w:r w:rsidRPr="00821EB0">
        <w:rPr>
          <w:rFonts w:ascii="標楷體" w:eastAsia="標楷體" w:hAnsi="標楷體"/>
        </w:rPr>
        <w:t>80</w:t>
      </w:r>
      <w:r w:rsidRPr="00821EB0">
        <w:rPr>
          <w:rFonts w:ascii="標楷體" w:eastAsia="標楷體" w:hAnsi="標楷體" w:hint="eastAsia"/>
        </w:rPr>
        <w:t>分，依打掃狀況及清潔程度予以加減分。</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優等：</w:t>
      </w:r>
      <w:r w:rsidRPr="00821EB0">
        <w:rPr>
          <w:rFonts w:ascii="標楷體" w:eastAsia="標楷體" w:hAnsi="標楷體"/>
        </w:rPr>
        <w:t>90</w:t>
      </w:r>
      <w:r w:rsidRPr="00821EB0">
        <w:rPr>
          <w:rFonts w:ascii="標楷體" w:eastAsia="標楷體" w:hAnsi="標楷體" w:hint="eastAsia"/>
        </w:rPr>
        <w:t>分以上。</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甲等：</w:t>
      </w:r>
      <w:r w:rsidRPr="00821EB0">
        <w:rPr>
          <w:rFonts w:ascii="標楷體" w:eastAsia="標楷體" w:hAnsi="標楷體"/>
        </w:rPr>
        <w:t>80-89</w:t>
      </w:r>
      <w:r w:rsidRPr="00821EB0">
        <w:rPr>
          <w:rFonts w:ascii="標楷體" w:eastAsia="標楷體" w:hAnsi="標楷體" w:hint="eastAsia"/>
        </w:rPr>
        <w:t>分。</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乙等：</w:t>
      </w:r>
      <w:r w:rsidRPr="00821EB0">
        <w:rPr>
          <w:rFonts w:ascii="標楷體" w:eastAsia="標楷體" w:hAnsi="標楷體"/>
        </w:rPr>
        <w:t>70-79</w:t>
      </w:r>
      <w:r w:rsidRPr="00821EB0">
        <w:rPr>
          <w:rFonts w:ascii="標楷體" w:eastAsia="標楷體" w:hAnsi="標楷體" w:hint="eastAsia"/>
        </w:rPr>
        <w:t>分。</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4.</w:t>
      </w:r>
      <w:r w:rsidRPr="00821EB0">
        <w:rPr>
          <w:rFonts w:ascii="標楷體" w:eastAsia="標楷體" w:hAnsi="標楷體" w:hint="eastAsia"/>
        </w:rPr>
        <w:t>丙等：</w:t>
      </w:r>
      <w:r w:rsidRPr="00821EB0">
        <w:rPr>
          <w:rFonts w:ascii="標楷體" w:eastAsia="標楷體" w:hAnsi="標楷體"/>
        </w:rPr>
        <w:t>70</w:t>
      </w:r>
      <w:r w:rsidRPr="00821EB0">
        <w:rPr>
          <w:rFonts w:ascii="標楷體" w:eastAsia="標楷體" w:hAnsi="標楷體" w:hint="eastAsia"/>
        </w:rPr>
        <w:t>分以下。</w:t>
      </w:r>
    </w:p>
    <w:p w:rsidR="008E260C" w:rsidRPr="00821EB0" w:rsidRDefault="008E260C" w:rsidP="00C90D2D">
      <w:pPr>
        <w:spacing w:line="520" w:lineRule="exact"/>
        <w:ind w:left="480" w:hangingChars="200" w:hanging="480"/>
        <w:rPr>
          <w:rFonts w:ascii="標楷體" w:eastAsia="標楷體" w:hAnsi="標楷體"/>
        </w:rPr>
      </w:pPr>
      <w:r w:rsidRPr="00821EB0">
        <w:rPr>
          <w:rFonts w:ascii="標楷體" w:eastAsia="標楷體" w:hAnsi="標楷體" w:hint="eastAsia"/>
        </w:rPr>
        <w:t>九、評分技巧：若難以評出實得分數時，可置重點於細節處。諸如：角落、水溝、樹叢、天花板、垃圾分類、用具擺放等環節。</w:t>
      </w:r>
    </w:p>
    <w:p w:rsidR="008E260C" w:rsidRPr="00821EB0" w:rsidRDefault="008E260C" w:rsidP="00C90D2D">
      <w:pPr>
        <w:spacing w:line="520" w:lineRule="exact"/>
        <w:ind w:left="480" w:hangingChars="200" w:hanging="480"/>
        <w:rPr>
          <w:rFonts w:ascii="標楷體" w:eastAsia="標楷體" w:hAnsi="標楷體"/>
        </w:rPr>
      </w:pPr>
      <w:r w:rsidRPr="00821EB0">
        <w:rPr>
          <w:rFonts w:ascii="標楷體" w:eastAsia="標楷體" w:hAnsi="標楷體" w:hint="eastAsia"/>
        </w:rPr>
        <w:t>十、評分範圍：</w:t>
      </w:r>
    </w:p>
    <w:p w:rsidR="008E260C" w:rsidRPr="00821EB0" w:rsidRDefault="008E260C" w:rsidP="00C90D2D">
      <w:pPr>
        <w:spacing w:line="520" w:lineRule="exact"/>
        <w:ind w:leftChars="200" w:left="1200" w:hangingChars="300" w:hanging="720"/>
        <w:rPr>
          <w:rFonts w:ascii="標楷體" w:eastAsia="標楷體" w:hAnsi="標楷體"/>
        </w:rPr>
      </w:pPr>
      <w:r w:rsidRPr="00821EB0">
        <w:rPr>
          <w:rFonts w:ascii="標楷體" w:eastAsia="標楷體" w:hAnsi="標楷體" w:hint="eastAsia"/>
        </w:rPr>
        <w:t>（一）教室內外：天花板，門窗、玻璃、窗台、牆壁、地板、桌椅、黑板、講台</w:t>
      </w:r>
      <w:r w:rsidRPr="00821EB0">
        <w:rPr>
          <w:rFonts w:ascii="標楷體" w:eastAsia="標楷體" w:hAnsi="標楷體"/>
        </w:rPr>
        <w:t>(</w:t>
      </w:r>
      <w:r w:rsidRPr="00821EB0">
        <w:rPr>
          <w:rFonts w:ascii="標楷體" w:eastAsia="標楷體" w:hAnsi="標楷體" w:hint="eastAsia"/>
        </w:rPr>
        <w:t>桌</w:t>
      </w:r>
      <w:r w:rsidRPr="00821EB0">
        <w:rPr>
          <w:rFonts w:ascii="標楷體" w:eastAsia="標楷體" w:hAnsi="標楷體"/>
        </w:rPr>
        <w:t>)</w:t>
      </w:r>
      <w:r w:rsidRPr="00821EB0">
        <w:rPr>
          <w:rFonts w:ascii="標楷體" w:eastAsia="標楷體" w:hAnsi="標楷體" w:hint="eastAsia"/>
        </w:rPr>
        <w:t>、置物櫃、佈告欄、垃圾桶、餐碗盒擺放、垃圾、走廊、走廊護牆。</w:t>
      </w:r>
    </w:p>
    <w:p w:rsidR="008E260C" w:rsidRPr="00821EB0" w:rsidRDefault="008E260C" w:rsidP="00C90D2D">
      <w:pPr>
        <w:spacing w:line="520" w:lineRule="exact"/>
        <w:ind w:leftChars="200" w:left="1200" w:hangingChars="300" w:hanging="720"/>
        <w:rPr>
          <w:rFonts w:ascii="標楷體" w:eastAsia="標楷體" w:hAnsi="標楷體"/>
        </w:rPr>
      </w:pPr>
      <w:r w:rsidRPr="00821EB0">
        <w:rPr>
          <w:rFonts w:ascii="標楷體" w:eastAsia="標楷體" w:hAnsi="標楷體" w:hint="eastAsia"/>
        </w:rPr>
        <w:t>（二）公共設施：分配維護部份，如飲水機、洗手台、樓梯、廁所、通道、走廊等。</w:t>
      </w:r>
    </w:p>
    <w:p w:rsidR="008E260C" w:rsidRPr="00821EB0" w:rsidRDefault="008E260C" w:rsidP="00C90D2D">
      <w:pPr>
        <w:spacing w:line="520" w:lineRule="exact"/>
        <w:ind w:leftChars="200" w:left="1200" w:hangingChars="300" w:hanging="720"/>
        <w:rPr>
          <w:rFonts w:ascii="標楷體" w:eastAsia="標楷體" w:hAnsi="標楷體"/>
        </w:rPr>
      </w:pPr>
      <w:r w:rsidRPr="00821EB0">
        <w:rPr>
          <w:rFonts w:ascii="標楷體" w:eastAsia="標楷體" w:hAnsi="標楷體" w:hint="eastAsia"/>
        </w:rPr>
        <w:t>（三）公共區域：地面、垃圾、雜草、水溝、掃地用具的放置。</w:t>
      </w:r>
    </w:p>
    <w:p w:rsidR="008E260C" w:rsidRPr="00821EB0" w:rsidRDefault="008E260C" w:rsidP="00C90D2D">
      <w:pPr>
        <w:spacing w:line="520" w:lineRule="exact"/>
        <w:ind w:leftChars="200" w:left="1200" w:hangingChars="300" w:hanging="720"/>
        <w:rPr>
          <w:rFonts w:ascii="標楷體" w:eastAsia="標楷體" w:hAnsi="標楷體"/>
        </w:rPr>
      </w:pPr>
      <w:r w:rsidRPr="00821EB0">
        <w:rPr>
          <w:rFonts w:ascii="標楷體" w:eastAsia="標楷體" w:hAnsi="標楷體" w:hint="eastAsia"/>
        </w:rPr>
        <w:t>（四）花圃整理：雜草、澆水、垃圾。</w:t>
      </w:r>
    </w:p>
    <w:p w:rsidR="008E260C" w:rsidRPr="00821EB0" w:rsidRDefault="008E260C" w:rsidP="00C90D2D">
      <w:pPr>
        <w:spacing w:line="520" w:lineRule="exact"/>
        <w:ind w:leftChars="200" w:left="1200" w:hangingChars="300" w:hanging="720"/>
        <w:rPr>
          <w:rFonts w:ascii="標楷體" w:eastAsia="標楷體" w:hAnsi="標楷體"/>
        </w:rPr>
      </w:pPr>
      <w:r w:rsidRPr="00821EB0">
        <w:rPr>
          <w:rFonts w:ascii="標楷體" w:eastAsia="標楷體" w:hAnsi="標楷體" w:hint="eastAsia"/>
        </w:rPr>
        <w:t>（五）垃圾處理：垃圾分類、分類桶清潔、資源回收。</w:t>
      </w:r>
    </w:p>
    <w:p w:rsidR="008E260C" w:rsidRPr="00821EB0" w:rsidRDefault="008E260C" w:rsidP="00C90D2D">
      <w:pPr>
        <w:spacing w:line="520" w:lineRule="exact"/>
        <w:ind w:left="480" w:hangingChars="200" w:hanging="480"/>
        <w:rPr>
          <w:rFonts w:ascii="標楷體" w:eastAsia="標楷體" w:hAnsi="標楷體"/>
        </w:rPr>
      </w:pPr>
      <w:r w:rsidRPr="00821EB0">
        <w:rPr>
          <w:rFonts w:ascii="標楷體" w:eastAsia="標楷體" w:hAnsi="標楷體" w:hint="eastAsia"/>
        </w:rPr>
        <w:t>十一、獎懲辦法：</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（一）每週獎懲</w:t>
      </w:r>
    </w:p>
    <w:p w:rsidR="008E260C" w:rsidRPr="00821EB0" w:rsidRDefault="008E260C" w:rsidP="00C90D2D">
      <w:pPr>
        <w:spacing w:line="520" w:lineRule="exact"/>
        <w:ind w:leftChars="500" w:left="1200"/>
        <w:rPr>
          <w:rFonts w:ascii="標楷體" w:eastAsia="標楷體" w:hAnsi="標楷體"/>
        </w:rPr>
      </w:pPr>
      <w:r w:rsidRPr="00821EB0">
        <w:rPr>
          <w:rFonts w:ascii="標楷體" w:eastAsia="標楷體" w:hAnsi="標楷體" w:hint="eastAsia"/>
        </w:rPr>
        <w:t>每年級前三名之班級，於星期一朝會時頒發獎牌乙面。</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（二）每月獎懲：</w:t>
      </w:r>
    </w:p>
    <w:p w:rsidR="008E260C" w:rsidRPr="00821EB0" w:rsidRDefault="008E260C" w:rsidP="00C90D2D">
      <w:pPr>
        <w:spacing w:line="520" w:lineRule="exact"/>
        <w:ind w:leftChars="500" w:left="1200"/>
        <w:rPr>
          <w:rFonts w:ascii="標楷體" w:eastAsia="標楷體" w:hAnsi="標楷體"/>
        </w:rPr>
      </w:pPr>
      <w:r w:rsidRPr="00821EB0">
        <w:rPr>
          <w:rFonts w:ascii="標楷體" w:eastAsia="標楷體" w:hAnsi="標楷體" w:hint="eastAsia"/>
        </w:rPr>
        <w:t>各年級累計二次最後一名或</w:t>
      </w:r>
      <w:r w:rsidRPr="00821EB0">
        <w:rPr>
          <w:rFonts w:ascii="標楷體" w:eastAsia="標楷體" w:hAnsi="標楷體" w:hint="eastAsia"/>
          <w:kern w:val="0"/>
        </w:rPr>
        <w:t>平均未達</w:t>
      </w:r>
      <w:r w:rsidRPr="00821EB0">
        <w:rPr>
          <w:rFonts w:ascii="標楷體" w:eastAsia="標楷體" w:hAnsi="標楷體"/>
          <w:kern w:val="0"/>
        </w:rPr>
        <w:t>70</w:t>
      </w:r>
      <w:r w:rsidRPr="00821EB0">
        <w:rPr>
          <w:rFonts w:ascii="標楷體" w:eastAsia="標楷體" w:hAnsi="標楷體" w:hint="eastAsia"/>
          <w:kern w:val="0"/>
        </w:rPr>
        <w:t>分之班級</w:t>
      </w:r>
      <w:r w:rsidRPr="00821EB0">
        <w:rPr>
          <w:rFonts w:ascii="標楷體" w:eastAsia="標楷體" w:hAnsi="標楷體" w:hint="eastAsia"/>
        </w:rPr>
        <w:t>，由衛生保健組於週末假日安排該班愛校服務返校打掃一次。</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hint="eastAsia"/>
        </w:rPr>
        <w:t>（三）全學期獎懲：</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學期得優之累計次數為年級前一、二、三名之班級，依序分別給予全班同學記小功乙次、嘉獎貳次、及嘉獎乙次之獎勵。</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各年級累計最後一名或平均未達</w:t>
      </w:r>
      <w:r w:rsidRPr="00821EB0">
        <w:rPr>
          <w:rFonts w:ascii="標楷體" w:eastAsia="標楷體" w:hAnsi="標楷體"/>
        </w:rPr>
        <w:t>70</w:t>
      </w:r>
      <w:r w:rsidRPr="00821EB0">
        <w:rPr>
          <w:rFonts w:ascii="標楷體" w:eastAsia="標楷體" w:hAnsi="標楷體" w:hint="eastAsia"/>
        </w:rPr>
        <w:t>分之班級，全班每人記警告乙次，惟在班級認真打掃者，可由導師提出免記警告同學之名單。</w:t>
      </w:r>
    </w:p>
    <w:p w:rsidR="008E260C" w:rsidRPr="00821EB0" w:rsidRDefault="008E260C" w:rsidP="00C90D2D">
      <w:pPr>
        <w:spacing w:line="520" w:lineRule="exact"/>
        <w:rPr>
          <w:rFonts w:ascii="標楷體" w:eastAsia="標楷體" w:hAnsi="標楷體"/>
          <w:kern w:val="0"/>
        </w:rPr>
      </w:pPr>
      <w:r w:rsidRPr="00821EB0">
        <w:rPr>
          <w:rFonts w:ascii="標楷體" w:eastAsia="標楷體" w:hAnsi="標楷體" w:hint="eastAsia"/>
          <w:kern w:val="0"/>
        </w:rPr>
        <w:t>十二、本要點經行政會報討論，校長核准後公布實施，修正亦同。</w:t>
      </w:r>
    </w:p>
    <w:p w:rsidR="008E260C" w:rsidRPr="00821EB0" w:rsidRDefault="008E260C" w:rsidP="00C90D2D">
      <w:pPr>
        <w:widowControl/>
        <w:shd w:val="clear" w:color="auto" w:fill="FFFFFF"/>
        <w:spacing w:before="100" w:beforeAutospacing="1" w:after="100" w:afterAutospacing="1" w:line="520" w:lineRule="exact"/>
        <w:rPr>
          <w:rFonts w:ascii="標楷體" w:eastAsia="標楷體" w:hAnsi="標楷體" w:cs="新細明體"/>
          <w:bCs/>
          <w:kern w:val="0"/>
          <w:sz w:val="28"/>
          <w:szCs w:val="28"/>
        </w:rPr>
      </w:pPr>
      <w:r w:rsidRPr="00821EB0">
        <w:rPr>
          <w:rFonts w:ascii="標楷體" w:eastAsia="標楷體" w:hAnsi="標楷體"/>
          <w:kern w:val="0"/>
        </w:rPr>
        <w:br w:type="page"/>
      </w:r>
      <w:r w:rsidRPr="00821EB0">
        <w:rPr>
          <w:rFonts w:ascii="標楷體" w:eastAsia="標楷體" w:hAnsi="標楷體" w:hint="eastAsia"/>
          <w:sz w:val="28"/>
          <w:szCs w:val="28"/>
        </w:rPr>
        <w:t>二十</w:t>
      </w:r>
      <w:r>
        <w:rPr>
          <w:rFonts w:ascii="標楷體" w:eastAsia="標楷體" w:hAnsi="標楷體" w:hint="eastAsia"/>
          <w:sz w:val="28"/>
          <w:szCs w:val="28"/>
        </w:rPr>
        <w:t>一</w:t>
      </w:r>
      <w:r w:rsidRPr="00821EB0">
        <w:rPr>
          <w:rFonts w:ascii="標楷體" w:eastAsia="標楷體" w:hAnsi="標楷體" w:hint="eastAsia"/>
          <w:sz w:val="28"/>
          <w:szCs w:val="28"/>
        </w:rPr>
        <w:t>、</w:t>
      </w:r>
      <w:r w:rsidRPr="00821EB0">
        <w:rPr>
          <w:rFonts w:ascii="標楷體" w:eastAsia="標楷體" w:hAnsi="標楷體" w:cs="新細明體" w:hint="eastAsia"/>
          <w:bCs/>
          <w:kern w:val="0"/>
          <w:sz w:val="28"/>
          <w:szCs w:val="28"/>
        </w:rPr>
        <w:t>學校衛生法</w:t>
      </w:r>
    </w:p>
    <w:p w:rsidR="008E260C" w:rsidRPr="00821EB0" w:rsidRDefault="008E260C" w:rsidP="00C90D2D">
      <w:pPr>
        <w:widowControl/>
        <w:shd w:val="clear" w:color="auto" w:fill="FFFFFF"/>
        <w:spacing w:line="520" w:lineRule="exact"/>
        <w:rPr>
          <w:rFonts w:ascii="標楷體" w:eastAsia="標楷體" w:hAnsi="標楷體" w:cs="新細明體"/>
          <w:b/>
          <w:bCs/>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為促進學生及教職員工健康，奠定國民健康基礎及提升生活品質，特制定本法。</w:t>
      </w:r>
      <w:r w:rsidRPr="00821EB0">
        <w:rPr>
          <w:rFonts w:ascii="標楷體" w:eastAsia="標楷體" w:hAnsi="標楷體" w:cs="新細明體"/>
          <w:kern w:val="0"/>
        </w:rPr>
        <w:br/>
      </w:r>
      <w:r w:rsidRPr="00821EB0">
        <w:rPr>
          <w:rFonts w:ascii="標楷體" w:eastAsia="標楷體" w:hAnsi="標楷體" w:cs="新細明體" w:hint="eastAsia"/>
          <w:kern w:val="0"/>
        </w:rPr>
        <w:t>本法未規定者，適用其他有關法律之規定。</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本法所稱主管機關：在中央為教育部；在直轄市為直轄市政府；在縣</w:t>
      </w:r>
      <w:r w:rsidRPr="00821EB0">
        <w:rPr>
          <w:rFonts w:ascii="標楷體" w:eastAsia="標楷體" w:hAnsi="標楷體" w:cs="新細明體"/>
          <w:kern w:val="0"/>
        </w:rPr>
        <w:t> (</w:t>
      </w:r>
      <w:r w:rsidRPr="00821EB0">
        <w:rPr>
          <w:rFonts w:ascii="標楷體" w:eastAsia="標楷體" w:hAnsi="標楷體" w:cs="新細明體" w:hint="eastAsia"/>
          <w:kern w:val="0"/>
        </w:rPr>
        <w:t>市</w:t>
      </w:r>
      <w:r w:rsidRPr="00821EB0">
        <w:rPr>
          <w:rFonts w:ascii="標楷體" w:eastAsia="標楷體" w:hAnsi="標楷體" w:cs="新細明體"/>
          <w:kern w:val="0"/>
        </w:rPr>
        <w:t>) </w:t>
      </w:r>
      <w:r w:rsidRPr="00821EB0">
        <w:rPr>
          <w:rFonts w:ascii="標楷體" w:eastAsia="標楷體" w:hAnsi="標楷體" w:cs="新細明體" w:hint="eastAsia"/>
          <w:kern w:val="0"/>
        </w:rPr>
        <w:t>為縣</w:t>
      </w:r>
      <w:r w:rsidRPr="00821EB0">
        <w:rPr>
          <w:rFonts w:ascii="標楷體" w:eastAsia="標楷體" w:hAnsi="標楷體" w:cs="新細明體"/>
          <w:kern w:val="0"/>
        </w:rPr>
        <w:t> (</w:t>
      </w:r>
      <w:r w:rsidRPr="00821EB0">
        <w:rPr>
          <w:rFonts w:ascii="標楷體" w:eastAsia="標楷體" w:hAnsi="標楷體" w:cs="新細明體" w:hint="eastAsia"/>
          <w:kern w:val="0"/>
        </w:rPr>
        <w:t>市</w:t>
      </w:r>
      <w:r w:rsidRPr="00821EB0">
        <w:rPr>
          <w:rFonts w:ascii="標楷體" w:eastAsia="標楷體" w:hAnsi="標楷體" w:cs="新細明體"/>
          <w:kern w:val="0"/>
        </w:rPr>
        <w:t>) </w:t>
      </w:r>
      <w:r w:rsidRPr="00821EB0">
        <w:rPr>
          <w:rFonts w:ascii="標楷體" w:eastAsia="標楷體" w:hAnsi="標楷體" w:cs="新細明體" w:hint="eastAsia"/>
          <w:kern w:val="0"/>
        </w:rPr>
        <w:t>政府。</w:t>
      </w:r>
      <w:r w:rsidRPr="00821EB0">
        <w:rPr>
          <w:rFonts w:ascii="標楷體" w:eastAsia="標楷體" w:hAnsi="標楷體" w:cs="新細明體"/>
          <w:kern w:val="0"/>
        </w:rPr>
        <w:br/>
      </w:r>
      <w:r w:rsidRPr="00821EB0">
        <w:rPr>
          <w:rFonts w:ascii="標楷體" w:eastAsia="標楷體" w:hAnsi="標楷體" w:cs="新細明體" w:hint="eastAsia"/>
          <w:kern w:val="0"/>
        </w:rPr>
        <w:t>本法所訂事項涉及衛生、環境保護、社政等相關業務時，應由主管機關會同各相關機關辦理。</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3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各級主管機關及全國各級學校</w:t>
      </w:r>
      <w:r w:rsidRPr="00821EB0">
        <w:rPr>
          <w:rFonts w:ascii="標楷體" w:eastAsia="標楷體" w:hAnsi="標楷體" w:cs="新細明體"/>
          <w:kern w:val="0"/>
        </w:rPr>
        <w:t> (</w:t>
      </w:r>
      <w:r w:rsidRPr="00821EB0">
        <w:rPr>
          <w:rFonts w:ascii="標楷體" w:eastAsia="標楷體" w:hAnsi="標楷體" w:cs="新細明體" w:hint="eastAsia"/>
          <w:kern w:val="0"/>
        </w:rPr>
        <w:t>以下簡稱學校</w:t>
      </w:r>
      <w:r w:rsidRPr="00821EB0">
        <w:rPr>
          <w:rFonts w:ascii="標楷體" w:eastAsia="標楷體" w:hAnsi="標楷體" w:cs="新細明體"/>
          <w:kern w:val="0"/>
        </w:rPr>
        <w:t>) </w:t>
      </w:r>
      <w:r w:rsidRPr="00821EB0">
        <w:rPr>
          <w:rFonts w:ascii="標楷體" w:eastAsia="標楷體" w:hAnsi="標楷體" w:cs="新細明體" w:hint="eastAsia"/>
          <w:kern w:val="0"/>
        </w:rPr>
        <w:t>應依本法辦理學校衛生工作。</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4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各級主管機關應指定專責單位，並置專業人員，辦理學校衛生業務。</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5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各級主管機關應遴聘學者、專家、團體及相關機關代表組成學校衛生委員會，其任務如下：</w:t>
      </w:r>
      <w:r w:rsidRPr="00821EB0">
        <w:rPr>
          <w:rFonts w:ascii="標楷體" w:eastAsia="標楷體" w:hAnsi="標楷體" w:cs="新細明體"/>
          <w:kern w:val="0"/>
        </w:rPr>
        <w:br/>
      </w:r>
      <w:r w:rsidRPr="00821EB0">
        <w:rPr>
          <w:rFonts w:ascii="標楷體" w:eastAsia="標楷體" w:hAnsi="標楷體" w:cs="新細明體" w:hint="eastAsia"/>
          <w:kern w:val="0"/>
        </w:rPr>
        <w:t>一、提供學校衛生政策及法規興革之意見。</w:t>
      </w:r>
      <w:r w:rsidRPr="00821EB0">
        <w:rPr>
          <w:rFonts w:ascii="標楷體" w:eastAsia="標楷體" w:hAnsi="標楷體" w:cs="新細明體"/>
          <w:kern w:val="0"/>
        </w:rPr>
        <w:br/>
      </w:r>
      <w:r w:rsidRPr="00821EB0">
        <w:rPr>
          <w:rFonts w:ascii="標楷體" w:eastAsia="標楷體" w:hAnsi="標楷體" w:cs="新細明體" w:hint="eastAsia"/>
          <w:kern w:val="0"/>
        </w:rPr>
        <w:t>二、提供學校衛生之計畫、方案、措施及評鑑事項之意見。</w:t>
      </w:r>
      <w:r w:rsidRPr="00821EB0">
        <w:rPr>
          <w:rFonts w:ascii="標楷體" w:eastAsia="標楷體" w:hAnsi="標楷體" w:cs="新細明體"/>
          <w:kern w:val="0"/>
        </w:rPr>
        <w:br/>
      </w:r>
      <w:r w:rsidRPr="00821EB0">
        <w:rPr>
          <w:rFonts w:ascii="標楷體" w:eastAsia="標楷體" w:hAnsi="標楷體" w:cs="新細明體" w:hint="eastAsia"/>
          <w:kern w:val="0"/>
        </w:rPr>
        <w:t>三、提供學校衛生教育與活動之規劃及研發事項之意見。</w:t>
      </w:r>
      <w:r w:rsidRPr="00821EB0">
        <w:rPr>
          <w:rFonts w:ascii="標楷體" w:eastAsia="標楷體" w:hAnsi="標楷體" w:cs="新細明體"/>
          <w:kern w:val="0"/>
        </w:rPr>
        <w:br/>
      </w:r>
      <w:r w:rsidRPr="00821EB0">
        <w:rPr>
          <w:rFonts w:ascii="標楷體" w:eastAsia="標楷體" w:hAnsi="標楷體" w:cs="新細明體" w:hint="eastAsia"/>
          <w:kern w:val="0"/>
        </w:rPr>
        <w:t>四、提供學校健康保健服務之規劃及研發事項之意見。</w:t>
      </w:r>
      <w:r w:rsidRPr="00821EB0">
        <w:rPr>
          <w:rFonts w:ascii="標楷體" w:eastAsia="標楷體" w:hAnsi="標楷體" w:cs="新細明體"/>
          <w:kern w:val="0"/>
        </w:rPr>
        <w:br/>
      </w:r>
      <w:r w:rsidRPr="00821EB0">
        <w:rPr>
          <w:rFonts w:ascii="標楷體" w:eastAsia="標楷體" w:hAnsi="標楷體" w:cs="新細明體" w:hint="eastAsia"/>
          <w:kern w:val="0"/>
        </w:rPr>
        <w:t>五、提供學校環境衛生管理之規劃及研發事項之意見。</w:t>
      </w:r>
      <w:r w:rsidRPr="00821EB0">
        <w:rPr>
          <w:rFonts w:ascii="標楷體" w:eastAsia="標楷體" w:hAnsi="標楷體" w:cs="新細明體"/>
          <w:kern w:val="0"/>
        </w:rPr>
        <w:br/>
      </w:r>
      <w:r w:rsidRPr="00821EB0">
        <w:rPr>
          <w:rFonts w:ascii="標楷體" w:eastAsia="標楷體" w:hAnsi="標楷體" w:cs="新細明體" w:hint="eastAsia"/>
          <w:kern w:val="0"/>
        </w:rPr>
        <w:t>六、協調相關機關、團體推展學校衛生事項。</w:t>
      </w:r>
      <w:r w:rsidRPr="00821EB0">
        <w:rPr>
          <w:rFonts w:ascii="標楷體" w:eastAsia="標楷體" w:hAnsi="標楷體" w:cs="新細明體"/>
          <w:kern w:val="0"/>
        </w:rPr>
        <w:br/>
      </w:r>
      <w:r w:rsidRPr="00821EB0">
        <w:rPr>
          <w:rFonts w:ascii="標楷體" w:eastAsia="標楷體" w:hAnsi="標楷體" w:cs="新細明體" w:hint="eastAsia"/>
          <w:kern w:val="0"/>
        </w:rPr>
        <w:t>七、其他推展學校衛生之諮詢事項。</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6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學校應指定單位或專責人員，負責規劃、設計、推動學校衛生工作。</w:t>
      </w:r>
      <w:r w:rsidRPr="00821EB0">
        <w:rPr>
          <w:rFonts w:ascii="標楷體" w:eastAsia="標楷體" w:hAnsi="標楷體" w:cs="新細明體"/>
          <w:kern w:val="0"/>
        </w:rPr>
        <w:br/>
      </w:r>
      <w:r w:rsidRPr="00821EB0">
        <w:rPr>
          <w:rFonts w:ascii="標楷體" w:eastAsia="標楷體" w:hAnsi="標楷體" w:cs="新細明體" w:hint="eastAsia"/>
          <w:kern w:val="0"/>
        </w:rPr>
        <w:t>學校應有健康中心之設施，作為健康檢查與管理、緊急傷病處理、衛生諮詢及支援健康教學之場所。</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7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高級中等以下學校班級數未達四十班者，應置護理人員一人；四十班以上者，至少應置護理人員二人。</w:t>
      </w:r>
      <w:r w:rsidRPr="00821EB0">
        <w:rPr>
          <w:rFonts w:ascii="標楷體" w:eastAsia="標楷體" w:hAnsi="標楷體" w:cs="新細明體"/>
          <w:kern w:val="0"/>
        </w:rPr>
        <w:br/>
      </w:r>
      <w:r w:rsidRPr="00821EB0">
        <w:rPr>
          <w:rFonts w:ascii="標楷體" w:eastAsia="標楷體" w:hAnsi="標楷體" w:cs="新細明體" w:hint="eastAsia"/>
          <w:kern w:val="0"/>
        </w:rPr>
        <w:t>專科以上學校得比照前項規定置護理人員。</w:t>
      </w:r>
      <w:r w:rsidRPr="00821EB0">
        <w:rPr>
          <w:rFonts w:ascii="標楷體" w:eastAsia="標楷體" w:hAnsi="標楷體" w:cs="新細明體"/>
          <w:kern w:val="0"/>
        </w:rPr>
        <w:br/>
      </w:r>
      <w:r w:rsidRPr="00821EB0">
        <w:rPr>
          <w:rFonts w:ascii="標楷體" w:eastAsia="標楷體" w:hAnsi="標楷體" w:cs="新細明體" w:hint="eastAsia"/>
          <w:kern w:val="0"/>
        </w:rPr>
        <w:t>學校醫事人員應就依法登記合格者進用之。</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8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學校應建立學生健康管理制度，定期辦理學生健康檢查；必要時，得辦理學生及教職員工臨時健康檢查或特定疾病檢查。</w:t>
      </w:r>
      <w:r w:rsidRPr="00821EB0">
        <w:rPr>
          <w:rFonts w:ascii="標楷體" w:eastAsia="標楷體" w:hAnsi="標楷體" w:cs="新細明體"/>
          <w:kern w:val="0"/>
        </w:rPr>
        <w:br/>
      </w:r>
      <w:r w:rsidRPr="00821EB0">
        <w:rPr>
          <w:rFonts w:ascii="標楷體" w:eastAsia="標楷體" w:hAnsi="標楷體" w:cs="新細明體" w:hint="eastAsia"/>
          <w:kern w:val="0"/>
        </w:rPr>
        <w:t>前項學生健康檢查之對象、項目、方法及其他相關事項之實施辦法，由中央主管機關會同中央衛生主管機關定之。</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9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學校應將學生健康檢查及疾病檢查結果載入學生資料，併隨學籍轉移。</w:t>
      </w:r>
      <w:r w:rsidRPr="00821EB0">
        <w:rPr>
          <w:rFonts w:ascii="標楷體" w:eastAsia="標楷體" w:hAnsi="標楷體" w:cs="新細明體"/>
          <w:kern w:val="0"/>
        </w:rPr>
        <w:br/>
      </w:r>
      <w:r w:rsidRPr="00821EB0">
        <w:rPr>
          <w:rFonts w:ascii="標楷體" w:eastAsia="標楷體" w:hAnsi="標楷體" w:cs="新細明體" w:hint="eastAsia"/>
          <w:kern w:val="0"/>
        </w:rPr>
        <w:t>前項學生資料，應予保密，不得無故洩漏。但應教學、輔導、醫療之需要，經學生家長同意或依其他法律規定應予提供者，不在此限。</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10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學校應依學生健康檢查結果，施予健康指導，並辦理體格缺點矯治或轉介治療。</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11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學校對罹患視力不良、齲齒、寄生蟲病、肝炎、脊椎彎曲、運動傷害、肥胖及營養不良等學生常見體格缺點或疾病，應加強預防及矯治工作。</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12 </w:t>
      </w:r>
      <w:r w:rsidRPr="00821EB0">
        <w:rPr>
          <w:rFonts w:ascii="標楷體" w:eastAsia="標楷體" w:hAnsi="標楷體" w:cs="新細明體" w:hint="eastAsia"/>
          <w:b/>
          <w:bCs/>
          <w:kern w:val="0"/>
        </w:rPr>
        <w:t>條</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學校對患有心臟病、氣喘、癲癇、糖尿病、血友病、癌症、精神疾病、罕見疾病及其他重大傷病或身心障礙之學生，應加強輔導與照顧；必要時，得調整其課業及活動。</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13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學校發現學生或教職員工罹患傳染病時，應會同衛生、環境保護機關做好防疫及監控措施；必要時，得禁止到校。</w:t>
      </w:r>
      <w:r w:rsidRPr="00821EB0">
        <w:rPr>
          <w:rFonts w:ascii="標楷體" w:eastAsia="標楷體" w:hAnsi="標楷體" w:cs="新細明體"/>
          <w:kern w:val="0"/>
        </w:rPr>
        <w:br/>
      </w:r>
      <w:r w:rsidRPr="00821EB0">
        <w:rPr>
          <w:rFonts w:ascii="標楷體" w:eastAsia="標楷體" w:hAnsi="標楷體" w:cs="新細明體" w:hint="eastAsia"/>
          <w:kern w:val="0"/>
        </w:rPr>
        <w:t>為遏止學校傳染病蔓延，各級主管機關得命其停課。</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14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學校應配合衛生主管機關，辦理學生入學後之預防接種工作。</w:t>
      </w:r>
      <w:r w:rsidRPr="00821EB0">
        <w:rPr>
          <w:rFonts w:ascii="標楷體" w:eastAsia="標楷體" w:hAnsi="標楷體" w:cs="新細明體"/>
          <w:kern w:val="0"/>
        </w:rPr>
        <w:br/>
      </w:r>
      <w:r w:rsidRPr="00821EB0">
        <w:rPr>
          <w:rFonts w:ascii="標楷體" w:eastAsia="標楷體" w:hAnsi="標楷體" w:cs="新細明體" w:hint="eastAsia"/>
          <w:kern w:val="0"/>
        </w:rPr>
        <w:t>國民小學一年級新生，應完成入學前之預防接種；入學前未完成預防接種者，學校應通知衛生機關補行接種。</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15 </w:t>
      </w:r>
      <w:r w:rsidRPr="00821EB0">
        <w:rPr>
          <w:rFonts w:ascii="標楷體" w:eastAsia="標楷體" w:hAnsi="標楷體" w:cs="新細明體" w:hint="eastAsia"/>
          <w:b/>
          <w:bCs/>
          <w:kern w:val="0"/>
        </w:rPr>
        <w:t>條</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學校為適當處理學生及教職員工緊急傷病，應依第二項準則之規定，訂定緊急傷病處理規定，並增進其急救知能。前項緊急傷病項目、處理程序及其他相關事項之準則，由各級主管機關定之。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學校發現有疑似食品中毒之情形，應採緊急救護措施，同時應通報直轄市、縣（市）衛生主管機關處理。</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16 </w:t>
      </w:r>
      <w:r w:rsidRPr="00821EB0">
        <w:rPr>
          <w:rFonts w:ascii="標楷體" w:eastAsia="標楷體" w:hAnsi="標楷體" w:cs="新細明體" w:hint="eastAsia"/>
          <w:b/>
          <w:bCs/>
          <w:kern w:val="0"/>
        </w:rPr>
        <w:t>條</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高級中等以下學校應開設健康相關課程，專科以上學校得視需要開設健康相關之課程。健康相關課程、教材及教法，應適合學生生長發育特性及需要，兼顧認知、情意與技能。</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第一項健康相關課程應包括營養教育，以建立正確之飲食習慣、養成對生命及自然之尊重，並增進環境保護意識、加深對食材來源之了解、理解國家及地區之飲食文化為目的。</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學校得安排學生參與學校餐飲準備過程。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17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健康相關課程教師，應參與專業在職進修，以改進教學方法，提升健康相關教學效果。</w:t>
      </w:r>
      <w:r w:rsidRPr="00821EB0">
        <w:rPr>
          <w:rFonts w:ascii="標楷體" w:eastAsia="標楷體" w:hAnsi="標楷體" w:cs="新細明體"/>
          <w:kern w:val="0"/>
        </w:rPr>
        <w:br/>
      </w:r>
      <w:r w:rsidRPr="00821EB0">
        <w:rPr>
          <w:rFonts w:ascii="標楷體" w:eastAsia="標楷體" w:hAnsi="標楷體" w:cs="新細明體" w:hint="eastAsia"/>
          <w:kern w:val="0"/>
        </w:rPr>
        <w:t>主管機關或學校得視實際需要，薦送教師參加衛生課程進修。</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18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開設健康相關課程之學校應充實健康相關教學設備；必要時，得設健康相關專科教室。</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19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學校應加強辦理健康促進及建立健康生活行為等活動。</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20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高級中等以下學校應結合家庭與社區之人力及資源，共同辦理社區健康教育及環境保護活動。專科以上學校亦得辦理之。</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21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學校之籌設應考慮校址之地質、水土保持、交通、空氣與水污染、噪音及其他環境影響因素。</w:t>
      </w:r>
      <w:r w:rsidRPr="00821EB0">
        <w:rPr>
          <w:rFonts w:ascii="標楷體" w:eastAsia="標楷體" w:hAnsi="標楷體" w:cs="新細明體"/>
          <w:kern w:val="0"/>
        </w:rPr>
        <w:br/>
      </w:r>
      <w:r w:rsidRPr="00821EB0">
        <w:rPr>
          <w:rFonts w:ascii="標楷體" w:eastAsia="標楷體" w:hAnsi="標楷體" w:cs="新細明體" w:hint="eastAsia"/>
          <w:kern w:val="0"/>
        </w:rPr>
        <w:t>學校校舍建築、飲用水、廁所、洗手台、垃圾、污水處理、噪音、通風、採光、照明、粉板、課桌椅、消防及無障礙校園設施等，應符合相關法令規定標準。</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22 </w:t>
      </w:r>
      <w:r w:rsidRPr="00821EB0">
        <w:rPr>
          <w:rFonts w:ascii="標楷體" w:eastAsia="標楷體" w:hAnsi="標楷體" w:cs="新細明體" w:hint="eastAsia"/>
          <w:b/>
          <w:bCs/>
          <w:kern w:val="0"/>
        </w:rPr>
        <w:t>條</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學校應加強餐廳、廚房、員生消費合作社之衛生管理。各級主管機關或學校應辦理前項設施相關人員之衛生訓練、進修及研習。</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學校餐飲衛生管理，應符合食品衛生管理法第八條第一項所定食品之良好衛生規範準則。各級主管機關應督導學校建立餐飲衛生自主管理機制，落實自行檢查管理。</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學校每週應至少檢查餐飲場所一次，並予記錄；其紀錄應保存三年。</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各級教育主管機關應會同農業及衛生主管機關不定期抽查學校餐飲衛生，並由農業或衛生主管機關抽驗學校食品之衛生安全及品質。</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第一項及第四項之管理及督導項目、方法、稽查及其他應遵行事項之辦法，由中央主管機關會同中央衛生主管機關定之。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23 </w:t>
      </w:r>
      <w:r w:rsidRPr="00821EB0">
        <w:rPr>
          <w:rFonts w:ascii="標楷體" w:eastAsia="標楷體" w:hAnsi="標楷體" w:cs="新細明體" w:hint="eastAsia"/>
          <w:b/>
          <w:bCs/>
          <w:kern w:val="0"/>
        </w:rPr>
        <w:t>條</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供應膳食者，應依據中央主管機關所定學校午餐食物內容及營養基準，以及中央衛生主管機關所定國人膳食營養素參考攝取量提供衛生、安全及營養均衡之餐食，實施營養教育，並由營養師督導及執行。學校供應膳食，應提供蔬食餐之選擇。</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第一項學校供應膳食其食材應優先採用中央農業主管機關認證之在地優良農業產品。</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xml:space="preserve"> 23 </w:t>
      </w:r>
      <w:r w:rsidRPr="00821EB0">
        <w:rPr>
          <w:rFonts w:ascii="標楷體" w:eastAsia="標楷體" w:hAnsi="標楷體" w:cs="新細明體" w:hint="eastAsia"/>
          <w:b/>
          <w:bCs/>
          <w:kern w:val="0"/>
        </w:rPr>
        <w:t>條之一</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高級中等以下學校，班級數四十班以上者，應至少置營養師一人；各縣市主管機關，應置營養師若干人。</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前項學校營養師職責如下：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一、飲食衛生安全督導。</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二、膳食管理執行。</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三、營養教育之實施。</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四、全校營養指導。</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五、個案營養照顧。</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xml:space="preserve"> 23 </w:t>
      </w:r>
      <w:r w:rsidRPr="00821EB0">
        <w:rPr>
          <w:rFonts w:ascii="標楷體" w:eastAsia="標楷體" w:hAnsi="標楷體" w:cs="新細明體" w:hint="eastAsia"/>
          <w:b/>
          <w:bCs/>
          <w:kern w:val="0"/>
        </w:rPr>
        <w:t>條之二</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直轄市、縣（市）政府應組成學校午餐輔導會，負責規範、輔導、考核及獎懲學校辦理午餐相關業務。高級中等以下學校辦理午餐應成立學校午餐供應會或相當性質之組織，其組成、評選、供應及迴避原則，由各該主管機關定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主管機關得補助國民中小學設置廚房，並因應山地、偏遠及離島地區之需要，補助高級中等以下學校辦理午餐；其補助辦法，由各該主管機關定之。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xml:space="preserve"> 23 </w:t>
      </w:r>
      <w:r w:rsidRPr="00821EB0">
        <w:rPr>
          <w:rFonts w:ascii="標楷體" w:eastAsia="標楷體" w:hAnsi="標楷體" w:cs="新細明體" w:hint="eastAsia"/>
          <w:b/>
          <w:bCs/>
          <w:kern w:val="0"/>
        </w:rPr>
        <w:t>條之三</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學校辦理膳食之採購，應參考中央餐廚或外訂餐盒採購契約書範本與供應業者簽訂書面契約，報請主管機關備查。</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前項中央餐廚或外訂餐盒採購契約書範本，由中央主管機關定之。</w:t>
      </w:r>
    </w:p>
    <w:p w:rsidR="008E260C" w:rsidRPr="00821EB0" w:rsidRDefault="008E260C" w:rsidP="00C90D2D">
      <w:pPr>
        <w:widowControl/>
        <w:shd w:val="clear" w:color="auto" w:fill="FFFFFF"/>
        <w:spacing w:line="520" w:lineRule="exact"/>
        <w:rPr>
          <w:rFonts w:ascii="標楷體" w:eastAsia="標楷體" w:hAnsi="標楷體" w:cs="新細明體"/>
          <w:kern w:val="0"/>
        </w:rPr>
      </w:pPr>
      <w:r w:rsidRPr="00821EB0">
        <w:rPr>
          <w:rFonts w:ascii="標楷體" w:eastAsia="標楷體" w:hAnsi="標楷體" w:cs="新細明體" w:hint="eastAsia"/>
          <w:kern w:val="0"/>
        </w:rPr>
        <w:t>高級中等以下學校辦理午餐應成立專戶，其收支帳務處理，依會計法及相關規定辦理，收支明細應至少於每學期結束後二個月內公告之。</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24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高級中等以下學校，應全面禁菸；並不得供售菸、酒、檳榔及其他有害身心健康之物質。</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25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學校應訂定計畫，每學期定期實施建築設備安全及環境衛生檢查；並應隨時維護教學與運動遊戲器材設備，開學前應澈底檢修。</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26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各級主管機關和學校應按年度編列學校衛生保健經費，並應專款專用。</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27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各級主管機關應對所屬學校辦理學校衛生工作評鑑，成績優異者，應予獎勵；辦理不善者，應令其限期改善，屆期不改善或情節重大者，由主管機關議處。</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28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本法施行細則，由中央主管機關定之。</w:t>
      </w:r>
      <w:r w:rsidRPr="00821EB0">
        <w:rPr>
          <w:rFonts w:ascii="標楷體" w:eastAsia="標楷體" w:hAnsi="標楷體" w:cs="新細明體"/>
          <w:kern w:val="0"/>
        </w:rPr>
        <w:br/>
      </w:r>
      <w:r w:rsidRPr="00821EB0">
        <w:rPr>
          <w:rFonts w:ascii="標楷體" w:eastAsia="標楷體" w:hAnsi="標楷體" w:cs="新細明體" w:hint="eastAsia"/>
          <w:b/>
          <w:bCs/>
          <w:kern w:val="0"/>
        </w:rPr>
        <w:t>第</w:t>
      </w:r>
      <w:r w:rsidRPr="00821EB0">
        <w:rPr>
          <w:rFonts w:ascii="標楷體" w:eastAsia="標楷體" w:hAnsi="標楷體" w:cs="新細明體"/>
          <w:b/>
          <w:bCs/>
          <w:kern w:val="0"/>
        </w:rPr>
        <w:t> 29 </w:t>
      </w:r>
      <w:r w:rsidRPr="00821EB0">
        <w:rPr>
          <w:rFonts w:ascii="標楷體" w:eastAsia="標楷體" w:hAnsi="標楷體" w:cs="新細明體" w:hint="eastAsia"/>
          <w:b/>
          <w:bCs/>
          <w:kern w:val="0"/>
        </w:rPr>
        <w:t>條</w:t>
      </w:r>
      <w:r w:rsidRPr="00821EB0">
        <w:rPr>
          <w:rFonts w:ascii="標楷體" w:eastAsia="標楷體" w:hAnsi="標楷體" w:cs="新細明體"/>
          <w:kern w:val="0"/>
        </w:rPr>
        <w:br/>
      </w:r>
      <w:r w:rsidRPr="00821EB0">
        <w:rPr>
          <w:rFonts w:ascii="標楷體" w:eastAsia="標楷體" w:hAnsi="標楷體" w:cs="新細明體" w:hint="eastAsia"/>
          <w:kern w:val="0"/>
        </w:rPr>
        <w:t>本法自公布日施行。</w:t>
      </w:r>
    </w:p>
    <w:p w:rsidR="008E260C" w:rsidRPr="00821EB0" w:rsidRDefault="008E260C" w:rsidP="00C90D2D">
      <w:pPr>
        <w:widowControl/>
        <w:shd w:val="clear" w:color="auto" w:fill="FFFFFF"/>
        <w:spacing w:before="100" w:beforeAutospacing="1" w:after="100" w:afterAutospacing="1" w:line="520" w:lineRule="exact"/>
        <w:rPr>
          <w:rFonts w:ascii="標楷體" w:eastAsia="標楷體" w:hAnsi="標楷體" w:cs="新細明體"/>
          <w:bCs/>
          <w:kern w:val="0"/>
          <w:sz w:val="28"/>
          <w:szCs w:val="28"/>
        </w:rPr>
      </w:pPr>
      <w:r w:rsidRPr="00821EB0">
        <w:rPr>
          <w:rFonts w:ascii="標楷體" w:eastAsia="標楷體" w:hAnsi="標楷體" w:cs="新細明體"/>
          <w:kern w:val="0"/>
        </w:rPr>
        <w:br w:type="page"/>
      </w:r>
      <w:r w:rsidRPr="00821EB0">
        <w:rPr>
          <w:rFonts w:ascii="標楷體" w:eastAsia="標楷體" w:hAnsi="標楷體" w:hint="eastAsia"/>
          <w:sz w:val="28"/>
          <w:szCs w:val="28"/>
        </w:rPr>
        <w:t>二十</w:t>
      </w:r>
      <w:r>
        <w:rPr>
          <w:rFonts w:ascii="標楷體" w:eastAsia="標楷體" w:hAnsi="標楷體" w:hint="eastAsia"/>
          <w:sz w:val="28"/>
          <w:szCs w:val="28"/>
        </w:rPr>
        <w:t>二</w:t>
      </w:r>
      <w:r w:rsidRPr="00821EB0">
        <w:rPr>
          <w:rFonts w:ascii="標楷體" w:eastAsia="標楷體" w:hAnsi="標楷體" w:hint="eastAsia"/>
          <w:sz w:val="28"/>
          <w:szCs w:val="28"/>
        </w:rPr>
        <w:t>、</w:t>
      </w:r>
      <w:r w:rsidRPr="00821EB0">
        <w:rPr>
          <w:rFonts w:ascii="標楷體" w:eastAsia="標楷體" w:hAnsi="標楷體" w:cs="新細明體" w:hint="eastAsia"/>
          <w:bCs/>
          <w:kern w:val="0"/>
          <w:sz w:val="28"/>
          <w:szCs w:val="28"/>
        </w:rPr>
        <w:t>學校衛生法施行細則</w:t>
      </w:r>
    </w:p>
    <w:p w:rsidR="008E260C" w:rsidRPr="00821EB0" w:rsidRDefault="008E260C" w:rsidP="00C90D2D">
      <w:pPr>
        <w:widowControl/>
        <w:shd w:val="clear" w:color="auto" w:fill="FFFFFF"/>
        <w:spacing w:line="520" w:lineRule="exact"/>
        <w:rPr>
          <w:rFonts w:ascii="標楷體" w:eastAsia="標楷體" w:hAnsi="標楷體"/>
          <w:shd w:val="clear" w:color="auto" w:fill="FFFFFF"/>
        </w:rPr>
      </w:pP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本細則依學校衛生法</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以下簡稱本法</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第二十八條規定訂定之。</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2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本法第四條所稱專業人員，指具備公共衛生、學校衛生或醫事專業知能之人員。</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本法施行前已擔任各級主管機關之學校衛生工作而未具備前項專業知能之人員，各該主管機關應自行或委託大專校院、相關機關</w:t>
      </w:r>
      <w:r w:rsidRPr="00821EB0">
        <w:rPr>
          <w:rFonts w:ascii="標楷體" w:eastAsia="標楷體" w:hAnsi="標楷體"/>
          <w:shd w:val="clear" w:color="auto" w:fill="FFFFFF"/>
        </w:rPr>
        <w:t>(</w:t>
      </w:r>
      <w:r w:rsidRPr="00821EB0">
        <w:rPr>
          <w:rFonts w:ascii="標楷體" w:eastAsia="標楷體" w:hAnsi="標楷體" w:hint="eastAsia"/>
          <w:shd w:val="clear" w:color="auto" w:fill="FFFFFF"/>
        </w:rPr>
        <w:t>構</w:t>
      </w:r>
      <w:r w:rsidRPr="00821EB0">
        <w:rPr>
          <w:rFonts w:ascii="標楷體" w:eastAsia="標楷體" w:hAnsi="標楷體"/>
          <w:shd w:val="clear" w:color="auto" w:fill="FFFFFF"/>
        </w:rPr>
        <w:t>)</w:t>
      </w:r>
      <w:r w:rsidRPr="00821EB0">
        <w:rPr>
          <w:rFonts w:ascii="標楷體" w:eastAsia="標楷體" w:hAnsi="標楷體" w:hint="eastAsia"/>
          <w:shd w:val="clear" w:color="auto" w:fill="FFFFFF"/>
        </w:rPr>
        <w:t>、法人、民間團體，對其施以學校衛生相關訓練。</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3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本法第六條第一項所定指定單位之人員或專責人員，應參加主管機關舉辦之學校衛生相關訓練。</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4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本法第六條第二項所定學校健康中心設施，應符合中央主管機關訂定之設施基準。</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5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本法第七條第一項所稱護理人員，指經護理人員考試及格，領有護理人員證書，並實際負責學校衛生及護理業務者。</w:t>
      </w:r>
    </w:p>
    <w:p w:rsidR="008E260C" w:rsidRPr="00821EB0" w:rsidRDefault="008E260C" w:rsidP="009954BD">
      <w:pPr>
        <w:widowControl/>
        <w:shd w:val="clear" w:color="auto" w:fill="FFFFFF"/>
        <w:spacing w:line="520" w:lineRule="exact"/>
        <w:ind w:leftChars="189" w:left="454" w:firstLineChars="224" w:firstLine="538"/>
        <w:rPr>
          <w:rFonts w:ascii="標楷體" w:eastAsia="標楷體" w:hAnsi="標楷體"/>
          <w:shd w:val="clear" w:color="auto" w:fill="FFFFFF"/>
        </w:rPr>
      </w:pPr>
      <w:r w:rsidRPr="00821EB0">
        <w:rPr>
          <w:rFonts w:ascii="標楷體" w:eastAsia="標楷體" w:hAnsi="標楷體" w:hint="eastAsia"/>
          <w:shd w:val="clear" w:color="auto" w:fill="FFFFFF"/>
        </w:rPr>
        <w:t>公立學校依本法第七條第三項規定進用醫事人員，應依醫事人員人事條例第六條第一項規定，以公開競爭方式甄選之。</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6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本法第八條第一項所定學生健康管理制度，包括下列事項：</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一、學生健康檢查。</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二、特殊疾病學生醫療轉介及個案管理。</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三、輔導學生進入特殊班、特殊學校就讀，或進入教養機構接受照護。</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四、學生健康資料管理及應用。</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五、健康教育、指導及諮商。</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六、協助家長運用社會資源，輔導患有體格缺點或罹病學生接受矯治或醫</w:t>
      </w:r>
      <w:r w:rsidRPr="00821EB0">
        <w:rPr>
          <w:rFonts w:ascii="標楷體" w:eastAsia="標楷體" w:hAnsi="標楷體"/>
          <w:shd w:val="clear" w:color="auto" w:fill="FFFFFF"/>
        </w:rPr>
        <w:br/>
        <w:t>    </w:t>
      </w:r>
      <w:r w:rsidRPr="00821EB0">
        <w:rPr>
          <w:rFonts w:ascii="標楷體" w:eastAsia="標楷體" w:hAnsi="標楷體" w:hint="eastAsia"/>
          <w:shd w:val="clear" w:color="auto" w:fill="FFFFFF"/>
        </w:rPr>
        <w:t>療。</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七、其他各級主管機關規定之事項。</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7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本法第十三條第一項所稱傳染病，依傳染病防治法第三條之規定。</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8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本法第十三條第一項所定傳染病防疫措施，包括下列事項：</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一、配合各級衛生及環境保護主管機關、醫療機構實施各種傳染病調查及防治工作。</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二、加強環境衛生管理。</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三、配合各級衛生主管機關辦理預防接種調查及補種作業。</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四、配合各級衛生及環境保護主管機關辦理傳染病防治教育。</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五、其他各級主管機關、衛生及環境保護主管機關規定之事項。</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9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本法第十三條第一項所定傳染病監控措施，包括下列事項：</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一、傳染病發生或有發生之虞時，學校應配合各級衛生主管機關或醫療機構，辦理傳染</w:t>
      </w:r>
    </w:p>
    <w:p w:rsidR="008E260C" w:rsidRPr="00821EB0" w:rsidRDefault="008E260C" w:rsidP="009954BD">
      <w:pPr>
        <w:widowControl/>
        <w:shd w:val="clear" w:color="auto" w:fill="FFFFFF"/>
        <w:spacing w:line="520" w:lineRule="exact"/>
        <w:ind w:leftChars="189" w:left="454" w:firstLineChars="224" w:firstLine="538"/>
        <w:rPr>
          <w:rFonts w:ascii="標楷體" w:eastAsia="標楷體" w:hAnsi="標楷體"/>
          <w:shd w:val="clear" w:color="auto" w:fill="FFFFFF"/>
        </w:rPr>
      </w:pPr>
      <w:r w:rsidRPr="00821EB0">
        <w:rPr>
          <w:rFonts w:ascii="標楷體" w:eastAsia="標楷體" w:hAnsi="標楷體" w:hint="eastAsia"/>
          <w:shd w:val="clear" w:color="auto" w:fill="FFFFFF"/>
        </w:rPr>
        <w:t>病通報、</w:t>
      </w:r>
      <w:r w:rsidRPr="00821EB0">
        <w:rPr>
          <w:rFonts w:ascii="標楷體" w:eastAsia="標楷體" w:hAnsi="標楷體"/>
          <w:shd w:val="clear" w:color="auto" w:fill="FFFFFF"/>
        </w:rPr>
        <w:t xml:space="preserve"> </w:t>
      </w:r>
      <w:r w:rsidRPr="00821EB0">
        <w:rPr>
          <w:rFonts w:ascii="標楷體" w:eastAsia="標楷體" w:hAnsi="標楷體" w:hint="eastAsia"/>
          <w:shd w:val="clear" w:color="auto" w:fill="FFFFFF"/>
        </w:rPr>
        <w:t>調查學生及教職員工出</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缺</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席狀況、罹病及接受治療情形，並進行環境</w:t>
      </w:r>
    </w:p>
    <w:p w:rsidR="008E260C" w:rsidRPr="00821EB0" w:rsidRDefault="008E260C" w:rsidP="009954BD">
      <w:pPr>
        <w:widowControl/>
        <w:shd w:val="clear" w:color="auto" w:fill="FFFFFF"/>
        <w:spacing w:line="520" w:lineRule="exact"/>
        <w:ind w:leftChars="189" w:left="454" w:firstLineChars="224" w:firstLine="538"/>
        <w:rPr>
          <w:rFonts w:ascii="標楷體" w:eastAsia="標楷體" w:hAnsi="標楷體"/>
          <w:shd w:val="clear" w:color="auto" w:fill="FFFFFF"/>
        </w:rPr>
      </w:pPr>
      <w:r w:rsidRPr="00821EB0">
        <w:rPr>
          <w:rFonts w:ascii="標楷體" w:eastAsia="標楷體" w:hAnsi="標楷體" w:hint="eastAsia"/>
          <w:shd w:val="clear" w:color="auto" w:fill="FFFFFF"/>
        </w:rPr>
        <w:t>消毒、改進衛生設備或配合採取隔離檢疫措施，以防止傳染病蔓延。</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二、學校發現或由衛生主管機關或醫療機構獲知，學生或教職員工罹患傳</w:t>
      </w:r>
      <w:r w:rsidRPr="00821EB0">
        <w:rPr>
          <w:rFonts w:ascii="標楷體" w:eastAsia="標楷體" w:hAnsi="標楷體"/>
          <w:shd w:val="clear" w:color="auto" w:fill="FFFFFF"/>
        </w:rPr>
        <w:br/>
        <w:t>    </w:t>
      </w:r>
      <w:r w:rsidRPr="00821EB0">
        <w:rPr>
          <w:rFonts w:ascii="標楷體" w:eastAsia="標楷體" w:hAnsi="標楷體" w:hint="eastAsia"/>
          <w:shd w:val="clear" w:color="auto" w:fill="FFFFFF"/>
        </w:rPr>
        <w:t>染病時，應立即報告當地教育及衛生主管機關。</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三、辦理學生或教職員工之臨時性健康檢查。</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四、其他各級主管機關、衛生及環境保護主管機關規定之事項。</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10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各級主管機關依本法第十三條第二項規定命所屬學校停課時，得視傳染病發生及蔓延之情形，會商衛生主管機關後為一部或全部停課。</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11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本法第十四條第二項所稱完成入學前之預防接種，指完成中央衛生主管機關規定之學齡前預防接種項目及劑次。</w:t>
      </w:r>
    </w:p>
    <w:p w:rsidR="008E260C" w:rsidRPr="00821EB0" w:rsidRDefault="008E260C" w:rsidP="0061292B">
      <w:pPr>
        <w:widowControl/>
        <w:shd w:val="clear" w:color="auto" w:fill="FFFFFF"/>
        <w:spacing w:line="520" w:lineRule="exact"/>
        <w:ind w:leftChars="354" w:left="850"/>
        <w:rPr>
          <w:rFonts w:ascii="標楷體" w:eastAsia="標楷體" w:hAnsi="標楷體"/>
          <w:shd w:val="clear" w:color="auto" w:fill="FFFFFF"/>
        </w:rPr>
      </w:pPr>
      <w:r w:rsidRPr="00821EB0">
        <w:rPr>
          <w:rFonts w:ascii="標楷體" w:eastAsia="標楷體" w:hAnsi="標楷體" w:hint="eastAsia"/>
          <w:shd w:val="clear" w:color="auto" w:fill="FFFFFF"/>
        </w:rPr>
        <w:t>國民小學一年級新生入學前未完成預防接種者，學校應於開學後一個月內，依本法第十四條第二項規定通知當地衛生機關補行接種。</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12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為協助學校依本法第十五條第一項規定增進學生及教職員工急救知能，中央主管機關得輔導直轄市、縣</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市</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主管機關在特定學校成立任務性編組之急救教育推廣中心。</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13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本法第十七條第一項所定參與專業在職進修，指每二學年至少參加學校衛生相關研習十八小時。</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14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學校依本法第十九條規定辦理健康促進及建立健康生活行為等活動，包括下列事項：</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一、有關健康體適能、健康飲食、壓力調適、性教育、菸害防制及藥物濫用防制等增</w:t>
      </w:r>
    </w:p>
    <w:p w:rsidR="008E260C" w:rsidRPr="00821EB0" w:rsidRDefault="008E260C" w:rsidP="009954BD">
      <w:pPr>
        <w:widowControl/>
        <w:shd w:val="clear" w:color="auto" w:fill="FFFFFF"/>
        <w:spacing w:line="520" w:lineRule="exact"/>
        <w:ind w:leftChars="354" w:left="850" w:firstLineChars="200" w:firstLine="480"/>
        <w:rPr>
          <w:rFonts w:ascii="標楷體" w:eastAsia="標楷體" w:hAnsi="標楷體"/>
          <w:shd w:val="clear" w:color="auto" w:fill="FFFFFF"/>
        </w:rPr>
      </w:pPr>
      <w:r w:rsidRPr="00821EB0">
        <w:rPr>
          <w:rFonts w:ascii="標楷體" w:eastAsia="標楷體" w:hAnsi="標楷體" w:hint="eastAsia"/>
          <w:shd w:val="clear" w:color="auto" w:fill="FFFFFF"/>
        </w:rPr>
        <w:t>進健康之活動。</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二、有關事故傷害防制、視力保健、口腔保健、體重控制及正確就醫用藥等提升自我</w:t>
      </w:r>
    </w:p>
    <w:p w:rsidR="008E260C" w:rsidRPr="00821EB0" w:rsidRDefault="008E260C" w:rsidP="009954BD">
      <w:pPr>
        <w:widowControl/>
        <w:shd w:val="clear" w:color="auto" w:fill="FFFFFF"/>
        <w:spacing w:line="520" w:lineRule="exact"/>
        <w:ind w:leftChars="354" w:left="850" w:firstLineChars="200" w:firstLine="480"/>
        <w:rPr>
          <w:rFonts w:ascii="標楷體" w:eastAsia="標楷體" w:hAnsi="標楷體"/>
          <w:shd w:val="clear" w:color="auto" w:fill="FFFFFF"/>
        </w:rPr>
      </w:pPr>
      <w:r w:rsidRPr="00821EB0">
        <w:rPr>
          <w:rFonts w:ascii="標楷體" w:eastAsia="標楷體" w:hAnsi="標楷體" w:hint="eastAsia"/>
          <w:shd w:val="clear" w:color="auto" w:fill="FFFFFF"/>
        </w:rPr>
        <w:t>健康照護行為之活動。</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三、其他各級主管機關規定之事項。學校應鼓勵學生、教職員工及家長等參與前項活</w:t>
      </w:r>
    </w:p>
    <w:p w:rsidR="008E260C" w:rsidRPr="00821EB0" w:rsidRDefault="008E260C" w:rsidP="009954BD">
      <w:pPr>
        <w:widowControl/>
        <w:shd w:val="clear" w:color="auto" w:fill="FFFFFF"/>
        <w:spacing w:line="520" w:lineRule="exact"/>
        <w:ind w:leftChars="354" w:left="850" w:firstLineChars="200" w:firstLine="480"/>
        <w:rPr>
          <w:rFonts w:ascii="標楷體" w:eastAsia="標楷體" w:hAnsi="標楷體"/>
          <w:shd w:val="clear" w:color="auto" w:fill="FFFFFF"/>
        </w:rPr>
      </w:pPr>
      <w:r w:rsidRPr="00821EB0">
        <w:rPr>
          <w:rFonts w:ascii="標楷體" w:eastAsia="標楷體" w:hAnsi="標楷體" w:hint="eastAsia"/>
          <w:shd w:val="clear" w:color="auto" w:fill="FFFFFF"/>
        </w:rPr>
        <w:t>動。</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15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高級中等以下學校依本法第二十四條規定全面禁菸，應依菸害防制法相關規定設置明顯警告標示，並加強菸害防制教育及輔導。</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16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學校依本法第二十五條規定維護教學及運動遊戲器材設備時，應遵行下列事項：</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一、訂定使用安全管理相關規定。</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二、指定各項教學及運動遊戲器材設備維護人員。</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三、定期檢查保養修繕教學及運動遊戲器材設備。</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四、加強正確使用說明與示範，使學生及教職員工能安全正確使用。</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五、其他各級主管機關規定之事項。</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17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各級主管機關依本法第二十七條規定辦理學校衛生工作評鑑，應訂定評鑑內容、評鑑方法，以作為獎懲之依據。</w:t>
      </w:r>
    </w:p>
    <w:p w:rsidR="008E260C" w:rsidRPr="00821EB0" w:rsidRDefault="008E260C" w:rsidP="00C90D2D">
      <w:pPr>
        <w:widowControl/>
        <w:shd w:val="clear" w:color="auto" w:fill="FFFFFF"/>
        <w:spacing w:line="520" w:lineRule="exact"/>
        <w:ind w:leftChars="148" w:left="355"/>
        <w:rPr>
          <w:rFonts w:ascii="標楷體" w:eastAsia="標楷體" w:hAnsi="標楷體" w:cs="新細明體"/>
          <w:kern w:val="0"/>
        </w:rPr>
      </w:pPr>
      <w:r w:rsidRPr="00821EB0">
        <w:rPr>
          <w:rFonts w:ascii="標楷體" w:eastAsia="標楷體" w:hAnsi="標楷體" w:hint="eastAsia"/>
          <w:shd w:val="clear" w:color="auto" w:fill="FFFFFF"/>
        </w:rPr>
        <w:t>前項主管機關辦理學校衛生工作評鑑，得會同衛生、環境保護主管機關辦理；並得委託相關機關</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構</w:t>
      </w:r>
      <w:r w:rsidRPr="00821EB0">
        <w:rPr>
          <w:rFonts w:ascii="標楷體" w:eastAsia="標楷體" w:hAnsi="標楷體"/>
          <w:shd w:val="clear" w:color="auto" w:fill="FFFFFF"/>
        </w:rPr>
        <w:t>) </w:t>
      </w:r>
      <w:r w:rsidRPr="00821EB0">
        <w:rPr>
          <w:rFonts w:ascii="標楷體" w:eastAsia="標楷體" w:hAnsi="標楷體" w:hint="eastAsia"/>
          <w:shd w:val="clear" w:color="auto" w:fill="FFFFFF"/>
        </w:rPr>
        <w:t>或民間團體辦理。</w:t>
      </w:r>
      <w:r w:rsidRPr="00821EB0">
        <w:rPr>
          <w:rFonts w:ascii="標楷體" w:eastAsia="標楷體" w:hAnsi="標楷體"/>
          <w:shd w:val="clear" w:color="auto" w:fill="FFFFFF"/>
        </w:rPr>
        <w:br/>
      </w:r>
      <w:r w:rsidRPr="00821EB0">
        <w:rPr>
          <w:rFonts w:ascii="標楷體" w:eastAsia="標楷體" w:hAnsi="標楷體" w:hint="eastAsia"/>
          <w:b/>
          <w:bCs/>
          <w:shd w:val="clear" w:color="auto" w:fill="FFFFFF"/>
        </w:rPr>
        <w:t>第</w:t>
      </w:r>
      <w:r w:rsidRPr="00821EB0">
        <w:rPr>
          <w:rFonts w:ascii="標楷體" w:eastAsia="標楷體" w:hAnsi="標楷體"/>
          <w:b/>
          <w:bCs/>
          <w:shd w:val="clear" w:color="auto" w:fill="FFFFFF"/>
        </w:rPr>
        <w:t> 18 </w:t>
      </w:r>
      <w:r w:rsidRPr="00821EB0">
        <w:rPr>
          <w:rFonts w:ascii="標楷體" w:eastAsia="標楷體" w:hAnsi="標楷體" w:hint="eastAsia"/>
          <w:b/>
          <w:bCs/>
          <w:shd w:val="clear" w:color="auto" w:fill="FFFFFF"/>
        </w:rPr>
        <w:t>條</w:t>
      </w:r>
      <w:r w:rsidRPr="00821EB0">
        <w:rPr>
          <w:rFonts w:ascii="標楷體" w:eastAsia="標楷體" w:hAnsi="標楷體"/>
          <w:shd w:val="clear" w:color="auto" w:fill="FFFFFF"/>
        </w:rPr>
        <w:br/>
      </w:r>
      <w:r w:rsidRPr="00821EB0">
        <w:rPr>
          <w:rFonts w:ascii="標楷體" w:eastAsia="標楷體" w:hAnsi="標楷體" w:hint="eastAsia"/>
          <w:shd w:val="clear" w:color="auto" w:fill="FFFFFF"/>
        </w:rPr>
        <w:t>本細則自發布日施行。</w:t>
      </w:r>
      <w:r w:rsidRPr="00821EB0">
        <w:rPr>
          <w:rFonts w:ascii="標楷體" w:eastAsia="標楷體" w:hAnsi="標楷體"/>
        </w:rPr>
        <w:br/>
      </w:r>
    </w:p>
    <w:p w:rsidR="008E260C" w:rsidRPr="00821EB0" w:rsidRDefault="008E260C" w:rsidP="007D7487">
      <w:pPr>
        <w:rPr>
          <w:rFonts w:ascii="標楷體" w:eastAsia="標楷體" w:hAnsi="標楷體"/>
        </w:rPr>
      </w:pPr>
    </w:p>
    <w:p w:rsidR="008E260C" w:rsidRPr="00821EB0" w:rsidRDefault="008E260C" w:rsidP="00C90D2D">
      <w:pPr>
        <w:spacing w:line="520" w:lineRule="exact"/>
        <w:rPr>
          <w:rFonts w:ascii="標楷體" w:eastAsia="標楷體" w:hAnsi="標楷體"/>
          <w:bCs/>
          <w:sz w:val="28"/>
          <w:szCs w:val="28"/>
        </w:rPr>
      </w:pPr>
      <w:r w:rsidRPr="00821EB0">
        <w:rPr>
          <w:rFonts w:ascii="標楷體" w:eastAsia="標楷體" w:hAnsi="標楷體"/>
          <w:szCs w:val="20"/>
        </w:rPr>
        <w:br w:type="page"/>
      </w:r>
      <w:r w:rsidRPr="00821EB0">
        <w:rPr>
          <w:rFonts w:ascii="標楷體" w:eastAsia="標楷體" w:hAnsi="標楷體" w:hint="eastAsia"/>
          <w:sz w:val="28"/>
          <w:szCs w:val="28"/>
        </w:rPr>
        <w:t>二十</w:t>
      </w:r>
      <w:r>
        <w:rPr>
          <w:rFonts w:ascii="標楷體" w:eastAsia="標楷體" w:hAnsi="標楷體" w:hint="eastAsia"/>
          <w:sz w:val="28"/>
          <w:szCs w:val="28"/>
        </w:rPr>
        <w:t>三</w:t>
      </w:r>
      <w:r w:rsidRPr="00821EB0">
        <w:rPr>
          <w:rFonts w:ascii="標楷體" w:eastAsia="標楷體" w:hAnsi="標楷體" w:hint="eastAsia"/>
          <w:sz w:val="28"/>
          <w:szCs w:val="28"/>
        </w:rPr>
        <w:t>、</w:t>
      </w:r>
      <w:r w:rsidRPr="00821EB0">
        <w:rPr>
          <w:rFonts w:ascii="標楷體" w:eastAsia="標楷體" w:hAnsi="標楷體" w:hint="eastAsia"/>
          <w:bCs/>
          <w:sz w:val="28"/>
          <w:szCs w:val="28"/>
        </w:rPr>
        <w:t>高級中等以下學校執行校園食品規範督導考核要點</w:t>
      </w:r>
    </w:p>
    <w:p w:rsidR="008E260C" w:rsidRPr="00821EB0" w:rsidRDefault="008E260C" w:rsidP="004C04FB">
      <w:pPr>
        <w:spacing w:afterLines="50" w:line="520" w:lineRule="exact"/>
        <w:ind w:right="403"/>
        <w:rPr>
          <w:rFonts w:ascii="標楷體" w:eastAsia="標楷體" w:hAnsi="標楷體"/>
          <w:b/>
          <w:bCs/>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95</w:t>
      </w:r>
      <w:r w:rsidRPr="00821EB0">
        <w:rPr>
          <w:rFonts w:ascii="標楷體" w:eastAsia="標楷體" w:hAnsi="標楷體" w:hint="eastAsia"/>
          <w:sz w:val="20"/>
          <w:szCs w:val="20"/>
        </w:rPr>
        <w:t>年</w:t>
      </w:r>
      <w:r w:rsidRPr="00821EB0">
        <w:rPr>
          <w:rFonts w:ascii="標楷體" w:eastAsia="標楷體" w:hAnsi="標楷體"/>
          <w:sz w:val="20"/>
          <w:szCs w:val="20"/>
        </w:rPr>
        <w:t>8</w:t>
      </w:r>
      <w:r w:rsidRPr="00821EB0">
        <w:rPr>
          <w:rFonts w:ascii="標楷體" w:eastAsia="標楷體" w:hAnsi="標楷體" w:hint="eastAsia"/>
          <w:sz w:val="20"/>
          <w:szCs w:val="20"/>
        </w:rPr>
        <w:t>月</w:t>
      </w:r>
      <w:r w:rsidRPr="00821EB0">
        <w:rPr>
          <w:rFonts w:ascii="標楷體" w:eastAsia="標楷體" w:hAnsi="標楷體"/>
          <w:sz w:val="20"/>
          <w:szCs w:val="20"/>
        </w:rPr>
        <w:t>4</w:t>
      </w:r>
      <w:r w:rsidRPr="00821EB0">
        <w:rPr>
          <w:rFonts w:ascii="標楷體" w:eastAsia="標楷體" w:hAnsi="標楷體" w:hint="eastAsia"/>
          <w:sz w:val="20"/>
          <w:szCs w:val="20"/>
        </w:rPr>
        <w:t>日台體</w:t>
      </w:r>
      <w:r w:rsidRPr="00821EB0">
        <w:rPr>
          <w:rFonts w:ascii="標楷體" w:eastAsia="標楷體" w:hAnsi="標楷體"/>
          <w:sz w:val="20"/>
          <w:szCs w:val="20"/>
        </w:rPr>
        <w:t>(</w:t>
      </w:r>
      <w:r w:rsidRPr="00821EB0">
        <w:rPr>
          <w:rFonts w:ascii="標楷體" w:eastAsia="標楷體" w:hAnsi="標楷體" w:hint="eastAsia"/>
          <w:sz w:val="20"/>
          <w:szCs w:val="20"/>
        </w:rPr>
        <w:t>二</w:t>
      </w:r>
      <w:r w:rsidRPr="00821EB0">
        <w:rPr>
          <w:rFonts w:ascii="標楷體" w:eastAsia="標楷體" w:hAnsi="標楷體"/>
          <w:sz w:val="20"/>
          <w:szCs w:val="20"/>
        </w:rPr>
        <w:t>)</w:t>
      </w:r>
      <w:r w:rsidRPr="00821EB0">
        <w:rPr>
          <w:rFonts w:ascii="標楷體" w:eastAsia="標楷體" w:hAnsi="標楷體" w:hint="eastAsia"/>
          <w:sz w:val="20"/>
          <w:szCs w:val="20"/>
        </w:rPr>
        <w:t>字第</w:t>
      </w:r>
      <w:r w:rsidRPr="00821EB0">
        <w:rPr>
          <w:rFonts w:ascii="標楷體" w:eastAsia="標楷體" w:hAnsi="標楷體"/>
          <w:sz w:val="20"/>
          <w:szCs w:val="20"/>
        </w:rPr>
        <w:t>0950109044B</w:t>
      </w:r>
      <w:r w:rsidRPr="00821EB0">
        <w:rPr>
          <w:rFonts w:ascii="標楷體" w:eastAsia="標楷體" w:hAnsi="標楷體" w:hint="eastAsia"/>
          <w:sz w:val="20"/>
          <w:szCs w:val="20"/>
        </w:rPr>
        <w:t>號令發布</w:t>
      </w:r>
    </w:p>
    <w:p w:rsidR="008E260C" w:rsidRPr="00821EB0" w:rsidRDefault="008E260C" w:rsidP="00C90D2D">
      <w:pPr>
        <w:numPr>
          <w:ilvl w:val="0"/>
          <w:numId w:val="37"/>
        </w:numPr>
        <w:spacing w:line="520" w:lineRule="exact"/>
        <w:rPr>
          <w:rFonts w:ascii="標楷體" w:eastAsia="標楷體" w:hAnsi="標楷體"/>
        </w:rPr>
      </w:pPr>
      <w:r w:rsidRPr="00821EB0">
        <w:rPr>
          <w:rFonts w:ascii="標楷體" w:eastAsia="標楷體" w:hAnsi="標楷體" w:hint="eastAsia"/>
        </w:rPr>
        <w:t>教育部（以下簡稱本部）為執行高級中等以下學校校園食品之販售，符合學校餐廳廚房員生消費合作社衛生管理辦法第十三條及校園飲品及點心販售範圍之規定，並確保校園食品規範之落實執行，特訂定本要點。</w:t>
      </w:r>
    </w:p>
    <w:p w:rsidR="008E260C" w:rsidRPr="00821EB0" w:rsidRDefault="008E260C" w:rsidP="00C90D2D">
      <w:pPr>
        <w:numPr>
          <w:ilvl w:val="0"/>
          <w:numId w:val="37"/>
        </w:numPr>
        <w:snapToGrid w:val="0"/>
        <w:spacing w:line="520" w:lineRule="exact"/>
        <w:rPr>
          <w:rFonts w:ascii="標楷體" w:eastAsia="標楷體" w:hAnsi="標楷體"/>
        </w:rPr>
      </w:pPr>
      <w:r w:rsidRPr="00821EB0">
        <w:rPr>
          <w:rFonts w:ascii="標楷體" w:eastAsia="標楷體" w:hAnsi="標楷體" w:hint="eastAsia"/>
        </w:rPr>
        <w:t>學校於校園內販售食品，應依下列規定辦理：</w:t>
      </w:r>
    </w:p>
    <w:p w:rsidR="008E260C" w:rsidRPr="00821EB0" w:rsidRDefault="008E260C" w:rsidP="00C90D2D">
      <w:pPr>
        <w:pStyle w:val="BodyTextIndent"/>
        <w:numPr>
          <w:ilvl w:val="0"/>
          <w:numId w:val="36"/>
        </w:numPr>
        <w:snapToGrid w:val="0"/>
        <w:spacing w:line="520" w:lineRule="exact"/>
        <w:ind w:leftChars="0" w:firstLineChars="0"/>
        <w:rPr>
          <w:sz w:val="24"/>
        </w:rPr>
      </w:pPr>
      <w:r w:rsidRPr="00821EB0">
        <w:rPr>
          <w:rFonts w:hint="eastAsia"/>
          <w:sz w:val="24"/>
        </w:rPr>
        <w:t>指派學校行政人員並邀請家長會代表、教師會代表組成專案小組，對於校園食品進行自主管理檢核，檢核結果應陳請校長及員生消費合作社（以下簡稱員生社）理事主席、經理進行核閱。自主管理檢核表建議格式如附件一。</w:t>
      </w:r>
    </w:p>
    <w:p w:rsidR="008E260C" w:rsidRPr="00821EB0" w:rsidRDefault="008E260C" w:rsidP="00F74802">
      <w:pPr>
        <w:pStyle w:val="BodyTextIndent"/>
        <w:numPr>
          <w:ilvl w:val="0"/>
          <w:numId w:val="36"/>
        </w:numPr>
        <w:snapToGrid w:val="0"/>
        <w:spacing w:line="520" w:lineRule="exact"/>
        <w:ind w:leftChars="0" w:firstLineChars="0"/>
        <w:rPr>
          <w:sz w:val="24"/>
        </w:rPr>
      </w:pPr>
      <w:r w:rsidRPr="00821EB0">
        <w:rPr>
          <w:rFonts w:hint="eastAsia"/>
          <w:sz w:val="24"/>
        </w:rPr>
        <w:t>員生社或學校與廠商簽約時，應要求廠商保證供應之商品符合政府法令規範，並於契約中就違規情節約定違約金，廠商違規情形並納入續約之參考。</w:t>
      </w:r>
    </w:p>
    <w:p w:rsidR="008E260C" w:rsidRPr="00821EB0" w:rsidRDefault="008E260C" w:rsidP="00C90D2D">
      <w:pPr>
        <w:numPr>
          <w:ilvl w:val="0"/>
          <w:numId w:val="35"/>
        </w:numPr>
        <w:spacing w:line="520" w:lineRule="exact"/>
        <w:rPr>
          <w:rFonts w:ascii="標楷體" w:eastAsia="標楷體" w:hAnsi="標楷體"/>
        </w:rPr>
      </w:pPr>
      <w:r w:rsidRPr="00821EB0">
        <w:rPr>
          <w:rFonts w:ascii="標楷體" w:eastAsia="標楷體" w:hAnsi="標楷體" w:hint="eastAsia"/>
        </w:rPr>
        <w:t>為確保校園食品規定落實執行，地方政府應依下列規定辦理：</w:t>
      </w:r>
    </w:p>
    <w:p w:rsidR="008E260C" w:rsidRPr="00821EB0" w:rsidRDefault="008E260C" w:rsidP="00C90D2D">
      <w:pPr>
        <w:numPr>
          <w:ilvl w:val="1"/>
          <w:numId w:val="35"/>
        </w:numPr>
        <w:spacing w:line="520" w:lineRule="exact"/>
        <w:rPr>
          <w:rFonts w:ascii="標楷體" w:eastAsia="標楷體" w:hAnsi="標楷體"/>
        </w:rPr>
      </w:pPr>
      <w:r w:rsidRPr="00821EB0">
        <w:rPr>
          <w:rFonts w:ascii="標楷體" w:eastAsia="標楷體" w:hAnsi="標楷體" w:hint="eastAsia"/>
        </w:rPr>
        <w:t>督學視導時，應將校園食品納入視導內容。</w:t>
      </w:r>
    </w:p>
    <w:p w:rsidR="008E260C" w:rsidRPr="00821EB0" w:rsidRDefault="008E260C" w:rsidP="00C90D2D">
      <w:pPr>
        <w:numPr>
          <w:ilvl w:val="1"/>
          <w:numId w:val="35"/>
        </w:numPr>
        <w:spacing w:line="520" w:lineRule="exact"/>
        <w:rPr>
          <w:rFonts w:ascii="標楷體" w:eastAsia="標楷體" w:hAnsi="標楷體"/>
        </w:rPr>
      </w:pPr>
      <w:r w:rsidRPr="00821EB0">
        <w:rPr>
          <w:rFonts w:ascii="標楷體" w:eastAsia="標楷體" w:hAnsi="標楷體" w:hint="eastAsia"/>
        </w:rPr>
        <w:t>地方政府應整合相關單位及所屬機關、邀請縣（市）教師團體及家長團體派代表，組成專案小組，由教育局副局長召集，對所屬中小學校園食品進行不定期查核，每學年應抽查所轄學校數至少百分之十，執行情形檢核表建議格式如附件二：有關食品衛生安全部分，並應協請衛生局納入例行稽查內容。</w:t>
      </w:r>
    </w:p>
    <w:p w:rsidR="008E260C" w:rsidRPr="00821EB0" w:rsidRDefault="008E260C" w:rsidP="00C90D2D">
      <w:pPr>
        <w:numPr>
          <w:ilvl w:val="1"/>
          <w:numId w:val="35"/>
        </w:numPr>
        <w:spacing w:line="520" w:lineRule="exact"/>
        <w:rPr>
          <w:rFonts w:ascii="標楷體" w:eastAsia="標楷體" w:hAnsi="標楷體"/>
        </w:rPr>
      </w:pPr>
      <w:r w:rsidRPr="00821EB0">
        <w:rPr>
          <w:rFonts w:ascii="標楷體" w:eastAsia="標楷體" w:hAnsi="標楷體" w:hint="eastAsia"/>
        </w:rPr>
        <w:t>違反規定之學校，經政府抽查，或民眾檢舉查證屬實者，應建立獎懲機制。</w:t>
      </w:r>
    </w:p>
    <w:p w:rsidR="008E260C" w:rsidRPr="00821EB0" w:rsidRDefault="008E260C" w:rsidP="00C90D2D">
      <w:pPr>
        <w:pStyle w:val="BodyTextIndent2"/>
        <w:spacing w:line="520" w:lineRule="exact"/>
        <w:ind w:leftChars="400" w:left="1440" w:hangingChars="200" w:hanging="480"/>
        <w:rPr>
          <w:rFonts w:ascii="標楷體" w:eastAsia="標楷體" w:hAnsi="標楷體"/>
        </w:rPr>
      </w:pPr>
      <w:r w:rsidRPr="00821EB0">
        <w:rPr>
          <w:rFonts w:ascii="標楷體" w:eastAsia="標楷體" w:hAnsi="標楷體" w:hint="eastAsia"/>
        </w:rPr>
        <w:t>１、校長、員生社理事主席及經理：依公立高級中等以下學校校長成績考核辦法、公立學校教師成績考核辦法、私立學校法等規定處理。學校能販賣合於規範之飲品及點心且相關管理制度運作良好者，建議予以敘獎。學校於學年度內經查獲第一次違反規定者，建議地方政府視情節給予上列人員糾正或申誡；第二次違反規定者，予以申誡或記過。地方政府並應視違規情節，列入學校校長年度考績及校長遴選之參考。</w:t>
      </w:r>
    </w:p>
    <w:p w:rsidR="008E260C" w:rsidRPr="00821EB0" w:rsidRDefault="008E260C" w:rsidP="00C90D2D">
      <w:pPr>
        <w:pStyle w:val="BodyTextIndent2"/>
        <w:spacing w:line="520" w:lineRule="exact"/>
        <w:ind w:leftChars="400" w:left="1440" w:hangingChars="200" w:hanging="480"/>
        <w:rPr>
          <w:rFonts w:ascii="標楷體" w:eastAsia="標楷體" w:hAnsi="標楷體"/>
        </w:rPr>
      </w:pPr>
      <w:r w:rsidRPr="00821EB0">
        <w:rPr>
          <w:rFonts w:ascii="標楷體" w:eastAsia="標楷體" w:hAnsi="標楷體" w:hint="eastAsia"/>
        </w:rPr>
        <w:t>２、員生社部分：違規者由主管教育行政機關輔導並限期改正，違規情節納入主管機關（地方政府社政單位）年度考核。</w:t>
      </w:r>
    </w:p>
    <w:p w:rsidR="008E260C" w:rsidRPr="00821EB0" w:rsidRDefault="008E260C" w:rsidP="00C90D2D">
      <w:pPr>
        <w:pStyle w:val="BodyTextIndent2"/>
        <w:spacing w:line="520" w:lineRule="exact"/>
        <w:ind w:leftChars="400" w:left="1440" w:hangingChars="200" w:hanging="480"/>
        <w:rPr>
          <w:rFonts w:ascii="標楷體" w:eastAsia="標楷體" w:hAnsi="標楷體"/>
        </w:rPr>
      </w:pPr>
      <w:r w:rsidRPr="00821EB0">
        <w:rPr>
          <w:rFonts w:ascii="標楷體" w:eastAsia="標楷體" w:hAnsi="標楷體" w:hint="eastAsia"/>
        </w:rPr>
        <w:t>３、供貨廠商部分：查驗不合格食品應立即下架，違約部分視情節追究民事責任並依約求償，並視違規樣態轉請各主管機關依專業法令予以處罰，如違反食品衛生管理法轉送地方衛生局查處。</w:t>
      </w:r>
    </w:p>
    <w:p w:rsidR="008E260C" w:rsidRPr="00821EB0" w:rsidRDefault="008E260C" w:rsidP="00C90D2D">
      <w:pPr>
        <w:pStyle w:val="BodyTextIndent2"/>
        <w:numPr>
          <w:ilvl w:val="0"/>
          <w:numId w:val="35"/>
        </w:numPr>
        <w:spacing w:after="0" w:line="520" w:lineRule="exact"/>
        <w:ind w:leftChars="0" w:hanging="200"/>
        <w:rPr>
          <w:rFonts w:ascii="標楷體" w:eastAsia="標楷體" w:hAnsi="標楷體"/>
        </w:rPr>
      </w:pPr>
      <w:r w:rsidRPr="00821EB0">
        <w:rPr>
          <w:rFonts w:ascii="標楷體" w:eastAsia="標楷體" w:hAnsi="標楷體" w:hint="eastAsia"/>
        </w:rPr>
        <w:t>本部主管之高級中等學校除接受本部（中部辦公室）之督導外，有關食品衛生、員</w:t>
      </w:r>
    </w:p>
    <w:p w:rsidR="008E260C" w:rsidRPr="00821EB0" w:rsidRDefault="008E260C" w:rsidP="00F74802">
      <w:pPr>
        <w:pStyle w:val="BodyTextIndent2"/>
        <w:spacing w:after="0" w:line="520" w:lineRule="exact"/>
        <w:ind w:leftChars="413" w:left="1272" w:hangingChars="117" w:hanging="281"/>
        <w:rPr>
          <w:rFonts w:ascii="標楷體" w:eastAsia="標楷體" w:hAnsi="標楷體"/>
        </w:rPr>
      </w:pPr>
      <w:r w:rsidRPr="00821EB0">
        <w:rPr>
          <w:rFonts w:ascii="標楷體" w:eastAsia="標楷體" w:hAnsi="標楷體" w:hint="eastAsia"/>
        </w:rPr>
        <w:t>生社社務及校園內販售商品之商品標示，並應接受地方政府相關機關之查核。</w:t>
      </w:r>
    </w:p>
    <w:p w:rsidR="008E260C" w:rsidRPr="00821EB0" w:rsidRDefault="008E260C" w:rsidP="00F74802">
      <w:pPr>
        <w:pStyle w:val="BodyTextIndent2"/>
        <w:numPr>
          <w:ilvl w:val="0"/>
          <w:numId w:val="35"/>
        </w:numPr>
        <w:tabs>
          <w:tab w:val="clear" w:pos="480"/>
          <w:tab w:val="num" w:pos="993"/>
        </w:tabs>
        <w:spacing w:after="0" w:line="520" w:lineRule="exact"/>
        <w:ind w:leftChars="0" w:left="993" w:hanging="709"/>
        <w:rPr>
          <w:rFonts w:ascii="標楷體" w:eastAsia="標楷體" w:hAnsi="標楷體"/>
        </w:rPr>
      </w:pPr>
      <w:r w:rsidRPr="00821EB0">
        <w:rPr>
          <w:rFonts w:ascii="標楷體" w:eastAsia="標楷體" w:hAnsi="標楷體" w:hint="eastAsia"/>
        </w:rPr>
        <w:t>各級主管教育行政機關應輔導學校檢視員生社設置地點之合適性以及周邊動線規劃</w:t>
      </w:r>
      <w:r w:rsidRPr="00821EB0">
        <w:rPr>
          <w:rFonts w:ascii="標楷體" w:eastAsia="標楷體" w:hAnsi="標楷體"/>
        </w:rPr>
        <w:t xml:space="preserve">       </w:t>
      </w:r>
      <w:r w:rsidRPr="00821EB0">
        <w:rPr>
          <w:rFonts w:ascii="標楷體" w:eastAsia="標楷體" w:hAnsi="標楷體" w:hint="eastAsia"/>
        </w:rPr>
        <w:t>之妥適性。地點以優先設地面層為原則，並應符合建築管理及消防法令之規定；其貨品陳列應注意整齊美觀，發揮教育意義。</w:t>
      </w:r>
    </w:p>
    <w:p w:rsidR="008E260C" w:rsidRPr="00821EB0" w:rsidRDefault="008E260C" w:rsidP="00F74802">
      <w:pPr>
        <w:pStyle w:val="BodyTextIndent2"/>
        <w:numPr>
          <w:ilvl w:val="0"/>
          <w:numId w:val="35"/>
        </w:numPr>
        <w:tabs>
          <w:tab w:val="clear" w:pos="480"/>
          <w:tab w:val="num" w:pos="993"/>
        </w:tabs>
        <w:spacing w:after="0" w:line="520" w:lineRule="exact"/>
        <w:ind w:leftChars="0" w:left="993" w:hanging="713"/>
        <w:rPr>
          <w:rFonts w:ascii="標楷體" w:eastAsia="標楷體" w:hAnsi="標楷體"/>
        </w:rPr>
      </w:pPr>
      <w:r w:rsidRPr="00821EB0">
        <w:rPr>
          <w:rFonts w:ascii="標楷體" w:eastAsia="標楷體" w:hAnsi="標楷體" w:hint="eastAsia"/>
        </w:rPr>
        <w:t>各級主管教育行政機關進行業務督導時，應將學校採公共服務設施委外模式引進之商店、自動櫃員機販賣之商品及學校午餐供應之飲品，一併比照納入檢核。學校校長及承辦委外業務單位主管之獎懲，準用第三點第（三）款之規定。</w:t>
      </w:r>
    </w:p>
    <w:p w:rsidR="008E260C" w:rsidRPr="00821EB0" w:rsidRDefault="008E260C" w:rsidP="00F74802">
      <w:pPr>
        <w:pStyle w:val="BodyTextIndent2"/>
        <w:numPr>
          <w:ilvl w:val="0"/>
          <w:numId w:val="35"/>
        </w:numPr>
        <w:tabs>
          <w:tab w:val="clear" w:pos="480"/>
        </w:tabs>
        <w:spacing w:after="0" w:line="520" w:lineRule="exact"/>
        <w:ind w:leftChars="0" w:left="993" w:hanging="713"/>
        <w:rPr>
          <w:rFonts w:ascii="標楷體" w:eastAsia="標楷體" w:hAnsi="標楷體"/>
        </w:rPr>
      </w:pPr>
      <w:r w:rsidRPr="00821EB0">
        <w:rPr>
          <w:rFonts w:ascii="標楷體" w:eastAsia="標楷體" w:hAnsi="標楷體" w:hint="eastAsia"/>
        </w:rPr>
        <w:t>各級主管教育行政機關應將業務檢核結果於二個月內對外公布並登載於機關網站，督促違規學校改進。</w:t>
      </w:r>
    </w:p>
    <w:p w:rsidR="008E260C" w:rsidRPr="00821EB0" w:rsidRDefault="008E260C" w:rsidP="00F74802">
      <w:pPr>
        <w:pStyle w:val="BodyTextIndent2"/>
        <w:numPr>
          <w:ilvl w:val="0"/>
          <w:numId w:val="35"/>
        </w:numPr>
        <w:tabs>
          <w:tab w:val="clear" w:pos="480"/>
        </w:tabs>
        <w:spacing w:after="0" w:line="520" w:lineRule="exact"/>
        <w:ind w:leftChars="0" w:left="993" w:hanging="713"/>
        <w:rPr>
          <w:rFonts w:ascii="標楷體" w:eastAsia="標楷體" w:hAnsi="標楷體"/>
        </w:rPr>
      </w:pPr>
      <w:r w:rsidRPr="00821EB0">
        <w:rPr>
          <w:rFonts w:ascii="標楷體" w:eastAsia="標楷體" w:hAnsi="標楷體" w:hint="eastAsia"/>
        </w:rPr>
        <w:t>由本部邀集行政院消費者保護委員會、行政院衛生署、內政部、全國教師會代表、全國家長團體代表及學者專家代表組成專案小組，協助政策研訂及督導考核。</w:t>
      </w:r>
    </w:p>
    <w:p w:rsidR="008E260C" w:rsidRPr="00821EB0" w:rsidRDefault="008E260C" w:rsidP="00F74802">
      <w:pPr>
        <w:pStyle w:val="BodyTextIndent2"/>
        <w:numPr>
          <w:ilvl w:val="0"/>
          <w:numId w:val="35"/>
        </w:numPr>
        <w:tabs>
          <w:tab w:val="clear" w:pos="480"/>
          <w:tab w:val="num" w:pos="993"/>
        </w:tabs>
        <w:spacing w:after="0" w:line="520" w:lineRule="exact"/>
        <w:ind w:leftChars="0" w:left="993" w:hanging="713"/>
        <w:rPr>
          <w:rFonts w:ascii="標楷體" w:eastAsia="標楷體" w:hAnsi="標楷體"/>
        </w:rPr>
      </w:pPr>
      <w:r w:rsidRPr="00821EB0">
        <w:rPr>
          <w:rFonts w:ascii="標楷體" w:eastAsia="標楷體" w:hAnsi="標楷體" w:hint="eastAsia"/>
        </w:rPr>
        <w:t>地方政府對於校園食品之查核機制，納入本部統合視導地方教育事務訪視項目。地方訪視成績將作為本部核定經費補助之參考。</w:t>
      </w:r>
    </w:p>
    <w:p w:rsidR="008E260C" w:rsidRPr="00821EB0" w:rsidRDefault="008E260C" w:rsidP="00C90D2D">
      <w:pPr>
        <w:pStyle w:val="BodyTextIndent2"/>
        <w:spacing w:after="0" w:line="520" w:lineRule="exact"/>
        <w:ind w:leftChars="0" w:left="0"/>
        <w:rPr>
          <w:rFonts w:ascii="標楷體" w:eastAsia="標楷體" w:hAnsi="標楷體"/>
          <w:sz w:val="19"/>
          <w:szCs w:val="19"/>
        </w:rPr>
      </w:pPr>
      <w:r w:rsidRPr="00821EB0">
        <w:rPr>
          <w:rFonts w:ascii="標楷體" w:eastAsia="標楷體" w:hAnsi="標楷體"/>
        </w:rPr>
        <w:br w:type="page"/>
      </w:r>
      <w:r w:rsidRPr="00821EB0">
        <w:rPr>
          <w:rFonts w:ascii="標楷體" w:eastAsia="標楷體" w:hAnsi="標楷體" w:hint="eastAsia"/>
          <w:sz w:val="28"/>
          <w:szCs w:val="28"/>
        </w:rPr>
        <w:t>二十</w:t>
      </w:r>
      <w:r>
        <w:rPr>
          <w:rFonts w:ascii="標楷體" w:eastAsia="標楷體" w:hAnsi="標楷體" w:hint="eastAsia"/>
          <w:sz w:val="28"/>
          <w:szCs w:val="28"/>
        </w:rPr>
        <w:t>四</w:t>
      </w:r>
      <w:r w:rsidRPr="00821EB0">
        <w:rPr>
          <w:rFonts w:ascii="標楷體" w:eastAsia="標楷體" w:hAnsi="標楷體" w:hint="eastAsia"/>
          <w:sz w:val="28"/>
          <w:szCs w:val="28"/>
        </w:rPr>
        <w:t>、</w:t>
      </w:r>
      <w:r w:rsidRPr="00821EB0">
        <w:rPr>
          <w:rStyle w:val="Strong"/>
          <w:rFonts w:ascii="標楷體" w:eastAsia="標楷體" w:hAnsi="標楷體" w:cs="Arial" w:hint="eastAsia"/>
          <w:b w:val="0"/>
          <w:bCs/>
          <w:spacing w:val="15"/>
          <w:sz w:val="28"/>
          <w:szCs w:val="28"/>
        </w:rPr>
        <w:t>國立竹山高中執行校園食品規範督導考核要點</w:t>
      </w:r>
      <w:r w:rsidRPr="00821EB0">
        <w:rPr>
          <w:rStyle w:val="Strong"/>
          <w:rFonts w:ascii="標楷體" w:eastAsia="標楷體" w:hAnsi="標楷體" w:cs="Arial"/>
          <w:bCs/>
          <w:spacing w:val="15"/>
          <w:sz w:val="36"/>
          <w:szCs w:val="36"/>
        </w:rPr>
        <w:t xml:space="preserve">                               </w:t>
      </w:r>
    </w:p>
    <w:p w:rsidR="008E260C" w:rsidRPr="00821EB0" w:rsidRDefault="008E260C" w:rsidP="00C90D2D">
      <w:pPr>
        <w:pStyle w:val="NormalWeb"/>
        <w:numPr>
          <w:ilvl w:val="0"/>
          <w:numId w:val="38"/>
        </w:numPr>
        <w:spacing w:before="0" w:beforeAutospacing="0" w:after="0" w:afterAutospacing="0" w:line="520" w:lineRule="exact"/>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依據：依教育部</w:t>
      </w:r>
      <w:r w:rsidRPr="00821EB0">
        <w:rPr>
          <w:rStyle w:val="Strong"/>
          <w:rFonts w:ascii="標楷體" w:eastAsia="標楷體" w:hAnsi="標楷體" w:cs="Arial"/>
          <w:b w:val="0"/>
          <w:bCs/>
          <w:spacing w:val="15"/>
        </w:rPr>
        <w:t>95</w:t>
      </w:r>
      <w:r w:rsidRPr="00821EB0">
        <w:rPr>
          <w:rStyle w:val="Strong"/>
          <w:rFonts w:ascii="標楷體" w:eastAsia="標楷體" w:hAnsi="標楷體" w:cs="Arial" w:hint="eastAsia"/>
          <w:b w:val="0"/>
          <w:bCs/>
          <w:spacing w:val="15"/>
        </w:rPr>
        <w:t>年</w:t>
      </w:r>
      <w:r w:rsidRPr="00821EB0">
        <w:rPr>
          <w:rStyle w:val="Strong"/>
          <w:rFonts w:ascii="標楷體" w:eastAsia="標楷體" w:hAnsi="標楷體" w:cs="Arial"/>
          <w:b w:val="0"/>
          <w:bCs/>
          <w:spacing w:val="15"/>
        </w:rPr>
        <w:t>8</w:t>
      </w:r>
      <w:r w:rsidRPr="00821EB0">
        <w:rPr>
          <w:rStyle w:val="Strong"/>
          <w:rFonts w:ascii="標楷體" w:eastAsia="標楷體" w:hAnsi="標楷體" w:cs="Arial" w:hint="eastAsia"/>
          <w:b w:val="0"/>
          <w:bCs/>
          <w:spacing w:val="15"/>
        </w:rPr>
        <w:t>月</w:t>
      </w:r>
      <w:r w:rsidRPr="00821EB0">
        <w:rPr>
          <w:rStyle w:val="Strong"/>
          <w:rFonts w:ascii="標楷體" w:eastAsia="標楷體" w:hAnsi="標楷體" w:cs="Arial"/>
          <w:b w:val="0"/>
          <w:bCs/>
          <w:spacing w:val="15"/>
        </w:rPr>
        <w:t>4</w:t>
      </w:r>
      <w:r w:rsidRPr="00821EB0">
        <w:rPr>
          <w:rStyle w:val="Strong"/>
          <w:rFonts w:ascii="標楷體" w:eastAsia="標楷體" w:hAnsi="標楷體" w:cs="Arial" w:hint="eastAsia"/>
          <w:b w:val="0"/>
          <w:bCs/>
          <w:spacing w:val="15"/>
        </w:rPr>
        <w:t>日台體（二）字第</w:t>
      </w:r>
      <w:r w:rsidRPr="00821EB0">
        <w:rPr>
          <w:rStyle w:val="Strong"/>
          <w:rFonts w:ascii="標楷體" w:eastAsia="標楷體" w:hAnsi="標楷體" w:cs="Arial"/>
          <w:b w:val="0"/>
          <w:bCs/>
          <w:spacing w:val="15"/>
        </w:rPr>
        <w:t>0950109044C</w:t>
      </w:r>
      <w:r w:rsidRPr="00821EB0">
        <w:rPr>
          <w:rStyle w:val="Strong"/>
          <w:rFonts w:ascii="標楷體" w:eastAsia="標楷體" w:hAnsi="標楷體" w:cs="Arial" w:hint="eastAsia"/>
          <w:b w:val="0"/>
          <w:bCs/>
          <w:spacing w:val="15"/>
        </w:rPr>
        <w:t>號函辦理。</w:t>
      </w:r>
    </w:p>
    <w:p w:rsidR="008E260C" w:rsidRPr="00821EB0" w:rsidRDefault="008E260C" w:rsidP="00C90D2D">
      <w:pPr>
        <w:pStyle w:val="NormalWeb"/>
        <w:numPr>
          <w:ilvl w:val="0"/>
          <w:numId w:val="38"/>
        </w:numPr>
        <w:spacing w:before="0" w:beforeAutospacing="0" w:after="0" w:afterAutospacing="0" w:line="520" w:lineRule="exact"/>
        <w:ind w:rightChars="-211" w:right="-506"/>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目的：為確保校園食品安全，落實檢核、督導，以符合規範，維護</w:t>
      </w:r>
    </w:p>
    <w:p w:rsidR="008E260C" w:rsidRPr="00821EB0" w:rsidRDefault="008E260C" w:rsidP="00C90D2D">
      <w:pPr>
        <w:pStyle w:val="NormalWeb"/>
        <w:numPr>
          <w:ilvl w:val="0"/>
          <w:numId w:val="38"/>
        </w:numPr>
        <w:spacing w:before="0" w:beforeAutospacing="0" w:after="0" w:afterAutospacing="0" w:line="520" w:lineRule="exact"/>
        <w:ind w:rightChars="-211" w:right="-506"/>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師生安全，特訂定本要點。</w:t>
      </w:r>
    </w:p>
    <w:p w:rsidR="008E260C" w:rsidRPr="00821EB0" w:rsidRDefault="008E260C" w:rsidP="00C90D2D">
      <w:pPr>
        <w:pStyle w:val="NormalWeb"/>
        <w:numPr>
          <w:ilvl w:val="0"/>
          <w:numId w:val="38"/>
        </w:numPr>
        <w:spacing w:before="0" w:beforeAutospacing="0" w:after="0" w:afterAutospacing="0" w:line="520" w:lineRule="exact"/>
        <w:ind w:rightChars="-211" w:right="-506"/>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組織：本小組成員包括學務主任、總務主任、衛生組長、生輔組長、護理師、教師會代表一名、家長代表一名，召集人由學務主任擔任，衛生組長擔任執行秘書。</w:t>
      </w:r>
    </w:p>
    <w:p w:rsidR="008E260C" w:rsidRPr="00821EB0" w:rsidRDefault="008E260C" w:rsidP="00C90D2D">
      <w:pPr>
        <w:pStyle w:val="NormalWeb"/>
        <w:numPr>
          <w:ilvl w:val="0"/>
          <w:numId w:val="38"/>
        </w:numPr>
        <w:spacing w:before="0" w:beforeAutospacing="0" w:after="0" w:afterAutospacing="0" w:line="520" w:lineRule="exact"/>
        <w:ind w:rightChars="-211" w:right="-506"/>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考核專案小組之任務：</w:t>
      </w:r>
    </w:p>
    <w:p w:rsidR="008E260C" w:rsidRPr="00821EB0" w:rsidRDefault="008E260C" w:rsidP="00C90D2D">
      <w:pPr>
        <w:pStyle w:val="NormalWeb"/>
        <w:numPr>
          <w:ilvl w:val="0"/>
          <w:numId w:val="39"/>
        </w:numPr>
        <w:tabs>
          <w:tab w:val="clear" w:pos="804"/>
          <w:tab w:val="num" w:pos="1080"/>
        </w:tabs>
        <w:snapToGrid w:val="0"/>
        <w:spacing w:before="0" w:beforeAutospacing="0" w:after="0" w:afterAutospacing="0" w:line="520" w:lineRule="exact"/>
        <w:ind w:left="1080" w:hanging="636"/>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對於校園食品進行自主管理檢核，每兩週至少檢核乙次，就自主管理檢</w:t>
      </w:r>
      <w:r w:rsidRPr="00821EB0">
        <w:rPr>
          <w:rStyle w:val="Strong"/>
          <w:rFonts w:ascii="標楷體" w:eastAsia="標楷體" w:hAnsi="標楷體" w:cs="Arial"/>
          <w:b w:val="0"/>
          <w:bCs/>
          <w:spacing w:val="15"/>
        </w:rPr>
        <w:t xml:space="preserve">     </w:t>
      </w:r>
      <w:r w:rsidRPr="00821EB0">
        <w:rPr>
          <w:rStyle w:val="Strong"/>
          <w:rFonts w:ascii="標楷體" w:eastAsia="標楷體" w:hAnsi="標楷體" w:cs="Arial" w:hint="eastAsia"/>
          <w:b w:val="0"/>
          <w:bCs/>
          <w:spacing w:val="15"/>
        </w:rPr>
        <w:t>核表列內容詳加檢視，檢核結果陳請校長及員生消費合作社理事主席、經理進行核閱。</w:t>
      </w:r>
    </w:p>
    <w:p w:rsidR="008E260C" w:rsidRPr="00821EB0" w:rsidRDefault="008E260C" w:rsidP="00C90D2D">
      <w:pPr>
        <w:pStyle w:val="NormalWeb"/>
        <w:numPr>
          <w:ilvl w:val="0"/>
          <w:numId w:val="39"/>
        </w:numPr>
        <w:tabs>
          <w:tab w:val="clear" w:pos="804"/>
          <w:tab w:val="num" w:pos="1080"/>
        </w:tabs>
        <w:snapToGrid w:val="0"/>
        <w:spacing w:before="0" w:beforeAutospacing="0" w:after="0" w:afterAutospacing="0" w:line="520" w:lineRule="exact"/>
        <w:ind w:left="1080" w:hanging="636"/>
        <w:rPr>
          <w:rStyle w:val="Strong"/>
          <w:rFonts w:ascii="標楷體" w:eastAsia="標楷體" w:hAnsi="標楷體" w:cs="Arial"/>
          <w:b w:val="0"/>
          <w:bCs/>
          <w:spacing w:val="15"/>
        </w:rPr>
      </w:pPr>
      <w:r w:rsidRPr="00821EB0">
        <w:rPr>
          <w:rStyle w:val="Strong"/>
          <w:rFonts w:ascii="標楷體" w:eastAsia="標楷體" w:hAnsi="標楷體" w:cs="Arial" w:hint="eastAsia"/>
          <w:b w:val="0"/>
          <w:bCs/>
          <w:spacing w:val="15"/>
        </w:rPr>
        <w:t>檢核如有違規品項，該項產品由員生消費合作社通知廠商，立即下架停止販售。</w:t>
      </w:r>
    </w:p>
    <w:p w:rsidR="008E260C" w:rsidRPr="00821EB0" w:rsidRDefault="008E260C" w:rsidP="00C90D2D">
      <w:pPr>
        <w:pStyle w:val="NormalWeb"/>
        <w:numPr>
          <w:ilvl w:val="0"/>
          <w:numId w:val="38"/>
        </w:numPr>
        <w:spacing w:before="0" w:beforeAutospacing="0" w:after="0" w:afterAutospacing="0" w:line="520" w:lineRule="exact"/>
        <w:ind w:rightChars="-211" w:right="-506"/>
        <w:rPr>
          <w:rFonts w:ascii="標楷體" w:eastAsia="標楷體" w:hAnsi="標楷體" w:cs="Arial"/>
          <w:bCs/>
          <w:spacing w:val="15"/>
        </w:rPr>
      </w:pPr>
      <w:r w:rsidRPr="00821EB0">
        <w:rPr>
          <w:rStyle w:val="Strong"/>
          <w:rFonts w:ascii="標楷體" w:eastAsia="標楷體" w:hAnsi="標楷體" w:cs="Arial" w:hint="eastAsia"/>
          <w:b w:val="0"/>
          <w:bCs/>
          <w:spacing w:val="15"/>
        </w:rPr>
        <w:t>本考核要點陳校長核定後實施，修正時亦同。</w:t>
      </w:r>
    </w:p>
    <w:p w:rsidR="008E260C" w:rsidRPr="00821EB0" w:rsidRDefault="008E260C" w:rsidP="00C90D2D">
      <w:pPr>
        <w:pStyle w:val="NormalWeb"/>
        <w:spacing w:before="0" w:beforeAutospacing="0" w:after="0" w:afterAutospacing="0" w:line="520" w:lineRule="exact"/>
        <w:ind w:firstLineChars="200" w:firstLine="620"/>
        <w:rPr>
          <w:rStyle w:val="Strong"/>
          <w:rFonts w:ascii="標楷體" w:eastAsia="標楷體" w:hAnsi="標楷體" w:cs="Arial"/>
          <w:b w:val="0"/>
          <w:bCs/>
          <w:spacing w:val="15"/>
          <w:sz w:val="28"/>
          <w:szCs w:val="28"/>
        </w:rPr>
      </w:pPr>
    </w:p>
    <w:p w:rsidR="008E260C" w:rsidRPr="00821EB0" w:rsidRDefault="008E260C" w:rsidP="00C90D2D">
      <w:pPr>
        <w:pStyle w:val="NormalWeb"/>
        <w:spacing w:before="0" w:beforeAutospacing="0" w:after="0" w:afterAutospacing="0" w:line="520" w:lineRule="exact"/>
        <w:ind w:firstLineChars="200" w:firstLine="620"/>
        <w:rPr>
          <w:rStyle w:val="Strong"/>
          <w:rFonts w:ascii="標楷體" w:eastAsia="標楷體" w:hAnsi="標楷體" w:cs="Arial"/>
          <w:b w:val="0"/>
          <w:bCs/>
          <w:spacing w:val="15"/>
          <w:sz w:val="28"/>
          <w:szCs w:val="28"/>
        </w:rPr>
      </w:pPr>
    </w:p>
    <w:p w:rsidR="008E260C" w:rsidRPr="00821EB0" w:rsidRDefault="008E260C" w:rsidP="00C90D2D">
      <w:pPr>
        <w:widowControl/>
        <w:spacing w:line="520" w:lineRule="exact"/>
        <w:rPr>
          <w:rFonts w:ascii="標楷體" w:eastAsia="標楷體" w:hAnsi="標楷體" w:cs="新細明體"/>
          <w:bCs/>
          <w:kern w:val="0"/>
          <w:sz w:val="40"/>
          <w:szCs w:val="40"/>
        </w:rPr>
      </w:pPr>
      <w:r w:rsidRPr="00821EB0">
        <w:rPr>
          <w:rFonts w:ascii="標楷體" w:eastAsia="標楷體" w:hAnsi="標楷體" w:cs="新細明體" w:hint="eastAsia"/>
          <w:bCs/>
          <w:kern w:val="0"/>
          <w:sz w:val="28"/>
          <w:szCs w:val="28"/>
        </w:rPr>
        <w:t>二十</w:t>
      </w:r>
      <w:r>
        <w:rPr>
          <w:rFonts w:ascii="標楷體" w:eastAsia="標楷體" w:hAnsi="標楷體" w:cs="新細明體" w:hint="eastAsia"/>
          <w:bCs/>
          <w:kern w:val="0"/>
          <w:sz w:val="28"/>
          <w:szCs w:val="28"/>
        </w:rPr>
        <w:t>五</w:t>
      </w:r>
      <w:r w:rsidRPr="00821EB0">
        <w:rPr>
          <w:rFonts w:ascii="標楷體" w:eastAsia="標楷體" w:hAnsi="標楷體" w:cs="新細明體" w:hint="eastAsia"/>
          <w:bCs/>
          <w:kern w:val="0"/>
          <w:sz w:val="28"/>
          <w:szCs w:val="28"/>
        </w:rPr>
        <w:t>、國立竹山高中「校園食品衛生督導小組」設置辦法</w:t>
      </w:r>
      <w:r w:rsidRPr="00821EB0">
        <w:rPr>
          <w:rFonts w:ascii="標楷體" w:eastAsia="標楷體" w:hAnsi="標楷體" w:cs="新細明體"/>
          <w:bCs/>
          <w:kern w:val="0"/>
          <w:sz w:val="40"/>
          <w:szCs w:val="40"/>
        </w:rPr>
        <w:t> </w:t>
      </w:r>
    </w:p>
    <w:p w:rsidR="008E260C" w:rsidRPr="00821EB0" w:rsidRDefault="008E260C" w:rsidP="00C90D2D">
      <w:pPr>
        <w:widowControl/>
        <w:numPr>
          <w:ilvl w:val="1"/>
          <w:numId w:val="38"/>
        </w:numPr>
        <w:tabs>
          <w:tab w:val="clear" w:pos="718"/>
        </w:tabs>
        <w:spacing w:line="520" w:lineRule="exact"/>
        <w:ind w:left="900" w:hanging="720"/>
        <w:rPr>
          <w:rFonts w:ascii="標楷體" w:eastAsia="標楷體" w:hAnsi="標楷體" w:cs="新細明體"/>
          <w:bCs/>
          <w:kern w:val="0"/>
        </w:rPr>
      </w:pPr>
      <w:r w:rsidRPr="00821EB0">
        <w:rPr>
          <w:rFonts w:ascii="標楷體" w:eastAsia="標楷體" w:hAnsi="標楷體" w:cs="新細明體" w:hint="eastAsia"/>
          <w:bCs/>
          <w:kern w:val="0"/>
        </w:rPr>
        <w:t>依據：教育部</w:t>
      </w:r>
      <w:r w:rsidRPr="00821EB0">
        <w:rPr>
          <w:rFonts w:ascii="標楷體" w:eastAsia="標楷體" w:hAnsi="標楷體" w:cs="新細明體"/>
          <w:bCs/>
          <w:kern w:val="0"/>
        </w:rPr>
        <w:t>95.08.04</w:t>
      </w:r>
      <w:r w:rsidRPr="00821EB0">
        <w:rPr>
          <w:rFonts w:ascii="標楷體" w:eastAsia="標楷體" w:hAnsi="標楷體" w:cs="新細明體" w:hint="eastAsia"/>
          <w:bCs/>
          <w:kern w:val="0"/>
        </w:rPr>
        <w:t>台體（二）字第</w:t>
      </w:r>
      <w:r w:rsidRPr="00821EB0">
        <w:rPr>
          <w:rFonts w:ascii="標楷體" w:eastAsia="標楷體" w:hAnsi="標楷體" w:cs="新細明體"/>
          <w:bCs/>
          <w:kern w:val="0"/>
        </w:rPr>
        <w:t>0950109044B</w:t>
      </w:r>
      <w:r w:rsidRPr="00821EB0">
        <w:rPr>
          <w:rFonts w:ascii="標楷體" w:eastAsia="標楷體" w:hAnsi="標楷體" w:cs="新細明體" w:hint="eastAsia"/>
          <w:bCs/>
          <w:kern w:val="0"/>
        </w:rPr>
        <w:t>號令「高級中等以下學校，執行</w:t>
      </w:r>
      <w:r w:rsidRPr="00821EB0">
        <w:rPr>
          <w:rFonts w:ascii="標楷體" w:eastAsia="標楷體" w:hAnsi="標楷體" w:cs="新細明體"/>
          <w:bCs/>
          <w:kern w:val="0"/>
        </w:rPr>
        <w:t xml:space="preserve"> </w:t>
      </w:r>
      <w:r w:rsidRPr="00821EB0">
        <w:rPr>
          <w:rFonts w:ascii="標楷體" w:eastAsia="標楷體" w:hAnsi="標楷體" w:cs="新細明體" w:hint="eastAsia"/>
          <w:bCs/>
          <w:kern w:val="0"/>
        </w:rPr>
        <w:t>校園食品規範督導考核要點」辦理。</w:t>
      </w:r>
      <w:r w:rsidRPr="00821EB0">
        <w:rPr>
          <w:rFonts w:ascii="標楷體" w:eastAsia="標楷體" w:hAnsi="標楷體" w:cs="新細明體"/>
          <w:bCs/>
          <w:kern w:val="0"/>
        </w:rPr>
        <w:t xml:space="preserve"> </w:t>
      </w:r>
    </w:p>
    <w:p w:rsidR="008E260C" w:rsidRPr="00821EB0" w:rsidRDefault="008E260C" w:rsidP="00C90D2D">
      <w:pPr>
        <w:widowControl/>
        <w:numPr>
          <w:ilvl w:val="1"/>
          <w:numId w:val="38"/>
        </w:numPr>
        <w:tabs>
          <w:tab w:val="clear" w:pos="718"/>
        </w:tabs>
        <w:spacing w:line="520" w:lineRule="exact"/>
        <w:ind w:left="900" w:hanging="720"/>
        <w:rPr>
          <w:rFonts w:ascii="標楷體" w:eastAsia="標楷體" w:hAnsi="標楷體" w:cs="新細明體"/>
          <w:bCs/>
          <w:kern w:val="0"/>
        </w:rPr>
      </w:pPr>
      <w:r w:rsidRPr="00821EB0">
        <w:rPr>
          <w:rFonts w:ascii="標楷體" w:eastAsia="標楷體" w:hAnsi="標楷體" w:cs="新細明體" w:hint="eastAsia"/>
          <w:bCs/>
          <w:kern w:val="0"/>
        </w:rPr>
        <w:t>主旨：為確保校園食品安全，落實檢核、督導，以符合規範，維護師生安全。</w:t>
      </w:r>
    </w:p>
    <w:p w:rsidR="008E260C" w:rsidRPr="00821EB0" w:rsidRDefault="008E260C" w:rsidP="00C90D2D">
      <w:pPr>
        <w:widowControl/>
        <w:numPr>
          <w:ilvl w:val="1"/>
          <w:numId w:val="38"/>
        </w:numPr>
        <w:tabs>
          <w:tab w:val="clear" w:pos="718"/>
        </w:tabs>
        <w:spacing w:line="520" w:lineRule="exact"/>
        <w:ind w:left="900" w:hanging="720"/>
        <w:rPr>
          <w:rFonts w:ascii="標楷體" w:eastAsia="標楷體" w:hAnsi="標楷體" w:cs="新細明體"/>
          <w:bCs/>
          <w:kern w:val="0"/>
        </w:rPr>
      </w:pPr>
      <w:r w:rsidRPr="00821EB0">
        <w:rPr>
          <w:rFonts w:ascii="標楷體" w:eastAsia="標楷體" w:hAnsi="標楷體" w:cs="新細明體" w:hint="eastAsia"/>
          <w:bCs/>
          <w:kern w:val="0"/>
        </w:rPr>
        <w:t>組織成員：本小組由學務主任、教務主任、總務主任、主任教官、生輔組長、衛生組長、教師會代表、家長會代表、護士組成，由學務主任擔任召集人，衛生組長兼執行秘書。</w:t>
      </w:r>
    </w:p>
    <w:p w:rsidR="008E260C" w:rsidRPr="00821EB0" w:rsidRDefault="008E260C" w:rsidP="00C90D2D">
      <w:pPr>
        <w:widowControl/>
        <w:numPr>
          <w:ilvl w:val="1"/>
          <w:numId w:val="38"/>
        </w:numPr>
        <w:tabs>
          <w:tab w:val="clear" w:pos="718"/>
        </w:tabs>
        <w:spacing w:line="520" w:lineRule="exact"/>
        <w:ind w:left="900" w:hanging="720"/>
        <w:rPr>
          <w:rFonts w:ascii="標楷體" w:eastAsia="標楷體" w:hAnsi="標楷體" w:cs="新細明體"/>
          <w:bCs/>
          <w:kern w:val="0"/>
        </w:rPr>
      </w:pPr>
      <w:r w:rsidRPr="00821EB0">
        <w:rPr>
          <w:rFonts w:ascii="標楷體" w:eastAsia="標楷體" w:hAnsi="標楷體" w:cs="新細明體" w:hint="eastAsia"/>
          <w:bCs/>
          <w:kern w:val="0"/>
        </w:rPr>
        <w:t>任務：本小組成員不定期檢核，並將結果陳報校長，知會員生社或餐廳改善。</w:t>
      </w:r>
      <w:r w:rsidRPr="00821EB0">
        <w:rPr>
          <w:rFonts w:ascii="標楷體" w:eastAsia="標楷體" w:hAnsi="標楷體" w:cs="新細明體"/>
          <w:bCs/>
          <w:kern w:val="0"/>
        </w:rPr>
        <w:t xml:space="preserve"> </w:t>
      </w:r>
    </w:p>
    <w:p w:rsidR="008E260C" w:rsidRPr="00821EB0" w:rsidRDefault="008E260C" w:rsidP="00C90D2D">
      <w:pPr>
        <w:widowControl/>
        <w:numPr>
          <w:ilvl w:val="1"/>
          <w:numId w:val="38"/>
        </w:numPr>
        <w:tabs>
          <w:tab w:val="clear" w:pos="718"/>
        </w:tabs>
        <w:spacing w:line="520" w:lineRule="exact"/>
        <w:ind w:left="900" w:hanging="720"/>
        <w:rPr>
          <w:rFonts w:ascii="標楷體" w:eastAsia="標楷體" w:hAnsi="標楷體" w:cs="新細明體"/>
          <w:bCs/>
          <w:kern w:val="0"/>
        </w:rPr>
      </w:pPr>
      <w:r w:rsidRPr="00821EB0">
        <w:rPr>
          <w:rFonts w:ascii="標楷體" w:eastAsia="標楷體" w:hAnsi="標楷體" w:cs="新細明體" w:hint="eastAsia"/>
          <w:bCs/>
          <w:kern w:val="0"/>
        </w:rPr>
        <w:t>會議：一學期召開一次會議為原則，必要時得臨時召集。</w:t>
      </w:r>
      <w:r w:rsidRPr="00821EB0">
        <w:rPr>
          <w:rFonts w:ascii="標楷體" w:eastAsia="標楷體" w:hAnsi="標楷體" w:cs="新細明體"/>
          <w:bCs/>
          <w:kern w:val="0"/>
        </w:rPr>
        <w:t xml:space="preserve"> </w:t>
      </w:r>
    </w:p>
    <w:p w:rsidR="008E260C" w:rsidRPr="00821EB0" w:rsidRDefault="008E260C" w:rsidP="00C90D2D">
      <w:pPr>
        <w:widowControl/>
        <w:numPr>
          <w:ilvl w:val="1"/>
          <w:numId w:val="38"/>
        </w:numPr>
        <w:tabs>
          <w:tab w:val="clear" w:pos="718"/>
        </w:tabs>
        <w:spacing w:line="520" w:lineRule="exact"/>
        <w:ind w:left="900" w:hanging="720"/>
        <w:rPr>
          <w:rFonts w:ascii="標楷體" w:eastAsia="標楷體" w:hAnsi="標楷體" w:cs="新細明體"/>
          <w:bCs/>
          <w:kern w:val="0"/>
        </w:rPr>
      </w:pPr>
      <w:r w:rsidRPr="00821EB0">
        <w:rPr>
          <w:rFonts w:ascii="標楷體" w:eastAsia="標楷體" w:hAnsi="標楷體" w:cs="新細明體" w:hint="eastAsia"/>
          <w:bCs/>
          <w:kern w:val="0"/>
        </w:rPr>
        <w:t>本計畫陳校長核可後辦理。</w:t>
      </w:r>
      <w:r w:rsidRPr="00821EB0">
        <w:rPr>
          <w:rFonts w:ascii="標楷體" w:eastAsia="標楷體" w:hAnsi="標楷體" w:cs="新細明體"/>
          <w:bCs/>
          <w:kern w:val="0"/>
        </w:rPr>
        <w:t xml:space="preserve"> </w:t>
      </w:r>
    </w:p>
    <w:p w:rsidR="008E260C" w:rsidRPr="00821EB0" w:rsidRDefault="008E260C" w:rsidP="00C90D2D">
      <w:pPr>
        <w:snapToGrid w:val="0"/>
        <w:spacing w:line="520" w:lineRule="exact"/>
        <w:rPr>
          <w:rFonts w:ascii="標楷體" w:eastAsia="標楷體" w:hAnsi="標楷體"/>
          <w:sz w:val="28"/>
          <w:szCs w:val="28"/>
        </w:rPr>
      </w:pPr>
      <w:r w:rsidRPr="00821EB0">
        <w:rPr>
          <w:rFonts w:ascii="標楷體" w:eastAsia="標楷體" w:hAnsi="標楷體" w:cs="新細明體"/>
          <w:bCs/>
          <w:kern w:val="0"/>
        </w:rPr>
        <w:br w:type="page"/>
      </w:r>
      <w:r w:rsidRPr="00821EB0">
        <w:rPr>
          <w:rFonts w:ascii="標楷體" w:eastAsia="標楷體" w:hAnsi="標楷體" w:cs="新細明體" w:hint="eastAsia"/>
          <w:bCs/>
          <w:kern w:val="0"/>
          <w:sz w:val="28"/>
          <w:szCs w:val="28"/>
        </w:rPr>
        <w:t>二十</w:t>
      </w:r>
      <w:r>
        <w:rPr>
          <w:rFonts w:ascii="標楷體" w:eastAsia="標楷體" w:hAnsi="標楷體" w:cs="新細明體" w:hint="eastAsia"/>
          <w:bCs/>
          <w:kern w:val="0"/>
          <w:sz w:val="28"/>
          <w:szCs w:val="28"/>
        </w:rPr>
        <w:t>六</w:t>
      </w:r>
      <w:r w:rsidRPr="00821EB0">
        <w:rPr>
          <w:rFonts w:ascii="標楷體" w:eastAsia="標楷體" w:hAnsi="標楷體" w:cs="新細明體" w:hint="eastAsia"/>
          <w:bCs/>
          <w:kern w:val="0"/>
          <w:sz w:val="28"/>
          <w:szCs w:val="28"/>
        </w:rPr>
        <w:t>、</w:t>
      </w:r>
      <w:r w:rsidRPr="00821EB0">
        <w:rPr>
          <w:rFonts w:ascii="標楷體" w:eastAsia="標楷體" w:hAnsi="標楷體" w:hint="eastAsia"/>
          <w:sz w:val="28"/>
          <w:szCs w:val="28"/>
        </w:rPr>
        <w:t>國立竹山高中學校衛生暨健康促進委員會組織要點</w:t>
      </w:r>
    </w:p>
    <w:p w:rsidR="008E260C" w:rsidRPr="00821EB0" w:rsidRDefault="008E260C" w:rsidP="00C90D2D">
      <w:pPr>
        <w:spacing w:before="100" w:beforeAutospacing="1" w:after="100" w:afterAutospacing="1" w:line="520" w:lineRule="exact"/>
        <w:ind w:right="400"/>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101</w:t>
      </w:r>
      <w:r w:rsidRPr="00821EB0">
        <w:rPr>
          <w:rFonts w:ascii="標楷體" w:eastAsia="標楷體" w:hAnsi="標楷體" w:hint="eastAsia"/>
          <w:sz w:val="20"/>
          <w:szCs w:val="20"/>
        </w:rPr>
        <w:t>年</w:t>
      </w:r>
      <w:r w:rsidRPr="00821EB0">
        <w:rPr>
          <w:rFonts w:ascii="標楷體" w:eastAsia="標楷體" w:hAnsi="標楷體"/>
          <w:sz w:val="20"/>
          <w:szCs w:val="20"/>
        </w:rPr>
        <w:t>10</w:t>
      </w:r>
      <w:r w:rsidRPr="00821EB0">
        <w:rPr>
          <w:rFonts w:ascii="標楷體" w:eastAsia="標楷體" w:hAnsi="標楷體" w:hint="eastAsia"/>
          <w:sz w:val="20"/>
          <w:szCs w:val="20"/>
        </w:rPr>
        <w:t>月</w:t>
      </w:r>
      <w:r w:rsidRPr="00821EB0">
        <w:rPr>
          <w:rFonts w:ascii="標楷體" w:eastAsia="標楷體" w:hAnsi="標楷體"/>
          <w:sz w:val="20"/>
          <w:szCs w:val="20"/>
        </w:rPr>
        <w:t>09</w:t>
      </w:r>
      <w:r w:rsidRPr="00821EB0">
        <w:rPr>
          <w:rFonts w:ascii="標楷體" w:eastAsia="標楷體" w:hAnsi="標楷體" w:hint="eastAsia"/>
          <w:sz w:val="20"/>
          <w:szCs w:val="20"/>
        </w:rPr>
        <w:t>日行政會議通過</w:t>
      </w:r>
    </w:p>
    <w:p w:rsidR="008E260C" w:rsidRPr="00821EB0" w:rsidRDefault="008E260C" w:rsidP="00C90D2D">
      <w:pPr>
        <w:widowControl/>
        <w:numPr>
          <w:ilvl w:val="0"/>
          <w:numId w:val="65"/>
        </w:numPr>
        <w:snapToGrid w:val="0"/>
        <w:spacing w:line="520" w:lineRule="exact"/>
        <w:rPr>
          <w:rFonts w:ascii="標楷體" w:eastAsia="標楷體" w:hAnsi="標楷體"/>
        </w:rPr>
      </w:pPr>
      <w:r w:rsidRPr="00821EB0">
        <w:rPr>
          <w:rFonts w:ascii="標楷體" w:eastAsia="標楷體" w:hAnsi="標楷體" w:hint="eastAsia"/>
        </w:rPr>
        <w:t>依據：學校衛生法第五條規定及教育部辦理健康促進學校計畫。</w:t>
      </w:r>
    </w:p>
    <w:p w:rsidR="008E260C" w:rsidRPr="00821EB0" w:rsidRDefault="008E260C" w:rsidP="004C04FB">
      <w:pPr>
        <w:widowControl/>
        <w:numPr>
          <w:ilvl w:val="0"/>
          <w:numId w:val="65"/>
        </w:numPr>
        <w:snapToGrid w:val="0"/>
        <w:spacing w:beforeLines="50" w:line="520" w:lineRule="exact"/>
        <w:ind w:left="482" w:hanging="482"/>
        <w:rPr>
          <w:rFonts w:ascii="標楷體" w:eastAsia="標楷體" w:hAnsi="標楷體"/>
        </w:rPr>
      </w:pPr>
      <w:r w:rsidRPr="00821EB0">
        <w:rPr>
          <w:rFonts w:ascii="標楷體" w:eastAsia="標楷體" w:hAnsi="標楷體" w:hint="eastAsia"/>
        </w:rPr>
        <w:t>目的：為加強推行學校衛生教育及健康促進計畫，維護並增進學校教職員工生健康，及改善學校環境衛生，特設學校衛生暨健康促進委員會（以下簡稱「本會」）。</w:t>
      </w:r>
    </w:p>
    <w:p w:rsidR="008E260C" w:rsidRPr="00821EB0" w:rsidRDefault="008E260C" w:rsidP="004C04FB">
      <w:pPr>
        <w:widowControl/>
        <w:numPr>
          <w:ilvl w:val="0"/>
          <w:numId w:val="65"/>
        </w:numPr>
        <w:snapToGrid w:val="0"/>
        <w:spacing w:beforeLines="50" w:line="520" w:lineRule="exact"/>
        <w:ind w:left="482" w:hanging="482"/>
        <w:rPr>
          <w:rFonts w:ascii="標楷體" w:eastAsia="標楷體" w:hAnsi="標楷體"/>
        </w:rPr>
      </w:pPr>
      <w:r w:rsidRPr="00821EB0">
        <w:rPr>
          <w:rFonts w:ascii="標楷體" w:eastAsia="標楷體" w:hAnsi="標楷體" w:hint="eastAsia"/>
        </w:rPr>
        <w:t>任務：</w:t>
      </w:r>
    </w:p>
    <w:p w:rsidR="008E260C" w:rsidRPr="00821EB0" w:rsidRDefault="008E260C" w:rsidP="00C90D2D">
      <w:pPr>
        <w:widowControl/>
        <w:numPr>
          <w:ilvl w:val="0"/>
          <w:numId w:val="64"/>
        </w:numPr>
        <w:tabs>
          <w:tab w:val="left" w:pos="1204"/>
        </w:tabs>
        <w:snapToGrid w:val="0"/>
        <w:spacing w:line="520" w:lineRule="exact"/>
        <w:ind w:leftChars="200" w:left="1204" w:hanging="724"/>
        <w:rPr>
          <w:rFonts w:ascii="標楷體" w:eastAsia="標楷體" w:hAnsi="標楷體"/>
        </w:rPr>
      </w:pPr>
      <w:r w:rsidRPr="00821EB0">
        <w:rPr>
          <w:rFonts w:ascii="標楷體" w:eastAsia="標楷體" w:hAnsi="標楷體" w:hint="eastAsia"/>
        </w:rPr>
        <w:t>提供學校衛生暨健康促進計畫、方案、措施及評鑑事項之意見。</w:t>
      </w:r>
    </w:p>
    <w:p w:rsidR="008E260C" w:rsidRPr="00821EB0" w:rsidRDefault="008E260C" w:rsidP="00C90D2D">
      <w:pPr>
        <w:widowControl/>
        <w:numPr>
          <w:ilvl w:val="0"/>
          <w:numId w:val="64"/>
        </w:numPr>
        <w:tabs>
          <w:tab w:val="left" w:pos="1204"/>
        </w:tabs>
        <w:snapToGrid w:val="0"/>
        <w:spacing w:line="520" w:lineRule="exact"/>
        <w:ind w:leftChars="200" w:left="1204" w:hanging="724"/>
        <w:rPr>
          <w:rFonts w:ascii="標楷體" w:eastAsia="標楷體" w:hAnsi="標楷體"/>
        </w:rPr>
      </w:pPr>
      <w:r w:rsidRPr="00821EB0">
        <w:rPr>
          <w:rFonts w:ascii="標楷體" w:eastAsia="標楷體" w:hAnsi="標楷體" w:hint="eastAsia"/>
        </w:rPr>
        <w:t>提供學校衛生教育暨健康促進計畫規劃之意見。</w:t>
      </w:r>
    </w:p>
    <w:p w:rsidR="008E260C" w:rsidRPr="00821EB0" w:rsidRDefault="008E260C" w:rsidP="00C90D2D">
      <w:pPr>
        <w:widowControl/>
        <w:numPr>
          <w:ilvl w:val="0"/>
          <w:numId w:val="64"/>
        </w:numPr>
        <w:tabs>
          <w:tab w:val="left" w:pos="1204"/>
        </w:tabs>
        <w:snapToGrid w:val="0"/>
        <w:spacing w:line="520" w:lineRule="exact"/>
        <w:ind w:leftChars="200" w:left="1204" w:hanging="724"/>
        <w:rPr>
          <w:rFonts w:ascii="標楷體" w:eastAsia="標楷體" w:hAnsi="標楷體"/>
        </w:rPr>
      </w:pPr>
      <w:r w:rsidRPr="00821EB0">
        <w:rPr>
          <w:rFonts w:ascii="標楷體" w:eastAsia="標楷體" w:hAnsi="標楷體" w:hint="eastAsia"/>
        </w:rPr>
        <w:t>提供學校健康保健服務之規劃意見。</w:t>
      </w:r>
    </w:p>
    <w:p w:rsidR="008E260C" w:rsidRPr="00821EB0" w:rsidRDefault="008E260C" w:rsidP="00C90D2D">
      <w:pPr>
        <w:widowControl/>
        <w:numPr>
          <w:ilvl w:val="0"/>
          <w:numId w:val="64"/>
        </w:numPr>
        <w:tabs>
          <w:tab w:val="left" w:pos="1204"/>
        </w:tabs>
        <w:snapToGrid w:val="0"/>
        <w:spacing w:line="520" w:lineRule="exact"/>
        <w:ind w:leftChars="200" w:left="1204" w:hanging="724"/>
        <w:rPr>
          <w:rFonts w:ascii="標楷體" w:eastAsia="標楷體" w:hAnsi="標楷體"/>
        </w:rPr>
      </w:pPr>
      <w:r w:rsidRPr="00821EB0">
        <w:rPr>
          <w:rFonts w:ascii="標楷體" w:eastAsia="標楷體" w:hAnsi="標楷體" w:hint="eastAsia"/>
        </w:rPr>
        <w:t>提供學校環境衛生管理之規劃意見。</w:t>
      </w:r>
    </w:p>
    <w:p w:rsidR="008E260C" w:rsidRPr="00821EB0" w:rsidRDefault="008E260C" w:rsidP="00C90D2D">
      <w:pPr>
        <w:widowControl/>
        <w:numPr>
          <w:ilvl w:val="0"/>
          <w:numId w:val="64"/>
        </w:numPr>
        <w:tabs>
          <w:tab w:val="left" w:pos="1204"/>
        </w:tabs>
        <w:snapToGrid w:val="0"/>
        <w:spacing w:line="520" w:lineRule="exact"/>
        <w:ind w:leftChars="200" w:left="1204" w:hanging="724"/>
        <w:rPr>
          <w:rFonts w:ascii="標楷體" w:eastAsia="標楷體" w:hAnsi="標楷體"/>
        </w:rPr>
      </w:pPr>
      <w:r w:rsidRPr="00821EB0">
        <w:rPr>
          <w:rFonts w:ascii="標楷體" w:eastAsia="標楷體" w:hAnsi="標楷體" w:hint="eastAsia"/>
        </w:rPr>
        <w:t>協調相關機關、團體推展學校衛生暨健康促進工作事項。</w:t>
      </w:r>
    </w:p>
    <w:p w:rsidR="008E260C" w:rsidRPr="00821EB0" w:rsidRDefault="008E260C" w:rsidP="00C90D2D">
      <w:pPr>
        <w:widowControl/>
        <w:numPr>
          <w:ilvl w:val="0"/>
          <w:numId w:val="64"/>
        </w:numPr>
        <w:tabs>
          <w:tab w:val="left" w:pos="1204"/>
        </w:tabs>
        <w:snapToGrid w:val="0"/>
        <w:spacing w:line="520" w:lineRule="exact"/>
        <w:ind w:leftChars="200" w:left="1204" w:hanging="724"/>
        <w:rPr>
          <w:rFonts w:ascii="標楷體" w:eastAsia="標楷體" w:hAnsi="標楷體"/>
        </w:rPr>
      </w:pPr>
      <w:r w:rsidRPr="00821EB0">
        <w:rPr>
          <w:rFonts w:ascii="標楷體" w:eastAsia="標楷體" w:hAnsi="標楷體" w:hint="eastAsia"/>
        </w:rPr>
        <w:t>其他推展學校衛生暨健康促進工作之諮詢事項。</w:t>
      </w:r>
    </w:p>
    <w:p w:rsidR="008E260C" w:rsidRPr="00821EB0" w:rsidRDefault="008E260C" w:rsidP="004C04FB">
      <w:pPr>
        <w:widowControl/>
        <w:numPr>
          <w:ilvl w:val="0"/>
          <w:numId w:val="65"/>
        </w:numPr>
        <w:snapToGrid w:val="0"/>
        <w:spacing w:beforeLines="50" w:line="520" w:lineRule="exact"/>
        <w:ind w:left="482" w:hanging="482"/>
        <w:rPr>
          <w:rFonts w:ascii="標楷體" w:eastAsia="標楷體" w:hAnsi="標楷體"/>
        </w:rPr>
      </w:pPr>
      <w:r w:rsidRPr="00821EB0">
        <w:rPr>
          <w:rFonts w:ascii="標楷體" w:eastAsia="標楷體" w:hAnsi="標楷體" w:hint="eastAsia"/>
        </w:rPr>
        <w:t>組織及工作執掌：</w:t>
      </w:r>
    </w:p>
    <w:p w:rsidR="008E260C" w:rsidRPr="00821EB0" w:rsidRDefault="008E260C" w:rsidP="00C90D2D">
      <w:pPr>
        <w:widowControl/>
        <w:numPr>
          <w:ilvl w:val="0"/>
          <w:numId w:val="66"/>
        </w:numPr>
        <w:tabs>
          <w:tab w:val="left" w:pos="1204"/>
        </w:tabs>
        <w:snapToGrid w:val="0"/>
        <w:spacing w:line="520" w:lineRule="exact"/>
        <w:ind w:leftChars="200" w:left="1202" w:hangingChars="301" w:hanging="722"/>
        <w:rPr>
          <w:rFonts w:ascii="標楷體" w:eastAsia="標楷體" w:hAnsi="標楷體"/>
        </w:rPr>
      </w:pPr>
      <w:r w:rsidRPr="00821EB0">
        <w:rPr>
          <w:rFonts w:ascii="標楷體" w:eastAsia="標楷體" w:hAnsi="標楷體" w:hint="eastAsia"/>
        </w:rPr>
        <w:t>本會由校長、各處室主任、體育組長、衛生組長、生活輔導組長、家長會會長、學生代表、教師會會長、員生社、相關課程老師、護理師組成學校衛生暨健康促進委員會。本會置主任委員一人由校長兼任，副主任委員一人由學務主任兼任，執行秘書一人由衛生組長兼任，以推展學校衛生暨健康促進業務。</w:t>
      </w:r>
    </w:p>
    <w:p w:rsidR="008E260C" w:rsidRPr="00821EB0" w:rsidRDefault="008E260C" w:rsidP="00C90D2D">
      <w:pPr>
        <w:widowControl/>
        <w:numPr>
          <w:ilvl w:val="0"/>
          <w:numId w:val="66"/>
        </w:numPr>
        <w:tabs>
          <w:tab w:val="left" w:pos="1204"/>
        </w:tabs>
        <w:snapToGrid w:val="0"/>
        <w:spacing w:line="520" w:lineRule="exact"/>
        <w:ind w:leftChars="200" w:left="1202" w:hangingChars="301" w:hanging="722"/>
        <w:rPr>
          <w:rFonts w:ascii="標楷體" w:eastAsia="標楷體" w:hAnsi="標楷體"/>
        </w:rPr>
      </w:pPr>
      <w:r w:rsidRPr="00821EB0">
        <w:rPr>
          <w:rFonts w:ascii="標楷體" w:eastAsia="標楷體" w:hAnsi="標楷體" w:hint="eastAsia"/>
        </w:rPr>
        <w:t>工作職掌：</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7"/>
        <w:gridCol w:w="1948"/>
        <w:gridCol w:w="5479"/>
      </w:tblGrid>
      <w:tr w:rsidR="008E260C" w:rsidRPr="00821EB0" w:rsidTr="004B4625">
        <w:trPr>
          <w:tblHeader/>
        </w:trPr>
        <w:tc>
          <w:tcPr>
            <w:tcW w:w="1467" w:type="dxa"/>
            <w:shd w:val="clear" w:color="auto" w:fill="E6E6E6"/>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委員會職稱</w:t>
            </w:r>
          </w:p>
        </w:tc>
        <w:tc>
          <w:tcPr>
            <w:tcW w:w="1948" w:type="dxa"/>
            <w:shd w:val="clear" w:color="auto" w:fill="E6E6E6"/>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負責單位及職稱</w:t>
            </w:r>
          </w:p>
        </w:tc>
        <w:tc>
          <w:tcPr>
            <w:tcW w:w="5479" w:type="dxa"/>
            <w:shd w:val="clear" w:color="auto" w:fill="E6E6E6"/>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工作內容</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主任委員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校長</w:t>
            </w:r>
          </w:p>
        </w:tc>
        <w:tc>
          <w:tcPr>
            <w:tcW w:w="5479" w:type="dxa"/>
          </w:tcPr>
          <w:p w:rsidR="008E260C" w:rsidRPr="00821EB0" w:rsidRDefault="008E260C" w:rsidP="00814E98">
            <w:pPr>
              <w:pStyle w:val="Default"/>
              <w:rPr>
                <w:rFonts w:hAnsi="標楷體"/>
                <w:color w:val="auto"/>
              </w:rPr>
            </w:pPr>
            <w:r w:rsidRPr="00821EB0">
              <w:rPr>
                <w:rFonts w:hAnsi="標楷體" w:hint="eastAsia"/>
                <w:color w:val="auto"/>
              </w:rPr>
              <w:t>綜理學校健康衛生工作，核定學校衛生暨健康促進工作計畫，並督導執行。</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副主任委員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學務主任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協助主任委員籌組並負責學校衛生暨健康促進委員會事務。</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綜理校內緊急應變處理有關事項。</w:t>
            </w:r>
          </w:p>
          <w:p w:rsidR="008E260C" w:rsidRPr="00821EB0" w:rsidRDefault="008E260C" w:rsidP="00814E98">
            <w:pPr>
              <w:pStyle w:val="Default"/>
              <w:rPr>
                <w:rFonts w:hAnsi="標楷體"/>
                <w:color w:val="auto"/>
              </w:rPr>
            </w:pPr>
            <w:r w:rsidRPr="00821EB0">
              <w:rPr>
                <w:rFonts w:hAnsi="標楷體"/>
                <w:color w:val="auto"/>
              </w:rPr>
              <w:t>3.</w:t>
            </w:r>
            <w:r w:rsidRPr="00821EB0">
              <w:rPr>
                <w:rFonts w:hAnsi="標楷體" w:hint="eastAsia"/>
                <w:color w:val="auto"/>
              </w:rPr>
              <w:t>校外有關機構之聯繫與合作事宜。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執行秘書</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衛生組長</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統籌規劃及推動各項學校衛生暨健康促進相關活動計畫，落實衛生保健與健康促進工作。</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提列相關經費，充實各項衛生設備。</w:t>
            </w:r>
          </w:p>
          <w:p w:rsidR="008E260C" w:rsidRPr="00821EB0" w:rsidRDefault="008E260C" w:rsidP="004B4625">
            <w:pPr>
              <w:pStyle w:val="Default"/>
              <w:ind w:left="240" w:hangingChars="100" w:hanging="240"/>
              <w:rPr>
                <w:rFonts w:hAnsi="標楷體"/>
                <w:color w:val="auto"/>
              </w:rPr>
            </w:pPr>
            <w:r w:rsidRPr="00821EB0">
              <w:rPr>
                <w:rFonts w:hAnsi="標楷體"/>
                <w:color w:val="auto"/>
              </w:rPr>
              <w:t>3.</w:t>
            </w:r>
            <w:r w:rsidRPr="00821EB0">
              <w:rPr>
                <w:rFonts w:hAnsi="標楷體" w:hint="eastAsia"/>
                <w:color w:val="auto"/>
              </w:rPr>
              <w:t>指導班級衛生、環保股長幹部，協助推動校園環境教育及整潔工作。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教務主任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協助各項計畫之執行與建議。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總務主任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環境衛生及健康促進相關設備之安全、維護、管理、檢查及美化綠化環境。</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輔導主任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輔導師生心理健康事宜。</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含括性別平等教育、生命教育等宣導活動、師生心理健康狀況及需求評估，活動策略設計及效果評估及學校資源之協調聯繫。</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教官室主任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營造安全校園環境。</w:t>
            </w:r>
            <w:r w:rsidRPr="00821EB0">
              <w:rPr>
                <w:rFonts w:hAnsi="標楷體"/>
                <w:color w:val="auto"/>
              </w:rPr>
              <w:t xml:space="preserve">     </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協助校園緊急傷病處理。</w:t>
            </w:r>
          </w:p>
          <w:p w:rsidR="008E260C" w:rsidRPr="00821EB0" w:rsidRDefault="008E260C" w:rsidP="004B4625">
            <w:pPr>
              <w:pStyle w:val="Default"/>
              <w:ind w:left="240" w:hangingChars="100" w:hanging="240"/>
              <w:rPr>
                <w:rFonts w:hAnsi="標楷體"/>
                <w:color w:val="auto"/>
              </w:rPr>
            </w:pPr>
            <w:r w:rsidRPr="00821EB0">
              <w:rPr>
                <w:rFonts w:hAnsi="標楷體"/>
                <w:color w:val="auto"/>
              </w:rPr>
              <w:t>3.</w:t>
            </w:r>
            <w:r w:rsidRPr="00821EB0">
              <w:rPr>
                <w:rFonts w:hAnsi="標楷體" w:hint="eastAsia"/>
                <w:color w:val="auto"/>
              </w:rPr>
              <w:t>辦理愛滋病、藥物濫用、菸害、檳榔等防治工作。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圖書館主任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協助各項計畫之執行與建議。</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建置本校健康促進網站及網頁維護。</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實習輔導處主任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協助各項計畫之執行與建議。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會計主任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相關經費的審核。</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人事主任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協助各項計畫之執行</w:t>
            </w:r>
            <w:r w:rsidRPr="00821EB0">
              <w:rPr>
                <w:rFonts w:hAnsi="標楷體"/>
                <w:color w:val="auto"/>
              </w:rPr>
              <w:t>(</w:t>
            </w:r>
            <w:r w:rsidRPr="00821EB0">
              <w:rPr>
                <w:rFonts w:hAnsi="標楷體" w:hint="eastAsia"/>
                <w:color w:val="auto"/>
              </w:rPr>
              <w:t>如推動教職員工運動社團</w:t>
            </w:r>
            <w:r w:rsidRPr="00821EB0">
              <w:rPr>
                <w:rFonts w:hAnsi="標楷體"/>
                <w:color w:val="auto"/>
              </w:rPr>
              <w:t>)</w:t>
            </w:r>
            <w:r w:rsidRPr="00821EB0">
              <w:rPr>
                <w:rFonts w:hAnsi="標楷體" w:hint="eastAsia"/>
                <w:color w:val="auto"/>
              </w:rPr>
              <w:t>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進修學校主任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督導進修學校之執行與建議。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體育組長</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規劃及推動健康促進相關活動計畫，落實各項促進學生體適能工作。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生活輔導組長</w:t>
            </w:r>
          </w:p>
        </w:tc>
        <w:tc>
          <w:tcPr>
            <w:tcW w:w="5479" w:type="dxa"/>
          </w:tcPr>
          <w:p w:rsidR="008E260C" w:rsidRPr="00821EB0" w:rsidRDefault="008E260C" w:rsidP="004B4625">
            <w:pPr>
              <w:pStyle w:val="Default"/>
              <w:ind w:left="220" w:hangingChars="100" w:hanging="220"/>
              <w:rPr>
                <w:rFonts w:hAnsi="標楷體"/>
                <w:color w:val="auto"/>
              </w:rPr>
            </w:pPr>
            <w:r w:rsidRPr="00821EB0">
              <w:rPr>
                <w:rFonts w:hAnsi="標楷體" w:hint="eastAsia"/>
                <w:color w:val="auto"/>
                <w:sz w:val="22"/>
                <w:szCs w:val="22"/>
              </w:rPr>
              <w:t>督導學生健康生活相關事宜及學校宿舍、餐廳之環境衛生管理與檢核。</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家長會會長</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協助學校與家長間協調聯繋與宣導。</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協助各項計畫之執行與社區資源之協調聯繫。</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教師會長</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協助學校與教師間協調聯繫與宣導。</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協助各項計畫與活動之推展。</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相關課程老師</w:t>
            </w:r>
          </w:p>
        </w:tc>
        <w:tc>
          <w:tcPr>
            <w:tcW w:w="5479" w:type="dxa"/>
          </w:tcPr>
          <w:p w:rsidR="008E260C" w:rsidRPr="00821EB0" w:rsidRDefault="008E260C" w:rsidP="004B4625">
            <w:pPr>
              <w:pStyle w:val="Default"/>
              <w:ind w:left="220" w:hangingChars="100" w:hanging="220"/>
              <w:rPr>
                <w:rFonts w:hAnsi="標楷體"/>
                <w:color w:val="auto"/>
              </w:rPr>
            </w:pPr>
            <w:r w:rsidRPr="00821EB0">
              <w:rPr>
                <w:rFonts w:hAnsi="標楷體" w:hint="eastAsia"/>
                <w:color w:val="auto"/>
                <w:sz w:val="22"/>
                <w:szCs w:val="22"/>
              </w:rPr>
              <w:t>協助策畫及執行學校衛生、健康促進相關課程與研究相關事宜。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員生社</w:t>
            </w:r>
          </w:p>
        </w:tc>
        <w:tc>
          <w:tcPr>
            <w:tcW w:w="5479" w:type="dxa"/>
          </w:tcPr>
          <w:p w:rsidR="008E260C" w:rsidRPr="00821EB0" w:rsidRDefault="008E260C" w:rsidP="004B4625">
            <w:pPr>
              <w:pStyle w:val="Default"/>
              <w:ind w:left="220" w:hangingChars="100" w:hanging="220"/>
              <w:rPr>
                <w:rFonts w:hAnsi="標楷體"/>
                <w:color w:val="auto"/>
                <w:sz w:val="22"/>
                <w:szCs w:val="22"/>
              </w:rPr>
            </w:pPr>
            <w:r w:rsidRPr="00821EB0">
              <w:rPr>
                <w:rFonts w:hAnsi="標楷體" w:hint="eastAsia"/>
                <w:color w:val="auto"/>
                <w:sz w:val="22"/>
                <w:szCs w:val="22"/>
              </w:rPr>
              <w:t>督導員生社環境衛生及校園食品規範相關事務。</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學生代表</w:t>
            </w:r>
          </w:p>
        </w:tc>
        <w:tc>
          <w:tcPr>
            <w:tcW w:w="5479" w:type="dxa"/>
          </w:tcPr>
          <w:p w:rsidR="008E260C" w:rsidRPr="00821EB0" w:rsidRDefault="008E260C" w:rsidP="004B4625">
            <w:pPr>
              <w:pStyle w:val="Default"/>
              <w:ind w:left="220" w:hangingChars="100" w:hanging="220"/>
              <w:rPr>
                <w:rFonts w:hAnsi="標楷體"/>
                <w:color w:val="auto"/>
                <w:sz w:val="22"/>
                <w:szCs w:val="22"/>
              </w:rPr>
            </w:pPr>
            <w:r w:rsidRPr="00821EB0">
              <w:rPr>
                <w:rFonts w:hAnsi="標楷體" w:hint="eastAsia"/>
                <w:color w:val="auto"/>
                <w:sz w:val="22"/>
                <w:szCs w:val="22"/>
              </w:rPr>
              <w:t>協助執行學校衛生及健康促進有關事務。</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護理師</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color w:val="auto"/>
              </w:rPr>
              <w:t>1.</w:t>
            </w:r>
            <w:r w:rsidRPr="00821EB0">
              <w:rPr>
                <w:rFonts w:hAnsi="標楷體" w:hint="eastAsia"/>
                <w:color w:val="auto"/>
              </w:rPr>
              <w:t>協助辦理學校衛生及健康促進委員會相關工作，協助推展健康促進各項活動。</w:t>
            </w:r>
          </w:p>
          <w:p w:rsidR="008E260C" w:rsidRPr="00821EB0" w:rsidRDefault="008E260C" w:rsidP="004B4625">
            <w:pPr>
              <w:pStyle w:val="Default"/>
              <w:ind w:left="240" w:hangingChars="100" w:hanging="240"/>
              <w:rPr>
                <w:rFonts w:hAnsi="標楷體"/>
                <w:color w:val="auto"/>
              </w:rPr>
            </w:pPr>
            <w:r w:rsidRPr="00821EB0">
              <w:rPr>
                <w:rFonts w:hAnsi="標楷體"/>
                <w:color w:val="auto"/>
              </w:rPr>
              <w:t>2.</w:t>
            </w:r>
            <w:r w:rsidRPr="00821EB0">
              <w:rPr>
                <w:rFonts w:hAnsi="標楷體" w:hint="eastAsia"/>
                <w:color w:val="auto"/>
              </w:rPr>
              <w:t>辦理健康資料記錄、管理、統計、呈報事宜，並將各項健康資料做成記錄、統計分析與運用。</w:t>
            </w:r>
          </w:p>
          <w:p w:rsidR="008E260C" w:rsidRPr="00821EB0" w:rsidRDefault="008E260C" w:rsidP="004B4625">
            <w:pPr>
              <w:pStyle w:val="Default"/>
              <w:ind w:left="240" w:hangingChars="100" w:hanging="240"/>
              <w:rPr>
                <w:rFonts w:hAnsi="標楷體"/>
                <w:color w:val="auto"/>
              </w:rPr>
            </w:pPr>
            <w:r w:rsidRPr="00821EB0">
              <w:rPr>
                <w:rFonts w:hAnsi="標楷體"/>
                <w:color w:val="auto"/>
              </w:rPr>
              <w:t>3.</w:t>
            </w:r>
            <w:r w:rsidRPr="00821EB0">
              <w:rPr>
                <w:rFonts w:hAnsi="標楷體" w:hint="eastAsia"/>
                <w:color w:val="auto"/>
              </w:rPr>
              <w:t>辦理健康管理事宜，包含健康篩檢、缺點矯治、醫療轉介、疾病輔導追蹤及特殊疾病個案管理工作等。</w:t>
            </w:r>
          </w:p>
          <w:p w:rsidR="008E260C" w:rsidRPr="00821EB0" w:rsidRDefault="008E260C" w:rsidP="004B4625">
            <w:pPr>
              <w:pStyle w:val="Default"/>
              <w:ind w:left="240" w:hangingChars="100" w:hanging="240"/>
              <w:rPr>
                <w:rFonts w:hAnsi="標楷體"/>
                <w:color w:val="auto"/>
              </w:rPr>
            </w:pPr>
            <w:r w:rsidRPr="00821EB0">
              <w:rPr>
                <w:rFonts w:hAnsi="標楷體"/>
                <w:color w:val="auto"/>
              </w:rPr>
              <w:t>4.</w:t>
            </w:r>
            <w:r w:rsidRPr="00821EB0">
              <w:rPr>
                <w:rFonts w:hAnsi="標楷體" w:hint="eastAsia"/>
                <w:color w:val="auto"/>
              </w:rPr>
              <w:t>辦理傳染病防治事宜，包含疾病通報、預防接種、登錄追蹤等。</w:t>
            </w:r>
          </w:p>
          <w:p w:rsidR="008E260C" w:rsidRPr="00821EB0" w:rsidRDefault="008E260C" w:rsidP="004B4625">
            <w:pPr>
              <w:pStyle w:val="Default"/>
              <w:ind w:left="240" w:hangingChars="100" w:hanging="240"/>
              <w:rPr>
                <w:rFonts w:hAnsi="標楷體"/>
                <w:color w:val="auto"/>
              </w:rPr>
            </w:pPr>
            <w:r w:rsidRPr="00821EB0">
              <w:rPr>
                <w:rFonts w:hAnsi="標楷體"/>
                <w:color w:val="auto"/>
              </w:rPr>
              <w:t>5.</w:t>
            </w:r>
            <w:r w:rsidRPr="00821EB0">
              <w:rPr>
                <w:rFonts w:hAnsi="標楷體" w:hint="eastAsia"/>
                <w:color w:val="auto"/>
              </w:rPr>
              <w:t>辦理事故傷害緊急救護、照護、聯繫與監測事宜。</w:t>
            </w:r>
          </w:p>
          <w:p w:rsidR="008E260C" w:rsidRPr="00821EB0" w:rsidRDefault="008E260C" w:rsidP="004B4625">
            <w:pPr>
              <w:pStyle w:val="Default"/>
              <w:ind w:left="240" w:hangingChars="100" w:hanging="240"/>
              <w:rPr>
                <w:rFonts w:hAnsi="標楷體"/>
                <w:color w:val="auto"/>
              </w:rPr>
            </w:pPr>
            <w:r w:rsidRPr="00821EB0">
              <w:rPr>
                <w:rFonts w:hAnsi="標楷體"/>
                <w:color w:val="auto"/>
              </w:rPr>
              <w:t>6.</w:t>
            </w:r>
            <w:r w:rsidRPr="00821EB0">
              <w:rPr>
                <w:rFonts w:hAnsi="標楷體" w:hint="eastAsia"/>
                <w:color w:val="auto"/>
              </w:rPr>
              <w:t>辦理學生平安保險業務。</w:t>
            </w:r>
          </w:p>
          <w:p w:rsidR="008E260C" w:rsidRPr="00821EB0" w:rsidRDefault="008E260C" w:rsidP="004B4625">
            <w:pPr>
              <w:pStyle w:val="Default"/>
              <w:ind w:left="240" w:hangingChars="100" w:hanging="240"/>
              <w:rPr>
                <w:rFonts w:hAnsi="標楷體"/>
                <w:color w:val="auto"/>
              </w:rPr>
            </w:pPr>
            <w:r w:rsidRPr="00821EB0">
              <w:rPr>
                <w:rFonts w:hAnsi="標楷體"/>
                <w:color w:val="auto"/>
              </w:rPr>
              <w:t>7.</w:t>
            </w:r>
            <w:r w:rsidRPr="00821EB0">
              <w:rPr>
                <w:rFonts w:hAnsi="標楷體" w:hint="eastAsia"/>
                <w:color w:val="auto"/>
              </w:rPr>
              <w:t>蒐集並編製衛生教育資料，製作各項衛教單張及健康專欄設計與更換。</w:t>
            </w:r>
          </w:p>
          <w:p w:rsidR="008E260C" w:rsidRPr="00821EB0" w:rsidRDefault="008E260C" w:rsidP="004B4625">
            <w:pPr>
              <w:pStyle w:val="Default"/>
              <w:ind w:left="240" w:hangingChars="100" w:hanging="240"/>
              <w:rPr>
                <w:rFonts w:hAnsi="標楷體"/>
                <w:color w:val="auto"/>
              </w:rPr>
            </w:pPr>
            <w:r w:rsidRPr="00821EB0">
              <w:rPr>
                <w:rFonts w:hAnsi="標楷體"/>
                <w:color w:val="auto"/>
              </w:rPr>
              <w:t>8.</w:t>
            </w:r>
            <w:r w:rsidRPr="00821EB0">
              <w:rPr>
                <w:rFonts w:hAnsi="標楷體" w:hint="eastAsia"/>
                <w:color w:val="auto"/>
              </w:rPr>
              <w:t>聯繫各項社區資源，如衛生醫療院所、家長及地方人士，共同參與各項健康促進工作。</w:t>
            </w:r>
          </w:p>
          <w:p w:rsidR="008E260C" w:rsidRPr="00821EB0" w:rsidRDefault="008E260C" w:rsidP="004B4625">
            <w:pPr>
              <w:pStyle w:val="Default"/>
              <w:ind w:left="240" w:hangingChars="100" w:hanging="240"/>
              <w:rPr>
                <w:rFonts w:hAnsi="標楷體"/>
                <w:color w:val="auto"/>
              </w:rPr>
            </w:pPr>
            <w:r w:rsidRPr="00821EB0">
              <w:rPr>
                <w:rFonts w:hAnsi="標楷體"/>
                <w:color w:val="auto"/>
              </w:rPr>
              <w:t>9.</w:t>
            </w:r>
            <w:r w:rsidRPr="00821EB0">
              <w:rPr>
                <w:rFonts w:hAnsi="標楷體" w:hint="eastAsia"/>
                <w:color w:val="auto"/>
              </w:rPr>
              <w:t>其他學校衛生交辦事項。</w:t>
            </w:r>
          </w:p>
        </w:tc>
      </w:tr>
    </w:tbl>
    <w:p w:rsidR="008E260C" w:rsidRPr="00821EB0" w:rsidRDefault="008E260C" w:rsidP="000F13CA">
      <w:pPr>
        <w:widowControl/>
        <w:numPr>
          <w:ilvl w:val="0"/>
          <w:numId w:val="65"/>
        </w:numPr>
        <w:snapToGrid w:val="0"/>
        <w:rPr>
          <w:rFonts w:ascii="標楷體" w:eastAsia="標楷體" w:hAnsi="標楷體"/>
        </w:rPr>
      </w:pPr>
      <w:r w:rsidRPr="00821EB0">
        <w:rPr>
          <w:rFonts w:ascii="標楷體" w:eastAsia="標楷體" w:hAnsi="標楷體" w:hint="eastAsia"/>
        </w:rPr>
        <w:t>本會每學年至少召開會議一次，必要時得召開臨時會議，由主任委員召集之。</w:t>
      </w:r>
    </w:p>
    <w:p w:rsidR="008E260C" w:rsidRPr="00821EB0" w:rsidRDefault="008E260C" w:rsidP="000F13CA">
      <w:pPr>
        <w:widowControl/>
        <w:numPr>
          <w:ilvl w:val="0"/>
          <w:numId w:val="65"/>
        </w:numPr>
        <w:snapToGrid w:val="0"/>
        <w:rPr>
          <w:rFonts w:ascii="標楷體" w:eastAsia="標楷體" w:hAnsi="標楷體"/>
        </w:rPr>
      </w:pPr>
      <w:r w:rsidRPr="00821EB0">
        <w:rPr>
          <w:rFonts w:ascii="標楷體" w:eastAsia="標楷體" w:hAnsi="標楷體" w:hint="eastAsia"/>
        </w:rPr>
        <w:t>本辦法經行政會議通過，陳請校長核可後實施，修正時亦同。</w:t>
      </w:r>
    </w:p>
    <w:p w:rsidR="008E260C" w:rsidRDefault="008E260C" w:rsidP="004521B9">
      <w:pPr>
        <w:snapToGrid w:val="0"/>
        <w:rPr>
          <w:rFonts w:ascii="標楷體" w:eastAsia="標楷體" w:hAnsi="標楷體" w:cs="新細明體"/>
          <w:bCs/>
          <w:kern w:val="0"/>
        </w:rPr>
      </w:pPr>
      <w:r>
        <w:rPr>
          <w:rFonts w:ascii="標楷體" w:eastAsia="標楷體" w:hAnsi="標楷體" w:cs="新細明體"/>
          <w:bCs/>
          <w:kern w:val="0"/>
        </w:rPr>
        <w:br w:type="page"/>
      </w:r>
    </w:p>
    <w:p w:rsidR="008E260C" w:rsidRPr="00821EB0" w:rsidRDefault="008E260C" w:rsidP="004521B9">
      <w:pPr>
        <w:snapToGrid w:val="0"/>
        <w:rPr>
          <w:rFonts w:ascii="標楷體" w:eastAsia="標楷體" w:hAnsi="標楷體" w:cs="新細明體"/>
          <w:kern w:val="0"/>
          <w:sz w:val="28"/>
          <w:szCs w:val="28"/>
        </w:rPr>
      </w:pPr>
      <w:r w:rsidRPr="00821EB0">
        <w:rPr>
          <w:rFonts w:ascii="標楷體" w:eastAsia="標楷體" w:hAnsi="標楷體" w:cs="新細明體" w:hint="eastAsia"/>
          <w:bCs/>
          <w:kern w:val="0"/>
          <w:sz w:val="28"/>
          <w:szCs w:val="28"/>
        </w:rPr>
        <w:t>二十</w:t>
      </w:r>
      <w:r>
        <w:rPr>
          <w:rFonts w:ascii="標楷體" w:eastAsia="標楷體" w:hAnsi="標楷體" w:cs="新細明體" w:hint="eastAsia"/>
          <w:bCs/>
          <w:kern w:val="0"/>
          <w:sz w:val="28"/>
          <w:szCs w:val="28"/>
        </w:rPr>
        <w:t>七</w:t>
      </w:r>
      <w:r w:rsidRPr="00821EB0">
        <w:rPr>
          <w:rFonts w:ascii="標楷體" w:eastAsia="標楷體" w:hAnsi="標楷體" w:cs="新細明體" w:hint="eastAsia"/>
          <w:bCs/>
          <w:kern w:val="0"/>
          <w:sz w:val="28"/>
          <w:szCs w:val="28"/>
        </w:rPr>
        <w:t>、國立竹山高級中學健康促進學校實施計畫</w:t>
      </w:r>
      <w:r w:rsidRPr="00821EB0">
        <w:rPr>
          <w:rFonts w:ascii="標楷體" w:eastAsia="標楷體" w:hAnsi="標楷體" w:cs="新細明體"/>
          <w:bCs/>
          <w:kern w:val="0"/>
          <w:sz w:val="28"/>
          <w:szCs w:val="28"/>
        </w:rPr>
        <w:t>-</w:t>
      </w:r>
      <w:r w:rsidRPr="00821EB0">
        <w:rPr>
          <w:rFonts w:ascii="標楷體" w:eastAsia="標楷體" w:hAnsi="標楷體" w:cs="新細明體" w:hint="eastAsia"/>
          <w:bCs/>
          <w:kern w:val="0"/>
          <w:sz w:val="28"/>
          <w:szCs w:val="28"/>
        </w:rPr>
        <w:t>「健康體位」</w:t>
      </w:r>
    </w:p>
    <w:p w:rsidR="008E260C" w:rsidRPr="00821EB0" w:rsidRDefault="008E260C" w:rsidP="00C90D2D">
      <w:pPr>
        <w:widowControl/>
        <w:spacing w:line="520" w:lineRule="exact"/>
        <w:ind w:right="519"/>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中華民國</w:t>
      </w:r>
      <w:r w:rsidRPr="00821EB0">
        <w:rPr>
          <w:rFonts w:ascii="標楷體" w:eastAsia="標楷體" w:hAnsi="標楷體" w:cs="新細明體"/>
          <w:kern w:val="0"/>
          <w:sz w:val="20"/>
          <w:szCs w:val="20"/>
        </w:rPr>
        <w:t>101</w:t>
      </w:r>
      <w:r w:rsidRPr="00821EB0">
        <w:rPr>
          <w:rFonts w:ascii="標楷體" w:eastAsia="標楷體" w:hAnsi="標楷體" w:cs="新細明體" w:hint="eastAsia"/>
          <w:kern w:val="0"/>
          <w:sz w:val="20"/>
          <w:szCs w:val="20"/>
        </w:rPr>
        <w:t>年</w:t>
      </w:r>
      <w:r w:rsidRPr="00821EB0">
        <w:rPr>
          <w:rFonts w:ascii="標楷體" w:eastAsia="標楷體" w:hAnsi="標楷體" w:cs="新細明體"/>
          <w:kern w:val="0"/>
          <w:sz w:val="20"/>
          <w:szCs w:val="20"/>
        </w:rPr>
        <w:t>10</w:t>
      </w:r>
      <w:r w:rsidRPr="00821EB0">
        <w:rPr>
          <w:rFonts w:ascii="標楷體" w:eastAsia="標楷體" w:hAnsi="標楷體" w:cs="新細明體" w:hint="eastAsia"/>
          <w:kern w:val="0"/>
          <w:sz w:val="20"/>
          <w:szCs w:val="20"/>
        </w:rPr>
        <w:t>月</w:t>
      </w:r>
      <w:r w:rsidRPr="00821EB0">
        <w:rPr>
          <w:rFonts w:ascii="標楷體" w:eastAsia="標楷體" w:hAnsi="標楷體" w:cs="新細明體"/>
          <w:kern w:val="0"/>
          <w:sz w:val="20"/>
          <w:szCs w:val="20"/>
        </w:rPr>
        <w:t>09</w:t>
      </w:r>
      <w:r w:rsidRPr="00821EB0">
        <w:rPr>
          <w:rFonts w:ascii="標楷體" w:eastAsia="標楷體" w:hAnsi="標楷體" w:cs="新細明體" w:hint="eastAsia"/>
          <w:b/>
          <w:kern w:val="0"/>
          <w:sz w:val="20"/>
          <w:szCs w:val="20"/>
        </w:rPr>
        <w:t>日</w:t>
      </w:r>
      <w:r w:rsidRPr="00821EB0">
        <w:rPr>
          <w:rFonts w:ascii="標楷體" w:eastAsia="標楷體" w:hAnsi="標楷體" w:cs="新細明體" w:hint="eastAsia"/>
          <w:kern w:val="0"/>
          <w:sz w:val="20"/>
          <w:szCs w:val="20"/>
        </w:rPr>
        <w:t>學校衛生暨健康促進委員會議</w:t>
      </w:r>
    </w:p>
    <w:p w:rsidR="008E260C" w:rsidRPr="00821EB0" w:rsidRDefault="008E260C" w:rsidP="004C04FB">
      <w:pPr>
        <w:widowControl/>
        <w:numPr>
          <w:ilvl w:val="0"/>
          <w:numId w:val="45"/>
        </w:numPr>
        <w:tabs>
          <w:tab w:val="clear" w:pos="480"/>
          <w:tab w:val="num" w:pos="518"/>
        </w:tabs>
        <w:spacing w:beforeLines="50" w:line="520" w:lineRule="exact"/>
        <w:ind w:hangingChars="200"/>
        <w:rPr>
          <w:rFonts w:ascii="標楷體" w:eastAsia="標楷體" w:hAnsi="標楷體" w:cs="新細明體"/>
          <w:b/>
          <w:bCs/>
          <w:kern w:val="0"/>
        </w:rPr>
      </w:pPr>
      <w:r w:rsidRPr="00821EB0">
        <w:rPr>
          <w:rFonts w:ascii="標楷體" w:eastAsia="標楷體" w:hAnsi="標楷體" w:cs="新細明體" w:hint="eastAsia"/>
          <w:b/>
          <w:bCs/>
          <w:kern w:val="0"/>
        </w:rPr>
        <w:t>依據</w:t>
      </w:r>
    </w:p>
    <w:p w:rsidR="008E260C" w:rsidRPr="00821EB0" w:rsidRDefault="008E260C" w:rsidP="00C90D2D">
      <w:pPr>
        <w:widowControl/>
        <w:numPr>
          <w:ilvl w:val="0"/>
          <w:numId w:val="46"/>
        </w:numPr>
        <w:spacing w:line="520" w:lineRule="exact"/>
        <w:rPr>
          <w:rFonts w:ascii="標楷體" w:eastAsia="標楷體" w:hAnsi="標楷體" w:cs="新細明體"/>
          <w:kern w:val="0"/>
        </w:rPr>
      </w:pPr>
      <w:r w:rsidRPr="00821EB0">
        <w:rPr>
          <w:rFonts w:ascii="標楷體" w:eastAsia="標楷體" w:hAnsi="標楷體" w:cs="新細明體" w:hint="eastAsia"/>
          <w:kern w:val="0"/>
        </w:rPr>
        <w:t>學校衛生法第十九條，學校應加強辦理健康促進及建立健康生活行為等活動。</w:t>
      </w:r>
    </w:p>
    <w:p w:rsidR="008E260C" w:rsidRPr="00821EB0" w:rsidRDefault="008E260C" w:rsidP="00C90D2D">
      <w:pPr>
        <w:widowControl/>
        <w:numPr>
          <w:ilvl w:val="0"/>
          <w:numId w:val="46"/>
        </w:numPr>
        <w:spacing w:line="520" w:lineRule="exact"/>
        <w:rPr>
          <w:rFonts w:ascii="標楷體" w:eastAsia="標楷體" w:hAnsi="標楷體" w:cs="新細明體"/>
          <w:bCs/>
          <w:kern w:val="0"/>
          <w:sz w:val="26"/>
          <w:szCs w:val="26"/>
        </w:rPr>
      </w:pPr>
      <w:r w:rsidRPr="00821EB0">
        <w:rPr>
          <w:rFonts w:ascii="標楷體" w:eastAsia="標楷體" w:hAnsi="標楷體" w:cs="新細明體" w:hint="eastAsia"/>
          <w:kern w:val="0"/>
        </w:rPr>
        <w:t>依據「教育部中部辦公室健康促進學校實施計畫」辦理。</w:t>
      </w:r>
    </w:p>
    <w:p w:rsidR="008E260C" w:rsidRPr="00821EB0" w:rsidRDefault="008E260C" w:rsidP="004C04FB">
      <w:pPr>
        <w:widowControl/>
        <w:numPr>
          <w:ilvl w:val="0"/>
          <w:numId w:val="45"/>
        </w:numPr>
        <w:tabs>
          <w:tab w:val="clear" w:pos="480"/>
          <w:tab w:val="num" w:pos="518"/>
        </w:tabs>
        <w:spacing w:beforeLines="50" w:line="520" w:lineRule="exact"/>
        <w:ind w:hangingChars="200"/>
        <w:rPr>
          <w:rFonts w:ascii="標楷體" w:eastAsia="標楷體" w:hAnsi="標楷體" w:cs="新細明體"/>
          <w:b/>
          <w:bCs/>
          <w:kern w:val="0"/>
        </w:rPr>
      </w:pPr>
      <w:r w:rsidRPr="00821EB0">
        <w:rPr>
          <w:rFonts w:ascii="標楷體" w:eastAsia="標楷體" w:hAnsi="標楷體" w:cs="新細明體" w:hint="eastAsia"/>
          <w:b/>
          <w:bCs/>
          <w:kern w:val="0"/>
        </w:rPr>
        <w:t>計畫目的</w:t>
      </w:r>
    </w:p>
    <w:p w:rsidR="008E260C" w:rsidRPr="00821EB0" w:rsidRDefault="008E260C" w:rsidP="00C90D2D">
      <w:pPr>
        <w:widowControl/>
        <w:numPr>
          <w:ilvl w:val="0"/>
          <w:numId w:val="47"/>
        </w:numPr>
        <w:spacing w:line="520" w:lineRule="exact"/>
        <w:rPr>
          <w:rFonts w:ascii="標楷體" w:eastAsia="標楷體" w:hAnsi="標楷體" w:cs="新細明體"/>
          <w:bCs/>
          <w:kern w:val="0"/>
        </w:rPr>
      </w:pPr>
      <w:r w:rsidRPr="00821EB0">
        <w:rPr>
          <w:rFonts w:ascii="標楷體" w:eastAsia="標楷體" w:hAnsi="標楷體" w:hint="eastAsia"/>
        </w:rPr>
        <w:t>建立永續經營、自主規劃之健康促進組織與團隊，有效推動健康議題，促進學校成員產生健康行為並建立健康的生活型態，進而提升健康品質。</w:t>
      </w:r>
    </w:p>
    <w:p w:rsidR="008E260C" w:rsidRPr="00821EB0" w:rsidRDefault="008E260C" w:rsidP="00C90D2D">
      <w:pPr>
        <w:widowControl/>
        <w:numPr>
          <w:ilvl w:val="0"/>
          <w:numId w:val="47"/>
        </w:numPr>
        <w:spacing w:line="520" w:lineRule="exact"/>
        <w:rPr>
          <w:rFonts w:ascii="標楷體" w:eastAsia="標楷體" w:hAnsi="標楷體" w:cs="新細明體"/>
          <w:bCs/>
          <w:kern w:val="0"/>
        </w:rPr>
      </w:pPr>
      <w:r w:rsidRPr="00821EB0">
        <w:rPr>
          <w:rFonts w:ascii="標楷體" w:eastAsia="標楷體" w:hAnsi="標楷體" w:hint="eastAsia"/>
        </w:rPr>
        <w:t>結合社區資源，透過衛生體健活動及健康服務之實施，營造健康優質</w:t>
      </w:r>
      <w:r w:rsidRPr="00821EB0">
        <w:rPr>
          <w:rFonts w:ascii="標楷體" w:eastAsia="標楷體" w:hAnsi="標楷體"/>
          <w:u w:val="single"/>
        </w:rPr>
        <w:t>(</w:t>
      </w:r>
      <w:r w:rsidRPr="00821EB0">
        <w:rPr>
          <w:rFonts w:ascii="標楷體" w:eastAsia="標楷體" w:hAnsi="標楷體" w:hint="eastAsia"/>
          <w:u w:val="single"/>
        </w:rPr>
        <w:t>友善校園</w:t>
      </w:r>
      <w:r w:rsidRPr="00821EB0">
        <w:rPr>
          <w:rFonts w:ascii="標楷體" w:eastAsia="標楷體" w:hAnsi="標楷體"/>
          <w:u w:val="single"/>
        </w:rPr>
        <w:t>)</w:t>
      </w:r>
      <w:r w:rsidRPr="00821EB0">
        <w:rPr>
          <w:rFonts w:ascii="標楷體" w:eastAsia="標楷體" w:hAnsi="標楷體" w:hint="eastAsia"/>
        </w:rPr>
        <w:t>環境、建立正確健康意識、提昇體適能，以促進師生身心健康。</w:t>
      </w:r>
    </w:p>
    <w:p w:rsidR="008E260C" w:rsidRPr="00821EB0" w:rsidRDefault="008E260C" w:rsidP="00C90D2D">
      <w:pPr>
        <w:widowControl/>
        <w:numPr>
          <w:ilvl w:val="0"/>
          <w:numId w:val="45"/>
        </w:numPr>
        <w:tabs>
          <w:tab w:val="clear" w:pos="480"/>
          <w:tab w:val="num" w:pos="518"/>
        </w:tabs>
        <w:spacing w:line="520" w:lineRule="exact"/>
        <w:ind w:hangingChars="200"/>
        <w:rPr>
          <w:rFonts w:ascii="標楷體" w:eastAsia="標楷體" w:hAnsi="標楷體" w:cs="新細明體"/>
          <w:b/>
          <w:bCs/>
          <w:kern w:val="0"/>
        </w:rPr>
      </w:pPr>
      <w:r w:rsidRPr="00821EB0">
        <w:rPr>
          <w:rFonts w:ascii="標楷體" w:eastAsia="標楷體" w:hAnsi="標楷體" w:cs="新細明體" w:hint="eastAsia"/>
          <w:b/>
          <w:bCs/>
          <w:kern w:val="0"/>
        </w:rPr>
        <w:t>實施要點</w:t>
      </w:r>
    </w:p>
    <w:tbl>
      <w:tblPr>
        <w:tblW w:w="9264" w:type="dxa"/>
        <w:tblCellSpacing w:w="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064"/>
        <w:gridCol w:w="5759"/>
        <w:gridCol w:w="1441"/>
      </w:tblGrid>
      <w:tr w:rsidR="008E260C" w:rsidRPr="00821EB0" w:rsidTr="00655DFA">
        <w:trPr>
          <w:tblCellSpacing w:w="7" w:type="dxa"/>
        </w:trPr>
        <w:tc>
          <w:tcPr>
            <w:tcW w:w="1103" w:type="pct"/>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推動策略</w:t>
            </w:r>
          </w:p>
        </w:tc>
        <w:tc>
          <w:tcPr>
            <w:tcW w:w="3101" w:type="pct"/>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執行內容</w:t>
            </w:r>
          </w:p>
        </w:tc>
        <w:tc>
          <w:tcPr>
            <w:tcW w:w="766" w:type="pct"/>
            <w:vAlign w:val="center"/>
          </w:tcPr>
          <w:p w:rsidR="008E260C" w:rsidRPr="00821EB0" w:rsidRDefault="008E260C" w:rsidP="00655DFA">
            <w:pPr>
              <w:widowControl/>
              <w:jc w:val="center"/>
              <w:rPr>
                <w:rFonts w:ascii="標楷體" w:eastAsia="標楷體" w:hAnsi="標楷體" w:cs="新細明體"/>
                <w:kern w:val="0"/>
              </w:rPr>
            </w:pPr>
            <w:r w:rsidRPr="00821EB0">
              <w:rPr>
                <w:rFonts w:ascii="標楷體" w:eastAsia="標楷體" w:hAnsi="標楷體" w:cs="新細明體" w:hint="eastAsia"/>
                <w:kern w:val="0"/>
              </w:rPr>
              <w:t>負責單位</w:t>
            </w:r>
          </w:p>
        </w:tc>
      </w:tr>
      <w:tr w:rsidR="008E260C" w:rsidRPr="00821EB0" w:rsidTr="00655DFA">
        <w:trPr>
          <w:tblCellSpacing w:w="7" w:type="dxa"/>
        </w:trPr>
        <w:tc>
          <w:tcPr>
            <w:tcW w:w="1103" w:type="pct"/>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bCs/>
                <w:kern w:val="0"/>
              </w:rPr>
              <w:t>一、制訂學校健康促進政策</w:t>
            </w:r>
          </w:p>
        </w:tc>
        <w:tc>
          <w:tcPr>
            <w:tcW w:w="3101" w:type="pct"/>
          </w:tcPr>
          <w:p w:rsidR="008E260C" w:rsidRPr="00821EB0" w:rsidRDefault="008E260C" w:rsidP="00655DFA">
            <w:pPr>
              <w:widowControl/>
              <w:ind w:left="360" w:hangingChars="150" w:hanging="360"/>
              <w:rPr>
                <w:rFonts w:ascii="標楷體" w:eastAsia="標楷體" w:hAnsi="標楷體" w:cs="新細明體"/>
                <w:kern w:val="0"/>
              </w:rPr>
            </w:pPr>
            <w:r w:rsidRPr="00821EB0">
              <w:rPr>
                <w:rFonts w:ascii="標楷體" w:eastAsia="標楷體" w:hAnsi="標楷體" w:cs="新細明體"/>
                <w:kern w:val="0"/>
              </w:rPr>
              <w:t>1.</w:t>
            </w:r>
            <w:r w:rsidRPr="00821EB0">
              <w:rPr>
                <w:rFonts w:ascii="標楷體" w:eastAsia="標楷體" w:hAnsi="標楷體" w:cs="新細明體" w:hint="eastAsia"/>
                <w:kern w:val="0"/>
              </w:rPr>
              <w:t>成立健康促進委員會，並定期召開會議。</w:t>
            </w:r>
          </w:p>
          <w:p w:rsidR="008E260C" w:rsidRPr="00821EB0" w:rsidRDefault="008E260C" w:rsidP="00655DFA">
            <w:pPr>
              <w:widowControl/>
              <w:ind w:left="360" w:hangingChars="150" w:hanging="360"/>
              <w:rPr>
                <w:rFonts w:ascii="標楷體" w:eastAsia="標楷體" w:hAnsi="標楷體" w:cs="新細明體"/>
                <w:kern w:val="0"/>
              </w:rPr>
            </w:pPr>
            <w:r w:rsidRPr="00821EB0">
              <w:rPr>
                <w:rFonts w:ascii="標楷體" w:eastAsia="標楷體" w:hAnsi="標楷體" w:cs="新細明體"/>
                <w:kern w:val="0"/>
              </w:rPr>
              <w:t>2.</w:t>
            </w:r>
            <w:r w:rsidRPr="00821EB0">
              <w:rPr>
                <w:rFonts w:ascii="標楷體" w:eastAsia="標楷體" w:hAnsi="標楷體" w:cs="新細明體" w:hint="eastAsia"/>
                <w:kern w:val="0"/>
              </w:rPr>
              <w:t>依學生體位與飲食現況提出需求評估，擬定適合學校之實施計畫並列入行事曆，據以推展</w:t>
            </w:r>
            <w:r w:rsidRPr="00821EB0">
              <w:rPr>
                <w:rFonts w:ascii="標楷體" w:eastAsia="標楷體" w:hAnsi="標楷體" w:hint="eastAsia"/>
                <w:szCs w:val="28"/>
              </w:rPr>
              <w:t>健康體位及健康飲食。</w:t>
            </w:r>
          </w:p>
          <w:p w:rsidR="008E260C" w:rsidRPr="00821EB0" w:rsidRDefault="008E260C" w:rsidP="00655DFA">
            <w:pPr>
              <w:widowControl/>
              <w:ind w:left="360" w:hangingChars="150" w:hanging="360"/>
              <w:rPr>
                <w:rFonts w:ascii="標楷體" w:eastAsia="標楷體" w:hAnsi="標楷體" w:cs="新細明體"/>
                <w:kern w:val="0"/>
              </w:rPr>
            </w:pPr>
            <w:r w:rsidRPr="00821EB0">
              <w:rPr>
                <w:rFonts w:ascii="標楷體" w:eastAsia="標楷體" w:hAnsi="標楷體" w:cs="新細明體"/>
                <w:kern w:val="0"/>
              </w:rPr>
              <w:t>3.</w:t>
            </w:r>
            <w:r w:rsidRPr="00821EB0">
              <w:rPr>
                <w:rFonts w:ascii="標楷體" w:eastAsia="標楷體" w:hAnsi="標楷體" w:cs="新細明體" w:hint="eastAsia"/>
                <w:kern w:val="0"/>
              </w:rPr>
              <w:t>建立學生之健康資料檔案，於實施前後進行相關測驗，並評估成效後，彙編為成果報告。</w:t>
            </w:r>
          </w:p>
          <w:p w:rsidR="008E260C" w:rsidRPr="00821EB0" w:rsidRDefault="008E260C" w:rsidP="00655DFA">
            <w:pPr>
              <w:widowControl/>
              <w:ind w:left="360" w:hangingChars="150" w:hanging="360"/>
              <w:rPr>
                <w:rFonts w:ascii="標楷體" w:eastAsia="標楷體" w:hAnsi="標楷體" w:cs="新細明體"/>
                <w:kern w:val="0"/>
              </w:rPr>
            </w:pPr>
            <w:r w:rsidRPr="00821EB0">
              <w:rPr>
                <w:rFonts w:ascii="標楷體" w:eastAsia="標楷體" w:hAnsi="標楷體" w:cs="新細明體"/>
                <w:kern w:val="0"/>
              </w:rPr>
              <w:t>4.</w:t>
            </w:r>
            <w:r w:rsidRPr="00821EB0">
              <w:rPr>
                <w:rFonts w:ascii="標楷體" w:eastAsia="標楷體" w:hAnsi="標楷體" w:cs="新細明體" w:hint="eastAsia"/>
                <w:kern w:val="0"/>
              </w:rPr>
              <w:t>學生午餐團膳招標規格訂定無炸日</w:t>
            </w:r>
            <w:r w:rsidRPr="00821EB0">
              <w:rPr>
                <w:rFonts w:ascii="標楷體" w:eastAsia="標楷體" w:hAnsi="標楷體" w:cs="新細明體"/>
                <w:kern w:val="0"/>
              </w:rPr>
              <w:t>(</w:t>
            </w:r>
            <w:r w:rsidRPr="00821EB0">
              <w:rPr>
                <w:rFonts w:ascii="標楷體" w:eastAsia="標楷體" w:hAnsi="標楷體" w:cs="新細明體" w:hint="eastAsia"/>
                <w:kern w:val="0"/>
              </w:rPr>
              <w:t>輕食日及糙米或胚芽飯</w:t>
            </w:r>
            <w:r w:rsidRPr="00821EB0">
              <w:rPr>
                <w:rFonts w:ascii="標楷體" w:eastAsia="標楷體" w:hAnsi="標楷體" w:cs="新細明體"/>
                <w:kern w:val="0"/>
              </w:rPr>
              <w:t>)</w:t>
            </w:r>
            <w:r w:rsidRPr="00821EB0">
              <w:rPr>
                <w:rFonts w:ascii="標楷體" w:eastAsia="標楷體" w:hAnsi="標楷體" w:cs="新細明體" w:hint="eastAsia"/>
                <w:kern w:val="0"/>
              </w:rPr>
              <w:t>。</w:t>
            </w:r>
          </w:p>
        </w:tc>
        <w:tc>
          <w:tcPr>
            <w:tcW w:w="766" w:type="pct"/>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學務處</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衛生組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衛生組</w:t>
            </w:r>
          </w:p>
        </w:tc>
      </w:tr>
      <w:tr w:rsidR="008E260C" w:rsidRPr="00821EB0" w:rsidTr="00655DFA">
        <w:trPr>
          <w:tblCellSpacing w:w="7" w:type="dxa"/>
        </w:trPr>
        <w:tc>
          <w:tcPr>
            <w:tcW w:w="1103" w:type="pct"/>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bCs/>
                <w:kern w:val="0"/>
              </w:rPr>
              <w:t>二、發展健康促進教學與活動</w:t>
            </w:r>
          </w:p>
        </w:tc>
        <w:tc>
          <w:tcPr>
            <w:tcW w:w="3101" w:type="pct"/>
          </w:tcPr>
          <w:p w:rsidR="008E260C" w:rsidRPr="00821EB0" w:rsidRDefault="008E260C" w:rsidP="00655DFA">
            <w:pPr>
              <w:widowControl/>
              <w:numPr>
                <w:ilvl w:val="0"/>
                <w:numId w:val="40"/>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結合學校本位課程，將健康促進融入教學課程及學校常規中，培養學生「自我健康管理」的能力。</w:t>
            </w:r>
            <w:r w:rsidRPr="00821EB0">
              <w:rPr>
                <w:rFonts w:ascii="標楷體" w:eastAsia="標楷體" w:hAnsi="標楷體" w:cs="新細明體"/>
                <w:kern w:val="0"/>
              </w:rPr>
              <w:t xml:space="preserve"> </w:t>
            </w:r>
          </w:p>
          <w:p w:rsidR="008E260C" w:rsidRPr="00821EB0" w:rsidRDefault="008E260C" w:rsidP="00655DFA">
            <w:pPr>
              <w:widowControl/>
              <w:numPr>
                <w:ilvl w:val="0"/>
                <w:numId w:val="40"/>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課程融入：</w:t>
            </w:r>
          </w:p>
          <w:p w:rsidR="008E260C" w:rsidRPr="00821EB0" w:rsidRDefault="008E260C" w:rsidP="00655DFA">
            <w:pPr>
              <w:widowControl/>
              <w:ind w:leftChars="200" w:left="840" w:hangingChars="150" w:hanging="360"/>
              <w:rPr>
                <w:rFonts w:ascii="標楷體" w:eastAsia="標楷體" w:hAnsi="標楷體"/>
                <w:szCs w:val="28"/>
              </w:rPr>
            </w:pPr>
            <w:r w:rsidRPr="00821EB0">
              <w:rPr>
                <w:rFonts w:ascii="標楷體" w:eastAsia="標楷體" w:hAnsi="標楷體" w:cs="新細明體"/>
                <w:kern w:val="0"/>
              </w:rPr>
              <w:t>(1)</w:t>
            </w:r>
            <w:r w:rsidRPr="00821EB0">
              <w:rPr>
                <w:rFonts w:ascii="標楷體" w:eastAsia="標楷體" w:hAnsi="標楷體" w:cs="新細明體" w:hint="eastAsia"/>
                <w:kern w:val="0"/>
              </w:rPr>
              <w:t>體育科：</w:t>
            </w:r>
            <w:r w:rsidRPr="00821EB0">
              <w:rPr>
                <w:rFonts w:ascii="標楷體" w:eastAsia="標楷體" w:hAnsi="標楷體" w:hint="eastAsia"/>
                <w:szCs w:val="28"/>
              </w:rPr>
              <w:t>教導正確的運動觀念，了解持之有恆的運動，對體能上的益處。</w:t>
            </w:r>
          </w:p>
          <w:p w:rsidR="008E260C" w:rsidRPr="00821EB0" w:rsidRDefault="008E260C" w:rsidP="00655DFA">
            <w:pPr>
              <w:widowControl/>
              <w:ind w:leftChars="200" w:left="840" w:hangingChars="150" w:hanging="360"/>
              <w:rPr>
                <w:rFonts w:ascii="標楷體" w:eastAsia="標楷體" w:hAnsi="標楷體"/>
                <w:szCs w:val="28"/>
              </w:rPr>
            </w:pPr>
            <w:r w:rsidRPr="00821EB0">
              <w:rPr>
                <w:rFonts w:ascii="標楷體" w:eastAsia="標楷體" w:hAnsi="標楷體" w:cs="新細明體"/>
                <w:kern w:val="0"/>
              </w:rPr>
              <w:t>(2)</w:t>
            </w:r>
            <w:r w:rsidRPr="00821EB0">
              <w:rPr>
                <w:rFonts w:ascii="標楷體" w:eastAsia="標楷體" w:hAnsi="標楷體" w:cs="新細明體" w:hint="eastAsia"/>
                <w:kern w:val="0"/>
              </w:rPr>
              <w:t>家政</w:t>
            </w:r>
            <w:r w:rsidRPr="00821EB0">
              <w:rPr>
                <w:rFonts w:ascii="標楷體" w:eastAsia="標楷體" w:hAnsi="標楷體" w:hint="eastAsia"/>
                <w:szCs w:val="26"/>
              </w:rPr>
              <w:t>、</w:t>
            </w:r>
            <w:r w:rsidRPr="00821EB0">
              <w:rPr>
                <w:rFonts w:ascii="標楷體" w:eastAsia="標楷體" w:hAnsi="標楷體" w:hint="eastAsia"/>
                <w:szCs w:val="28"/>
              </w:rPr>
              <w:t>健康與護理</w:t>
            </w:r>
            <w:r w:rsidRPr="00821EB0">
              <w:rPr>
                <w:rFonts w:ascii="標楷體" w:eastAsia="標楷體" w:hAnsi="標楷體" w:cs="新細明體" w:hint="eastAsia"/>
                <w:kern w:val="0"/>
              </w:rPr>
              <w:t>科：</w:t>
            </w:r>
            <w:r w:rsidRPr="00821EB0">
              <w:rPr>
                <w:rFonts w:ascii="標楷體" w:eastAsia="標楷體" w:hAnsi="標楷體" w:hint="eastAsia"/>
                <w:szCs w:val="28"/>
              </w:rPr>
              <w:t>教導正確的健康體位意識與健康飲食原則。</w:t>
            </w:r>
          </w:p>
          <w:p w:rsidR="008E260C" w:rsidRPr="00821EB0" w:rsidRDefault="008E260C" w:rsidP="00655DFA">
            <w:pPr>
              <w:widowControl/>
              <w:ind w:leftChars="200" w:left="840" w:hangingChars="150" w:hanging="360"/>
              <w:rPr>
                <w:rFonts w:ascii="標楷體" w:eastAsia="標楷體" w:hAnsi="標楷體"/>
                <w:szCs w:val="28"/>
              </w:rPr>
            </w:pPr>
            <w:r w:rsidRPr="00821EB0">
              <w:rPr>
                <w:rFonts w:ascii="標楷體" w:eastAsia="標楷體" w:hAnsi="標楷體"/>
                <w:szCs w:val="28"/>
              </w:rPr>
              <w:t>(3)</w:t>
            </w:r>
            <w:r w:rsidRPr="00821EB0">
              <w:rPr>
                <w:rFonts w:ascii="標楷體" w:eastAsia="標楷體" w:hAnsi="標楷體" w:hint="eastAsia"/>
                <w:szCs w:val="28"/>
              </w:rPr>
              <w:t>綜合活動科：成立多元化社團及相關講座安排，提昇運動參與率。</w:t>
            </w:r>
          </w:p>
          <w:p w:rsidR="008E260C" w:rsidRPr="00821EB0" w:rsidRDefault="008E260C" w:rsidP="00655DFA">
            <w:pPr>
              <w:widowControl/>
              <w:ind w:leftChars="200" w:left="840" w:hangingChars="150" w:hanging="360"/>
              <w:rPr>
                <w:rFonts w:ascii="標楷體" w:eastAsia="標楷體" w:hAnsi="標楷體" w:cs="新細明體"/>
                <w:kern w:val="0"/>
              </w:rPr>
            </w:pPr>
            <w:r w:rsidRPr="00821EB0">
              <w:rPr>
                <w:rFonts w:ascii="標楷體" w:eastAsia="標楷體" w:hAnsi="標楷體"/>
                <w:szCs w:val="28"/>
              </w:rPr>
              <w:t>(4)</w:t>
            </w:r>
            <w:r w:rsidRPr="00821EB0">
              <w:rPr>
                <w:rFonts w:ascii="標楷體" w:eastAsia="標楷體" w:hAnsi="標楷體" w:hint="eastAsia"/>
                <w:szCs w:val="28"/>
              </w:rPr>
              <w:t>鼓勵各科教學將健康生活融入課程中。</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3.</w:t>
            </w:r>
            <w:r w:rsidRPr="00821EB0">
              <w:rPr>
                <w:rFonts w:ascii="標楷體" w:eastAsia="標楷體" w:hAnsi="標楷體" w:cs="新細明體" w:hint="eastAsia"/>
                <w:kern w:val="0"/>
              </w:rPr>
              <w:t>活動融入：</w:t>
            </w:r>
          </w:p>
          <w:p w:rsidR="008E260C" w:rsidRPr="00821EB0" w:rsidRDefault="008E260C" w:rsidP="00655DFA">
            <w:pPr>
              <w:widowControl/>
              <w:ind w:leftChars="200" w:left="840" w:hangingChars="150" w:hanging="360"/>
              <w:rPr>
                <w:rFonts w:ascii="標楷體" w:eastAsia="標楷體" w:hAnsi="標楷體" w:cs="新細明體"/>
                <w:kern w:val="0"/>
              </w:rPr>
            </w:pPr>
            <w:r w:rsidRPr="00821EB0">
              <w:rPr>
                <w:rFonts w:ascii="標楷體" w:eastAsia="標楷體" w:hAnsi="標楷體" w:cs="新細明體"/>
                <w:kern w:val="0"/>
              </w:rPr>
              <w:t>(1)</w:t>
            </w:r>
            <w:r w:rsidRPr="00821EB0">
              <w:rPr>
                <w:rFonts w:ascii="標楷體" w:eastAsia="標楷體" w:hAnsi="標楷體" w:cs="新細明體" w:hint="eastAsia"/>
                <w:kern w:val="0"/>
              </w:rPr>
              <w:t>全面實施學生健康體適能，以促進師生檢視自我體適能，進而激發動機。</w:t>
            </w:r>
          </w:p>
          <w:p w:rsidR="008E260C" w:rsidRPr="00821EB0" w:rsidRDefault="008E260C" w:rsidP="00655DFA">
            <w:pPr>
              <w:widowControl/>
              <w:ind w:leftChars="200" w:left="840" w:hangingChars="150" w:hanging="360"/>
              <w:rPr>
                <w:rFonts w:ascii="標楷體" w:eastAsia="標楷體" w:hAnsi="標楷體" w:cs="新細明體"/>
                <w:kern w:val="0"/>
              </w:rPr>
            </w:pPr>
            <w:r w:rsidRPr="00821EB0">
              <w:rPr>
                <w:rFonts w:ascii="標楷體" w:eastAsia="標楷體" w:hAnsi="標楷體" w:cs="新細明體"/>
                <w:kern w:val="0"/>
              </w:rPr>
              <w:t xml:space="preserve">(2) </w:t>
            </w:r>
            <w:r w:rsidRPr="00821EB0">
              <w:rPr>
                <w:rFonts w:ascii="標楷體" w:eastAsia="標楷體" w:hAnsi="標楷體" w:cs="新細明體" w:hint="eastAsia"/>
                <w:kern w:val="0"/>
              </w:rPr>
              <w:t>透過各項活動及競賽的辦理</w:t>
            </w:r>
            <w:r w:rsidRPr="00821EB0">
              <w:rPr>
                <w:rFonts w:ascii="標楷體" w:eastAsia="標楷體" w:hAnsi="標楷體" w:cs="新細明體"/>
                <w:kern w:val="0"/>
              </w:rPr>
              <w:t>(</w:t>
            </w:r>
            <w:r w:rsidRPr="00821EB0">
              <w:rPr>
                <w:rFonts w:ascii="標楷體" w:eastAsia="標楷體" w:hAnsi="標楷體" w:cs="新細明體" w:hint="eastAsia"/>
                <w:kern w:val="0"/>
              </w:rPr>
              <w:t>包含運動競賽、訓育活動、學藝活動</w:t>
            </w:r>
            <w:r w:rsidRPr="00821EB0">
              <w:rPr>
                <w:rFonts w:ascii="標楷體" w:eastAsia="標楷體" w:hAnsi="標楷體" w:cs="新細明體"/>
                <w:kern w:val="0"/>
              </w:rPr>
              <w:t>)</w:t>
            </w:r>
            <w:r w:rsidRPr="00821EB0">
              <w:rPr>
                <w:rFonts w:ascii="標楷體" w:eastAsia="標楷體" w:hAnsi="標楷體" w:cs="新細明體" w:hint="eastAsia"/>
                <w:kern w:val="0"/>
              </w:rPr>
              <w:t>，間接激發學生對運動的熱情，藉以養成規律運動的好習慣。</w:t>
            </w:r>
          </w:p>
          <w:p w:rsidR="008E260C" w:rsidRPr="00821EB0" w:rsidRDefault="008E260C" w:rsidP="00655DFA">
            <w:pPr>
              <w:widowControl/>
              <w:ind w:leftChars="200" w:left="840" w:hangingChars="150" w:hanging="360"/>
              <w:rPr>
                <w:rFonts w:ascii="標楷體" w:eastAsia="標楷體" w:hAnsi="標楷體" w:cs="新細明體"/>
                <w:kern w:val="0"/>
              </w:rPr>
            </w:pPr>
            <w:r w:rsidRPr="00821EB0">
              <w:rPr>
                <w:rFonts w:ascii="標楷體" w:eastAsia="標楷體" w:hAnsi="標楷體" w:cs="新細明體"/>
                <w:kern w:val="0"/>
              </w:rPr>
              <w:t>(3)</w:t>
            </w:r>
            <w:r w:rsidRPr="00821EB0">
              <w:rPr>
                <w:rFonts w:ascii="標楷體" w:eastAsia="標楷體" w:hAnsi="標楷體" w:cs="新細明體" w:hint="eastAsia"/>
                <w:kern w:val="0"/>
              </w:rPr>
              <w:t>重大慶典活動融入：如校慶運動會、園遊會、成年禮…</w:t>
            </w:r>
            <w:r w:rsidRPr="00821EB0">
              <w:rPr>
                <w:rFonts w:ascii="標楷體" w:eastAsia="標楷體" w:hAnsi="標楷體" w:cs="新細明體"/>
                <w:kern w:val="0"/>
              </w:rPr>
              <w:t>)</w:t>
            </w:r>
          </w:p>
          <w:p w:rsidR="008E260C" w:rsidRPr="00821EB0" w:rsidRDefault="008E260C" w:rsidP="00655DFA">
            <w:pPr>
              <w:widowControl/>
              <w:ind w:leftChars="200" w:left="840" w:hangingChars="150" w:hanging="360"/>
              <w:rPr>
                <w:rFonts w:ascii="標楷體" w:eastAsia="標楷體" w:hAnsi="標楷體" w:cs="新細明體"/>
                <w:kern w:val="0"/>
              </w:rPr>
            </w:pPr>
            <w:r w:rsidRPr="00821EB0">
              <w:rPr>
                <w:rFonts w:ascii="標楷體" w:eastAsia="標楷體" w:hAnsi="標楷體" w:cs="新細明體"/>
                <w:kern w:val="0"/>
              </w:rPr>
              <w:t>(4)</w:t>
            </w:r>
            <w:r w:rsidRPr="00821EB0">
              <w:rPr>
                <w:rFonts w:ascii="標楷體" w:eastAsia="標楷體" w:hAnsi="標楷體" w:cs="新細明體" w:hint="eastAsia"/>
                <w:kern w:val="0"/>
              </w:rPr>
              <w:t>不定期透過衛教櫥窗公告相關訊息。如電子看板、櫥窗…。</w:t>
            </w:r>
          </w:p>
          <w:p w:rsidR="008E260C" w:rsidRPr="00821EB0" w:rsidRDefault="008E260C" w:rsidP="00655DFA">
            <w:pPr>
              <w:widowControl/>
              <w:rPr>
                <w:rFonts w:ascii="標楷體" w:eastAsia="標楷體" w:hAnsi="標楷體" w:cs="新細明體"/>
                <w:kern w:val="0"/>
              </w:rPr>
            </w:pPr>
          </w:p>
        </w:tc>
        <w:tc>
          <w:tcPr>
            <w:tcW w:w="766" w:type="pct"/>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教務處</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教學組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訓育組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教學組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體育組、人事室、訓育組、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體育組、訓育組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健康中心、庶務組</w:t>
            </w:r>
          </w:p>
        </w:tc>
      </w:tr>
      <w:tr w:rsidR="008E260C" w:rsidRPr="00821EB0" w:rsidTr="00655DFA">
        <w:trPr>
          <w:tblCellSpacing w:w="7" w:type="dxa"/>
        </w:trPr>
        <w:tc>
          <w:tcPr>
            <w:tcW w:w="1103" w:type="pct"/>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bCs/>
                <w:kern w:val="0"/>
              </w:rPr>
              <w:t>三、建立完善之健康服務</w:t>
            </w:r>
          </w:p>
        </w:tc>
        <w:tc>
          <w:tcPr>
            <w:tcW w:w="3101" w:type="pct"/>
          </w:tcPr>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於每學年期初與醫院合作舉辦「新生健康檢查」，落實後續追蹤輔導，並請家長協助，要求學生完成複檢的工作。</w:t>
            </w:r>
          </w:p>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建置全校師生之健康資料檔案，將有特殊需求的學生資料提供給導師，</w:t>
            </w:r>
            <w:r w:rsidRPr="00821EB0">
              <w:rPr>
                <w:rFonts w:ascii="標楷體" w:eastAsia="標楷體" w:hAnsi="標楷體" w:cs="DFKaiShu-SB-Estd-BF" w:hint="eastAsia"/>
                <w:kern w:val="0"/>
              </w:rPr>
              <w:t>並針對特殊疾病學生之建檔及照顧</w:t>
            </w:r>
            <w:r w:rsidRPr="00821EB0">
              <w:rPr>
                <w:rFonts w:ascii="標楷體" w:eastAsia="標楷體" w:hAnsi="標楷體" w:cs="TimesNewRomanPSMT"/>
                <w:kern w:val="0"/>
              </w:rPr>
              <w:t>-</w:t>
            </w:r>
            <w:r w:rsidRPr="00821EB0">
              <w:rPr>
                <w:rFonts w:ascii="標楷體" w:eastAsia="標楷體" w:hAnsi="標楷體" w:cs="DFKaiShu-SB-Estd-BF" w:hint="eastAsia"/>
                <w:kern w:val="0"/>
              </w:rPr>
              <w:t>給予個別指導</w:t>
            </w:r>
            <w:r w:rsidRPr="00821EB0">
              <w:rPr>
                <w:rFonts w:ascii="標楷體" w:eastAsia="標楷體" w:hAnsi="標楷體" w:cs="新細明體" w:hint="eastAsia"/>
                <w:kern w:val="0"/>
              </w:rPr>
              <w:t>，協助學生健康成長。</w:t>
            </w:r>
          </w:p>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每學期</w:t>
            </w:r>
            <w:r w:rsidRPr="00821EB0">
              <w:rPr>
                <w:rFonts w:ascii="標楷體" w:eastAsia="標楷體" w:hAnsi="標楷體" w:cs="DFKaiShu-SB-Estd-BF" w:hint="eastAsia"/>
                <w:kern w:val="0"/>
              </w:rPr>
              <w:t>執行學生體重身高測量及體位分析</w:t>
            </w:r>
            <w:r w:rsidRPr="00821EB0">
              <w:rPr>
                <w:rFonts w:ascii="標楷體" w:eastAsia="標楷體" w:hAnsi="標楷體" w:cs="新細明體" w:hint="eastAsia"/>
                <w:kern w:val="0"/>
              </w:rPr>
              <w:t>，提供學生自我身體健康訊息，並提供諮詢以求改善。</w:t>
            </w:r>
            <w:r w:rsidRPr="00821EB0">
              <w:rPr>
                <w:rFonts w:ascii="標楷體" w:eastAsia="標楷體" w:hAnsi="標楷體" w:cs="新細明體"/>
                <w:kern w:val="0"/>
              </w:rPr>
              <w:t xml:space="preserve"> </w:t>
            </w:r>
          </w:p>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對全校各班體位不良</w:t>
            </w:r>
            <w:r w:rsidRPr="00821EB0">
              <w:rPr>
                <w:rFonts w:ascii="標楷體" w:eastAsia="標楷體" w:hAnsi="標楷體" w:cs="新細明體"/>
                <w:kern w:val="0"/>
              </w:rPr>
              <w:t>(BMI</w:t>
            </w:r>
            <w:r w:rsidRPr="00821EB0">
              <w:rPr>
                <w:rFonts w:ascii="標楷體" w:eastAsia="標楷體" w:hAnsi="標楷體" w:cs="新細明體" w:hint="eastAsia"/>
                <w:kern w:val="0"/>
              </w:rPr>
              <w:t>過輕或過重</w:t>
            </w:r>
            <w:r w:rsidRPr="00821EB0">
              <w:rPr>
                <w:rFonts w:ascii="標楷體" w:eastAsia="標楷體" w:hAnsi="標楷體" w:cs="新細明體"/>
                <w:kern w:val="0"/>
              </w:rPr>
              <w:t>)</w:t>
            </w:r>
            <w:r w:rsidRPr="00821EB0">
              <w:rPr>
                <w:rFonts w:ascii="標楷體" w:eastAsia="標楷體" w:hAnsi="標楷體" w:cs="新細明體" w:hint="eastAsia"/>
                <w:kern w:val="0"/>
              </w:rPr>
              <w:t>的學生加強教育宣導，安排健康體位講座，協助其建立健康體位的意識。</w:t>
            </w:r>
          </w:p>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hint="eastAsia"/>
                <w:szCs w:val="26"/>
              </w:rPr>
              <w:t>於校園佈告欄、衛教專欄、電子看板等進行健康資訊。</w:t>
            </w:r>
          </w:p>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對於特殊個案提供心理輔導，協助正面積極面對。</w:t>
            </w:r>
          </w:p>
          <w:p w:rsidR="008E260C" w:rsidRPr="00821EB0" w:rsidRDefault="008E260C" w:rsidP="00655DFA">
            <w:pPr>
              <w:widowControl/>
              <w:numPr>
                <w:ilvl w:val="0"/>
                <w:numId w:val="41"/>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提供健康體能檢測及保健諮詢服務。</w:t>
            </w:r>
          </w:p>
        </w:tc>
        <w:tc>
          <w:tcPr>
            <w:tcW w:w="766" w:type="pct"/>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健康中心、庶務組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輔導室</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w:t>
            </w:r>
          </w:p>
        </w:tc>
      </w:tr>
      <w:tr w:rsidR="008E260C" w:rsidRPr="00821EB0" w:rsidTr="00655DFA">
        <w:trPr>
          <w:tblCellSpacing w:w="7" w:type="dxa"/>
        </w:trPr>
        <w:tc>
          <w:tcPr>
            <w:tcW w:w="1103" w:type="pct"/>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bCs/>
                <w:kern w:val="0"/>
              </w:rPr>
              <w:t>四、提供健康之學校物質環境</w:t>
            </w:r>
          </w:p>
        </w:tc>
        <w:tc>
          <w:tcPr>
            <w:tcW w:w="3101" w:type="pct"/>
          </w:tcPr>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建立完善的校園安全防護網絡，成立「校園緊急傷病事件處理小組」及處理流程。</w:t>
            </w:r>
            <w:r w:rsidRPr="00821EB0">
              <w:rPr>
                <w:rFonts w:ascii="標楷體" w:eastAsia="標楷體" w:hAnsi="標楷體" w:cs="新細明體"/>
                <w:kern w:val="0"/>
              </w:rPr>
              <w:t xml:space="preserve"> </w:t>
            </w:r>
          </w:p>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員生社提供健康飲食，不販賣有害學生健康的食物，並成立專責人員依規定檢核。</w:t>
            </w:r>
            <w:r w:rsidRPr="00821EB0">
              <w:rPr>
                <w:rFonts w:ascii="標楷體" w:eastAsia="標楷體" w:hAnsi="標楷體" w:cs="新細明體"/>
                <w:kern w:val="0"/>
              </w:rPr>
              <w:t xml:space="preserve"> </w:t>
            </w:r>
          </w:p>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建構綠色環境校園，植樹、綠籬，美綠化環境，生態自然寓教於美麗的校園環境中。</w:t>
            </w:r>
            <w:r w:rsidRPr="00821EB0">
              <w:rPr>
                <w:rFonts w:ascii="標楷體" w:eastAsia="標楷體" w:hAnsi="標楷體" w:cs="新細明體"/>
                <w:kern w:val="0"/>
              </w:rPr>
              <w:t xml:space="preserve"> </w:t>
            </w:r>
          </w:p>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hint="eastAsia"/>
                <w:szCs w:val="26"/>
              </w:rPr>
              <w:t>提供安全的校園環境以及適當的衛生設備，並維護校園</w:t>
            </w:r>
            <w:r w:rsidRPr="00821EB0">
              <w:rPr>
                <w:rFonts w:ascii="標楷體" w:eastAsia="標楷體" w:hAnsi="標楷體" w:cs="新細明體" w:hint="eastAsia"/>
                <w:kern w:val="0"/>
              </w:rPr>
              <w:t>飲</w:t>
            </w:r>
            <w:r w:rsidRPr="00821EB0">
              <w:rPr>
                <w:rFonts w:ascii="標楷體" w:eastAsia="標楷體" w:hAnsi="標楷體" w:hint="eastAsia"/>
                <w:szCs w:val="26"/>
              </w:rPr>
              <w:t>用水安全。</w:t>
            </w:r>
          </w:p>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發揮健康中心之衛教功能，提供師生衛教資訊諮詢的場所。</w:t>
            </w:r>
            <w:r w:rsidRPr="00821EB0">
              <w:rPr>
                <w:rFonts w:ascii="標楷體" w:eastAsia="標楷體" w:hAnsi="標楷體" w:cs="新細明體"/>
                <w:kern w:val="0"/>
              </w:rPr>
              <w:t xml:space="preserve"> </w:t>
            </w:r>
          </w:p>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推行生活環保，學生積極參與維護校園乾淨與美化學校環境的工作，養成學生愛護校園各項設施。</w:t>
            </w:r>
            <w:r w:rsidRPr="00821EB0">
              <w:rPr>
                <w:rFonts w:ascii="標楷體" w:eastAsia="標楷體" w:hAnsi="標楷體" w:cs="新細明體"/>
                <w:kern w:val="0"/>
              </w:rPr>
              <w:t xml:space="preserve"> </w:t>
            </w:r>
          </w:p>
          <w:p w:rsidR="008E260C" w:rsidRPr="00821EB0" w:rsidRDefault="008E260C" w:rsidP="00655DFA">
            <w:pPr>
              <w:widowControl/>
              <w:numPr>
                <w:ilvl w:val="0"/>
                <w:numId w:val="42"/>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午餐推動團體膳食，並每天檢核，確保教職員工生飲食健康與安全。</w:t>
            </w:r>
          </w:p>
        </w:tc>
        <w:tc>
          <w:tcPr>
            <w:tcW w:w="766" w:type="pct"/>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衛生組、員生社</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庶務組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庶務組、體育組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衛生組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衛生組、健康中心</w:t>
            </w:r>
          </w:p>
        </w:tc>
      </w:tr>
      <w:tr w:rsidR="008E260C" w:rsidRPr="00821EB0" w:rsidTr="00655DFA">
        <w:trPr>
          <w:tblCellSpacing w:w="7" w:type="dxa"/>
        </w:trPr>
        <w:tc>
          <w:tcPr>
            <w:tcW w:w="1103" w:type="pct"/>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bCs/>
                <w:kern w:val="0"/>
              </w:rPr>
              <w:t>五、營造學校社會環境</w:t>
            </w:r>
          </w:p>
        </w:tc>
        <w:tc>
          <w:tcPr>
            <w:tcW w:w="3101" w:type="pct"/>
          </w:tcPr>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藉由學校健康促進委員會及工作小組的運作，凝聚學校健康促進的共識及建立共同的願景。使全校教職員工生及家長都能深刻感受到學校重視健康的氛圍。</w:t>
            </w:r>
            <w:r w:rsidRPr="00821EB0">
              <w:rPr>
                <w:rFonts w:ascii="標楷體" w:eastAsia="標楷體" w:hAnsi="標楷體" w:cs="新細明體"/>
                <w:kern w:val="0"/>
              </w:rPr>
              <w:t xml:space="preserve"> </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成立教職員工</w:t>
            </w:r>
            <w:r w:rsidRPr="00821EB0">
              <w:rPr>
                <w:rFonts w:ascii="標楷體" w:eastAsia="標楷體" w:hAnsi="標楷體" w:hint="eastAsia"/>
                <w:szCs w:val="28"/>
              </w:rPr>
              <w:t>健康性社團及推行健康性文康活動。鼓勵教職員工於課餘時間，多參與有益身心活動並與學生交流。如乒乓球社</w:t>
            </w:r>
            <w:r w:rsidRPr="00821EB0">
              <w:rPr>
                <w:rFonts w:ascii="標楷體" w:eastAsia="標楷體" w:hAnsi="標楷體" w:hint="eastAsia"/>
                <w:szCs w:val="26"/>
              </w:rPr>
              <w:t>、羽球社、健走社，讀書會等，以促進教職員工之身心健康。</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hint="eastAsia"/>
                <w:szCs w:val="28"/>
              </w:rPr>
              <w:t>成立學生健康社團如桌球社</w:t>
            </w:r>
            <w:r w:rsidRPr="00821EB0">
              <w:rPr>
                <w:rFonts w:ascii="標楷體" w:eastAsia="標楷體" w:hAnsi="標楷體" w:hint="eastAsia"/>
                <w:szCs w:val="26"/>
              </w:rPr>
              <w:t>、籃球社、排球社、熱舞社、春暉社、童軍社…等，提供學生機會參與學校健康管理。</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教務處定期召開「特殊教育工作推行委員會議」，擬定「普通班身心障礙學生個別輔導計畫」，提供相關資料給導師，協助予有特殊需求的學生在生活及升學上的輔導，重視初級預防輔導，落實健康教學，改善學生身心健康問題。</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餐廳供應意見調查提供充分溝通意見管道。</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辦理各項校內外運動競賽、師生聯誼運動競賽等各項運動競賽，提高全校師生參與率，並熱絡師生之間的情誼。</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輔導室辦理各項活動、講座、輔導短文等方式，培養學生重視生命、愛惜自己的生命觀，使學生能重視自己的健康。</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鼓勵師生一起用午餐增加教師隨機指導的機會。</w:t>
            </w:r>
          </w:p>
          <w:p w:rsidR="008E260C" w:rsidRPr="00821EB0" w:rsidRDefault="008E260C" w:rsidP="00655DFA">
            <w:pPr>
              <w:widowControl/>
              <w:numPr>
                <w:ilvl w:val="0"/>
                <w:numId w:val="43"/>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利用公布欄或跑馬燈進行健康體位宣導。</w:t>
            </w:r>
            <w:r w:rsidRPr="00821EB0">
              <w:rPr>
                <w:rFonts w:ascii="標楷體" w:eastAsia="標楷體" w:hAnsi="標楷體" w:cs="DFKaiShu-SB-Estd-BF"/>
                <w:kern w:val="0"/>
              </w:rPr>
              <w:br/>
            </w:r>
          </w:p>
          <w:p w:rsidR="008E260C" w:rsidRPr="00821EB0" w:rsidRDefault="008E260C" w:rsidP="00655DFA">
            <w:pPr>
              <w:widowControl/>
              <w:numPr>
                <w:ilvl w:val="0"/>
                <w:numId w:val="43"/>
              </w:numPr>
              <w:tabs>
                <w:tab w:val="num" w:pos="389"/>
              </w:tabs>
              <w:ind w:left="357" w:hanging="357"/>
              <w:rPr>
                <w:rFonts w:ascii="標楷體" w:eastAsia="標楷體" w:hAnsi="標楷體" w:cs="新細明體"/>
                <w:kern w:val="0"/>
              </w:rPr>
            </w:pPr>
            <w:r w:rsidRPr="00821EB0">
              <w:rPr>
                <w:rFonts w:ascii="標楷體" w:eastAsia="標楷體" w:hAnsi="標楷體" w:cs="DFKaiShu-SB-Estd-BF" w:hint="eastAsia"/>
                <w:kern w:val="0"/>
              </w:rPr>
              <w:t>建構「健康促進學校」網頁，定期更新，增進宣導功效。</w:t>
            </w:r>
          </w:p>
        </w:tc>
        <w:tc>
          <w:tcPr>
            <w:tcW w:w="766" w:type="pct"/>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校長室</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人事室</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訓育組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kern w:val="0"/>
              </w:rPr>
              <w:t> </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教務處</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生輔組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輔導室</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學務處</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健康中心、庶務組</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tc>
      </w:tr>
      <w:tr w:rsidR="008E260C" w:rsidRPr="00821EB0" w:rsidTr="00655DFA">
        <w:trPr>
          <w:tblCellSpacing w:w="7" w:type="dxa"/>
        </w:trPr>
        <w:tc>
          <w:tcPr>
            <w:tcW w:w="1103" w:type="pct"/>
            <w:vAlign w:val="center"/>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bCs/>
                <w:kern w:val="0"/>
              </w:rPr>
              <w:t>六、結合社區共同營造健康校園</w:t>
            </w:r>
          </w:p>
        </w:tc>
        <w:tc>
          <w:tcPr>
            <w:tcW w:w="3101" w:type="pct"/>
          </w:tcPr>
          <w:p w:rsidR="008E260C" w:rsidRPr="00821EB0" w:rsidRDefault="008E260C" w:rsidP="00655DFA">
            <w:pPr>
              <w:widowControl/>
              <w:numPr>
                <w:ilvl w:val="0"/>
                <w:numId w:val="44"/>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聘請家長會代表為學校衛生委員會顧問。</w:t>
            </w:r>
          </w:p>
          <w:p w:rsidR="008E260C" w:rsidRPr="00821EB0" w:rsidRDefault="008E260C" w:rsidP="00655DFA">
            <w:pPr>
              <w:widowControl/>
              <w:numPr>
                <w:ilvl w:val="0"/>
                <w:numId w:val="44"/>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邀請鄰近醫療單位蒞臨本校進行講座或健康促進之相關活動。</w:t>
            </w:r>
          </w:p>
          <w:p w:rsidR="008E260C" w:rsidRPr="00821EB0" w:rsidRDefault="008E260C" w:rsidP="00655DFA">
            <w:pPr>
              <w:widowControl/>
              <w:numPr>
                <w:ilvl w:val="0"/>
                <w:numId w:val="44"/>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辦理親師座談會，鼓勵家長參與，宣導學校教育、健康、環保、無菸校園理念，促進與家長間的溝通。</w:t>
            </w:r>
          </w:p>
          <w:p w:rsidR="008E260C" w:rsidRPr="00821EB0" w:rsidRDefault="008E260C" w:rsidP="00655DFA">
            <w:pPr>
              <w:widowControl/>
              <w:numPr>
                <w:ilvl w:val="0"/>
                <w:numId w:val="44"/>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透過高一勞動服務教育活動，不定期至校園外圍，從事街道清潔的工作，建立良好社區關係，並推廣健康環境的觀念。</w:t>
            </w:r>
          </w:p>
          <w:p w:rsidR="008E260C" w:rsidRPr="00821EB0" w:rsidRDefault="008E260C" w:rsidP="00655DFA">
            <w:pPr>
              <w:widowControl/>
              <w:numPr>
                <w:ilvl w:val="0"/>
                <w:numId w:val="44"/>
              </w:numPr>
              <w:tabs>
                <w:tab w:val="num" w:pos="343"/>
              </w:tabs>
              <w:ind w:left="357" w:hanging="357"/>
              <w:rPr>
                <w:rFonts w:ascii="標楷體" w:eastAsia="標楷體" w:hAnsi="標楷體" w:cs="新細明體"/>
                <w:kern w:val="0"/>
              </w:rPr>
            </w:pPr>
            <w:r w:rsidRPr="00821EB0">
              <w:rPr>
                <w:rFonts w:ascii="標楷體" w:eastAsia="標楷體" w:hAnsi="標楷體" w:cs="新細明體" w:hint="eastAsia"/>
                <w:kern w:val="0"/>
              </w:rPr>
              <w:t>參與社區服務活動，並開放校園供社區民眾運動，提倡健康體適能之風氣。</w:t>
            </w:r>
            <w:r w:rsidRPr="00821EB0">
              <w:rPr>
                <w:rFonts w:ascii="標楷體" w:eastAsia="標楷體" w:hAnsi="標楷體" w:cs="新細明體"/>
                <w:kern w:val="0"/>
              </w:rPr>
              <w:t xml:space="preserve"> </w:t>
            </w:r>
          </w:p>
          <w:p w:rsidR="008E260C" w:rsidRPr="00821EB0" w:rsidRDefault="008E260C" w:rsidP="00655DFA">
            <w:pPr>
              <w:widowControl/>
              <w:numPr>
                <w:ilvl w:val="0"/>
                <w:numId w:val="44"/>
              </w:numPr>
              <w:tabs>
                <w:tab w:val="num" w:pos="343"/>
              </w:tabs>
              <w:ind w:left="357" w:hanging="357"/>
              <w:rPr>
                <w:rFonts w:ascii="標楷體" w:eastAsia="標楷體" w:hAnsi="標楷體" w:cs="新細明體"/>
                <w:kern w:val="0"/>
              </w:rPr>
            </w:pPr>
            <w:r w:rsidRPr="00821EB0">
              <w:rPr>
                <w:rFonts w:ascii="標楷體" w:eastAsia="標楷體" w:hAnsi="標楷體" w:cs="DFKaiShu-SB-Estd-BF" w:hint="eastAsia"/>
                <w:kern w:val="0"/>
              </w:rPr>
              <w:t>寒暑假開放社區人士或大學社團及育樂營至本校辦理活動。</w:t>
            </w:r>
          </w:p>
        </w:tc>
        <w:tc>
          <w:tcPr>
            <w:tcW w:w="766" w:type="pct"/>
          </w:tcPr>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學務處</w:t>
            </w: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健康中心</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訓育組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衛生組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訓育組</w:t>
            </w:r>
          </w:p>
          <w:p w:rsidR="008E260C" w:rsidRPr="00821EB0" w:rsidRDefault="008E260C" w:rsidP="00655DFA">
            <w:pPr>
              <w:widowControl/>
              <w:rPr>
                <w:rFonts w:ascii="標楷體" w:eastAsia="標楷體" w:hAnsi="標楷體" w:cs="新細明體"/>
                <w:kern w:val="0"/>
              </w:rPr>
            </w:pPr>
          </w:p>
          <w:p w:rsidR="008E260C" w:rsidRPr="00821EB0" w:rsidRDefault="008E260C" w:rsidP="00655DFA">
            <w:pPr>
              <w:widowControl/>
              <w:rPr>
                <w:rFonts w:ascii="標楷體" w:eastAsia="標楷體" w:hAnsi="標楷體" w:cs="新細明體"/>
                <w:kern w:val="0"/>
              </w:rPr>
            </w:pPr>
            <w:r w:rsidRPr="00821EB0">
              <w:rPr>
                <w:rFonts w:ascii="標楷體" w:eastAsia="標楷體" w:hAnsi="標楷體" w:cs="新細明體" w:hint="eastAsia"/>
                <w:kern w:val="0"/>
              </w:rPr>
              <w:t>體育組</w:t>
            </w:r>
          </w:p>
        </w:tc>
      </w:tr>
    </w:tbl>
    <w:p w:rsidR="008E260C" w:rsidRPr="00821EB0" w:rsidRDefault="008E260C" w:rsidP="00103C31">
      <w:pPr>
        <w:widowControl/>
        <w:rPr>
          <w:rFonts w:ascii="標楷體" w:eastAsia="標楷體" w:hAnsi="標楷體" w:cs="新細明體"/>
          <w:b/>
          <w:bCs/>
          <w:kern w:val="0"/>
        </w:rPr>
      </w:pPr>
    </w:p>
    <w:p w:rsidR="008E260C" w:rsidRPr="00821EB0" w:rsidRDefault="008E260C" w:rsidP="00C90D2D">
      <w:pPr>
        <w:widowControl/>
        <w:numPr>
          <w:ilvl w:val="0"/>
          <w:numId w:val="45"/>
        </w:numPr>
        <w:tabs>
          <w:tab w:val="clear" w:pos="480"/>
          <w:tab w:val="num" w:pos="518"/>
        </w:tabs>
        <w:spacing w:line="520" w:lineRule="exact"/>
        <w:ind w:hangingChars="200"/>
        <w:rPr>
          <w:rFonts w:ascii="標楷體" w:eastAsia="標楷體" w:hAnsi="標楷體" w:cs="新細明體"/>
          <w:kern w:val="0"/>
        </w:rPr>
      </w:pPr>
      <w:r w:rsidRPr="00821EB0">
        <w:rPr>
          <w:rFonts w:ascii="標楷體" w:eastAsia="標楷體" w:hAnsi="標楷體" w:cs="新細明體" w:hint="eastAsia"/>
          <w:b/>
          <w:bCs/>
          <w:kern w:val="0"/>
        </w:rPr>
        <w:t>預期成效：</w:t>
      </w:r>
      <w:r w:rsidRPr="00821EB0">
        <w:rPr>
          <w:rFonts w:ascii="標楷體" w:eastAsia="標楷體" w:hAnsi="標楷體" w:cs="新細明體"/>
          <w:b/>
          <w:bCs/>
          <w:kern w:val="0"/>
        </w:rPr>
        <w:t xml:space="preserve"> </w:t>
      </w:r>
    </w:p>
    <w:p w:rsidR="008E260C" w:rsidRPr="00821EB0" w:rsidRDefault="008E260C" w:rsidP="00C90D2D">
      <w:pPr>
        <w:widowControl/>
        <w:numPr>
          <w:ilvl w:val="0"/>
          <w:numId w:val="48"/>
        </w:numPr>
        <w:spacing w:line="520" w:lineRule="exact"/>
        <w:rPr>
          <w:rFonts w:ascii="標楷體" w:eastAsia="標楷體" w:hAnsi="標楷體" w:cs="新細明體"/>
          <w:kern w:val="0"/>
        </w:rPr>
      </w:pPr>
      <w:r w:rsidRPr="00821EB0">
        <w:rPr>
          <w:rFonts w:ascii="標楷體" w:eastAsia="標楷體" w:hAnsi="標楷體" w:cs="新細明體" w:hint="eastAsia"/>
          <w:kern w:val="0"/>
        </w:rPr>
        <w:t>建立學生健康促進正確觀念，維護校園無菸環境，並培養學生健康飲食的習慣與維持正常的健康體位。</w:t>
      </w:r>
    </w:p>
    <w:p w:rsidR="008E260C" w:rsidRPr="00821EB0" w:rsidRDefault="008E260C" w:rsidP="00C90D2D">
      <w:pPr>
        <w:widowControl/>
        <w:numPr>
          <w:ilvl w:val="0"/>
          <w:numId w:val="48"/>
        </w:numPr>
        <w:spacing w:line="520" w:lineRule="exact"/>
        <w:rPr>
          <w:rFonts w:ascii="標楷體" w:eastAsia="標楷體" w:hAnsi="標楷體" w:cs="新細明體"/>
          <w:kern w:val="0"/>
        </w:rPr>
      </w:pPr>
      <w:r w:rsidRPr="00821EB0">
        <w:rPr>
          <w:rFonts w:ascii="標楷體" w:eastAsia="標楷體" w:hAnsi="標楷體" w:cs="新細明體" w:hint="eastAsia"/>
          <w:kern w:val="0"/>
        </w:rPr>
        <w:t>藉由健康體位與健康飲食的倡導，養成學生規律的活動，正確的體型意識並增進身體自主之觀念。</w:t>
      </w:r>
    </w:p>
    <w:p w:rsidR="008E260C" w:rsidRPr="00821EB0" w:rsidRDefault="008E260C" w:rsidP="00C90D2D">
      <w:pPr>
        <w:widowControl/>
        <w:numPr>
          <w:ilvl w:val="0"/>
          <w:numId w:val="48"/>
        </w:numPr>
        <w:spacing w:line="520" w:lineRule="exact"/>
        <w:rPr>
          <w:rFonts w:ascii="標楷體" w:eastAsia="標楷體" w:hAnsi="標楷體" w:cs="新細明體"/>
          <w:kern w:val="0"/>
        </w:rPr>
      </w:pPr>
      <w:r w:rsidRPr="00821EB0">
        <w:rPr>
          <w:rFonts w:ascii="標楷體" w:eastAsia="標楷體" w:hAnsi="標楷體" w:cs="新細明體" w:hint="eastAsia"/>
          <w:kern w:val="0"/>
        </w:rPr>
        <w:t>提升整體校園的健康服務，從學生健康資料建立、健康異常矯治追蹤等，掌握學生健康資料並納入性別統計與性別分析，作為下一次參考及提高家長更重視學生健康。</w:t>
      </w:r>
    </w:p>
    <w:p w:rsidR="008E260C" w:rsidRPr="00821EB0" w:rsidRDefault="008E260C" w:rsidP="00C90D2D">
      <w:pPr>
        <w:widowControl/>
        <w:numPr>
          <w:ilvl w:val="0"/>
          <w:numId w:val="48"/>
        </w:numPr>
        <w:spacing w:line="520" w:lineRule="exact"/>
        <w:rPr>
          <w:rFonts w:ascii="標楷體" w:eastAsia="標楷體" w:hAnsi="標楷體" w:cs="新細明體"/>
          <w:kern w:val="0"/>
        </w:rPr>
      </w:pPr>
      <w:r w:rsidRPr="00821EB0">
        <w:rPr>
          <w:rFonts w:ascii="標楷體" w:eastAsia="標楷體" w:hAnsi="標楷體" w:cs="新細明體" w:hint="eastAsia"/>
          <w:kern w:val="0"/>
        </w:rPr>
        <w:t>養成教職員工生之健康知能與健康行為，進而建立健康的生活形態。</w:t>
      </w:r>
    </w:p>
    <w:p w:rsidR="008E260C" w:rsidRPr="00821EB0" w:rsidRDefault="008E260C" w:rsidP="00C90D2D">
      <w:pPr>
        <w:widowControl/>
        <w:numPr>
          <w:ilvl w:val="0"/>
          <w:numId w:val="48"/>
        </w:numPr>
        <w:spacing w:line="520" w:lineRule="exact"/>
        <w:rPr>
          <w:rFonts w:ascii="標楷體" w:eastAsia="標楷體" w:hAnsi="標楷體" w:cs="新細明體"/>
          <w:kern w:val="0"/>
        </w:rPr>
      </w:pPr>
      <w:r w:rsidRPr="00821EB0">
        <w:rPr>
          <w:rFonts w:ascii="標楷體" w:eastAsia="標楷體" w:hAnsi="標楷體" w:cs="新細明體" w:hint="eastAsia"/>
          <w:kern w:val="0"/>
        </w:rPr>
        <w:t>達成健康促進學校目標，提供學生一個健康促進的學習環境，而且提供給學校教職員一個安全和健康的工作環境。</w:t>
      </w:r>
    </w:p>
    <w:p w:rsidR="008E260C" w:rsidRPr="00821EB0" w:rsidRDefault="008E260C" w:rsidP="00C90D2D">
      <w:pPr>
        <w:widowControl/>
        <w:numPr>
          <w:ilvl w:val="0"/>
          <w:numId w:val="45"/>
        </w:numPr>
        <w:tabs>
          <w:tab w:val="clear" w:pos="480"/>
          <w:tab w:val="num" w:pos="518"/>
        </w:tabs>
        <w:spacing w:line="520" w:lineRule="exact"/>
        <w:ind w:hangingChars="200"/>
        <w:rPr>
          <w:rFonts w:ascii="標楷體" w:eastAsia="標楷體" w:hAnsi="標楷體" w:cs="新細明體"/>
          <w:b/>
          <w:bCs/>
          <w:kern w:val="0"/>
        </w:rPr>
      </w:pPr>
      <w:r w:rsidRPr="00821EB0">
        <w:rPr>
          <w:rFonts w:ascii="標楷體" w:eastAsia="標楷體" w:hAnsi="標楷體" w:cs="新細明體" w:hint="eastAsia"/>
          <w:b/>
          <w:bCs/>
          <w:kern w:val="0"/>
        </w:rPr>
        <w:t>人力配置</w:t>
      </w:r>
    </w:p>
    <w:p w:rsidR="008E260C" w:rsidRPr="00821EB0" w:rsidRDefault="008E260C" w:rsidP="00C90D2D">
      <w:pPr>
        <w:widowControl/>
        <w:spacing w:line="520" w:lineRule="exact"/>
        <w:ind w:leftChars="200" w:left="480"/>
        <w:rPr>
          <w:rFonts w:ascii="標楷體" w:eastAsia="標楷體" w:hAnsi="標楷體" w:cs="新細明體"/>
          <w:kern w:val="0"/>
        </w:rPr>
      </w:pPr>
      <w:r w:rsidRPr="00821EB0">
        <w:rPr>
          <w:rFonts w:ascii="標楷體" w:eastAsia="標楷體" w:hAnsi="標楷體" w:cs="新細明體" w:hint="eastAsia"/>
          <w:kern w:val="0"/>
        </w:rPr>
        <w:t>本校健康促進委員會，組織成員及工作執掌如后。</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7"/>
        <w:gridCol w:w="1948"/>
        <w:gridCol w:w="5479"/>
      </w:tblGrid>
      <w:tr w:rsidR="008E260C" w:rsidRPr="00821EB0" w:rsidTr="004B4625">
        <w:trPr>
          <w:tblHeader/>
        </w:trPr>
        <w:tc>
          <w:tcPr>
            <w:tcW w:w="1467" w:type="dxa"/>
            <w:shd w:val="clear" w:color="auto" w:fill="E6E6E6"/>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委員會職稱</w:t>
            </w:r>
          </w:p>
        </w:tc>
        <w:tc>
          <w:tcPr>
            <w:tcW w:w="1948" w:type="dxa"/>
            <w:shd w:val="clear" w:color="auto" w:fill="E6E6E6"/>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負責單位及職稱</w:t>
            </w:r>
          </w:p>
        </w:tc>
        <w:tc>
          <w:tcPr>
            <w:tcW w:w="5479" w:type="dxa"/>
            <w:shd w:val="clear" w:color="auto" w:fill="E6E6E6"/>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工作內容</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主任委員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校長</w:t>
            </w:r>
          </w:p>
        </w:tc>
        <w:tc>
          <w:tcPr>
            <w:tcW w:w="5479" w:type="dxa"/>
          </w:tcPr>
          <w:p w:rsidR="008E260C" w:rsidRPr="00821EB0" w:rsidRDefault="008E260C" w:rsidP="004B4625">
            <w:pPr>
              <w:pStyle w:val="Default"/>
              <w:spacing w:line="280" w:lineRule="exact"/>
              <w:rPr>
                <w:rFonts w:hAnsi="標楷體"/>
                <w:color w:val="auto"/>
                <w:sz w:val="20"/>
                <w:szCs w:val="20"/>
              </w:rPr>
            </w:pPr>
            <w:r w:rsidRPr="00821EB0">
              <w:rPr>
                <w:rFonts w:hAnsi="標楷體" w:hint="eastAsia"/>
                <w:color w:val="auto"/>
                <w:sz w:val="20"/>
                <w:szCs w:val="20"/>
              </w:rPr>
              <w:t>綜理學校健康衛生工作，核定學校衛生暨健康促進工作計畫，並督導執行。</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副主任委員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學務主任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協助主任委員籌組並負責學校衛生暨健康促進委員會事務。</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綜理校內緊急應變處理有關事項。</w:t>
            </w:r>
          </w:p>
          <w:p w:rsidR="008E260C" w:rsidRPr="00821EB0" w:rsidRDefault="008E260C" w:rsidP="004B4625">
            <w:pPr>
              <w:pStyle w:val="Default"/>
              <w:spacing w:line="280" w:lineRule="exact"/>
              <w:rPr>
                <w:rFonts w:hAnsi="標楷體"/>
                <w:color w:val="auto"/>
                <w:sz w:val="20"/>
                <w:szCs w:val="20"/>
              </w:rPr>
            </w:pPr>
            <w:r w:rsidRPr="00821EB0">
              <w:rPr>
                <w:rFonts w:hAnsi="標楷體"/>
                <w:color w:val="auto"/>
                <w:sz w:val="20"/>
                <w:szCs w:val="20"/>
              </w:rPr>
              <w:t>3.</w:t>
            </w:r>
            <w:r w:rsidRPr="00821EB0">
              <w:rPr>
                <w:rFonts w:hAnsi="標楷體" w:hint="eastAsia"/>
                <w:color w:val="auto"/>
                <w:sz w:val="20"/>
                <w:szCs w:val="20"/>
              </w:rPr>
              <w:t>校外有關機構之聯繫與合作事宜。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執行秘書</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衛生組長</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統籌規劃及推動各項學校衛生暨健康促進相關活動計畫，落實衛生保健與健康促進工作。</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提列相關經費，充實各項衛生設備。</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3.</w:t>
            </w:r>
            <w:r w:rsidRPr="00821EB0">
              <w:rPr>
                <w:rFonts w:hAnsi="標楷體" w:hint="eastAsia"/>
                <w:color w:val="auto"/>
                <w:sz w:val="20"/>
                <w:szCs w:val="20"/>
              </w:rPr>
              <w:t>指導班級衛生、環保股長幹部，協助推動校園環境教育及整潔工作。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教務主任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協助各項計畫之執行與建議。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總務主任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環境衛生及健康促進相關設備之安全、維護、管理、檢查及美化綠化環境。</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輔導主任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輔導師生心理健康事宜。</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含括性別平等教育、生命教育等宣導活動、師生心理健康狀況及需求評估，活動策略設計及效果評估及學校資源之協調聯繫。</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教官室主任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營造安全校園環境。</w:t>
            </w:r>
            <w:r w:rsidRPr="00821EB0">
              <w:rPr>
                <w:rFonts w:hAnsi="標楷體"/>
                <w:color w:val="auto"/>
                <w:sz w:val="20"/>
                <w:szCs w:val="20"/>
              </w:rPr>
              <w:t xml:space="preserve">     </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協助校園緊急傷病處理。</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3.</w:t>
            </w:r>
            <w:r w:rsidRPr="00821EB0">
              <w:rPr>
                <w:rFonts w:hAnsi="標楷體" w:hint="eastAsia"/>
                <w:color w:val="auto"/>
                <w:sz w:val="20"/>
                <w:szCs w:val="20"/>
              </w:rPr>
              <w:t>辦理愛滋病、藥物濫用、菸害、檳榔等防治工作。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圖書館主任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協助各項計畫之執行與建議。</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建置本校健康促進網站及網頁維護。</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實習輔導處主任</w:t>
            </w:r>
          </w:p>
        </w:tc>
        <w:tc>
          <w:tcPr>
            <w:tcW w:w="5479" w:type="dxa"/>
          </w:tcPr>
          <w:p w:rsidR="008E260C" w:rsidRPr="00821EB0" w:rsidRDefault="008E260C" w:rsidP="004B4625">
            <w:pPr>
              <w:pStyle w:val="Default"/>
              <w:ind w:left="240" w:hangingChars="100" w:hanging="240"/>
              <w:rPr>
                <w:rFonts w:hAnsi="標楷體"/>
                <w:color w:val="auto"/>
              </w:rPr>
            </w:pPr>
            <w:r w:rsidRPr="00821EB0">
              <w:rPr>
                <w:rFonts w:hAnsi="標楷體" w:hint="eastAsia"/>
                <w:color w:val="auto"/>
              </w:rPr>
              <w:t>協助各項計畫之執行與建議。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會計主任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相關經費的審核。</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人事主任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協助各項計畫之執行</w:t>
            </w:r>
            <w:r w:rsidRPr="00821EB0">
              <w:rPr>
                <w:rFonts w:hAnsi="標楷體"/>
                <w:color w:val="auto"/>
                <w:sz w:val="20"/>
                <w:szCs w:val="20"/>
              </w:rPr>
              <w:t>(</w:t>
            </w:r>
            <w:r w:rsidRPr="00821EB0">
              <w:rPr>
                <w:rFonts w:hAnsi="標楷體" w:hint="eastAsia"/>
                <w:color w:val="auto"/>
                <w:sz w:val="20"/>
                <w:szCs w:val="20"/>
              </w:rPr>
              <w:t>如推動教職員工運動社團</w:t>
            </w:r>
            <w:r w:rsidRPr="00821EB0">
              <w:rPr>
                <w:rFonts w:hAnsi="標楷體"/>
                <w:color w:val="auto"/>
                <w:sz w:val="20"/>
                <w:szCs w:val="20"/>
              </w:rPr>
              <w:t>)</w:t>
            </w:r>
            <w:r w:rsidRPr="00821EB0">
              <w:rPr>
                <w:rFonts w:hAnsi="標楷體" w:hint="eastAsia"/>
                <w:color w:val="auto"/>
                <w:sz w:val="20"/>
                <w:szCs w:val="20"/>
              </w:rPr>
              <w:t>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進修學校主任</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督導進修學校之執行與建議。</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體育組長</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規劃及推動健康促進相關活動計畫，落實各項促進學生體適能工作。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生活輔導組長</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督導學生健康生活相關事宜及學校宿舍、餐廳之環境衛生管理與檢核。</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家長會會長</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協助學校與家長間協調聯繋與宣導。</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協助各項計畫之執行與社區資源之協調聯繫。</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教師會長</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協助學校與教師間協調聯繫與宣導。</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協助各項計畫與活動之推展。</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相關課程老師</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協助策畫及執行學校衛生、健康促進相關課程與研究相關事宜。</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員生社</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督導員生社環境衛生及校園食品規範相關事務。</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學生代表</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hint="eastAsia"/>
                <w:color w:val="auto"/>
                <w:sz w:val="20"/>
                <w:szCs w:val="20"/>
              </w:rPr>
              <w:t>協助執行學校衛生及健康促進有關事務。</w:t>
            </w:r>
          </w:p>
        </w:tc>
      </w:tr>
      <w:tr w:rsidR="008E260C" w:rsidRPr="00821EB0" w:rsidTr="004B4625">
        <w:tc>
          <w:tcPr>
            <w:tcW w:w="1467"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委員</w:t>
            </w:r>
          </w:p>
        </w:tc>
        <w:tc>
          <w:tcPr>
            <w:tcW w:w="1948" w:type="dxa"/>
          </w:tcPr>
          <w:p w:rsidR="008E260C" w:rsidRPr="00821EB0" w:rsidRDefault="008E260C" w:rsidP="004B4625">
            <w:pPr>
              <w:tabs>
                <w:tab w:val="left" w:pos="1204"/>
              </w:tabs>
              <w:snapToGrid w:val="0"/>
              <w:rPr>
                <w:rFonts w:ascii="標楷體" w:eastAsia="標楷體" w:hAnsi="標楷體"/>
              </w:rPr>
            </w:pPr>
            <w:r w:rsidRPr="00821EB0">
              <w:rPr>
                <w:rFonts w:ascii="標楷體" w:eastAsia="標楷體" w:hAnsi="標楷體" w:hint="eastAsia"/>
              </w:rPr>
              <w:t>護理師</w:t>
            </w:r>
          </w:p>
        </w:tc>
        <w:tc>
          <w:tcPr>
            <w:tcW w:w="5479" w:type="dxa"/>
          </w:tcPr>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1.</w:t>
            </w:r>
            <w:r w:rsidRPr="00821EB0">
              <w:rPr>
                <w:rFonts w:hAnsi="標楷體" w:hint="eastAsia"/>
                <w:color w:val="auto"/>
                <w:sz w:val="20"/>
                <w:szCs w:val="20"/>
              </w:rPr>
              <w:t>協助辦理學校衛生及健康促進委員會相關工作，協助推展健康促進各項活動。</w:t>
            </w:r>
          </w:p>
          <w:p w:rsidR="008E260C" w:rsidRPr="00821EB0" w:rsidRDefault="008E260C" w:rsidP="004B4625">
            <w:pPr>
              <w:pStyle w:val="Default"/>
              <w:spacing w:line="280" w:lineRule="exact"/>
              <w:ind w:left="200" w:hangingChars="100" w:hanging="200"/>
              <w:rPr>
                <w:rFonts w:hAnsi="標楷體"/>
                <w:color w:val="auto"/>
                <w:sz w:val="20"/>
                <w:szCs w:val="20"/>
              </w:rPr>
            </w:pPr>
            <w:r w:rsidRPr="00821EB0">
              <w:rPr>
                <w:rFonts w:hAnsi="標楷體"/>
                <w:color w:val="auto"/>
                <w:sz w:val="20"/>
                <w:szCs w:val="20"/>
              </w:rPr>
              <w:t>2.</w:t>
            </w:r>
            <w:r w:rsidRPr="00821EB0">
              <w:rPr>
                <w:rFonts w:hAnsi="標楷體" w:hint="eastAsia"/>
                <w:color w:val="auto"/>
                <w:sz w:val="20"/>
                <w:szCs w:val="20"/>
              </w:rPr>
              <w:t>辦理各項健康管理、傳染病防治、事故傷害緊急救護、學生平安保險、資料蒐集、社區資源運用等相關事項。</w:t>
            </w:r>
          </w:p>
        </w:tc>
      </w:tr>
    </w:tbl>
    <w:p w:rsidR="008E260C" w:rsidRPr="00821EB0" w:rsidRDefault="008E260C" w:rsidP="00103C31">
      <w:pPr>
        <w:widowControl/>
        <w:rPr>
          <w:rFonts w:ascii="標楷體" w:eastAsia="標楷體" w:hAnsi="標楷體" w:cs="新細明體"/>
          <w:kern w:val="0"/>
        </w:rPr>
      </w:pPr>
    </w:p>
    <w:p w:rsidR="008E260C" w:rsidRPr="00821EB0" w:rsidRDefault="008E260C" w:rsidP="00C90D2D">
      <w:pPr>
        <w:widowControl/>
        <w:numPr>
          <w:ilvl w:val="0"/>
          <w:numId w:val="45"/>
        </w:numPr>
        <w:tabs>
          <w:tab w:val="clear" w:pos="480"/>
          <w:tab w:val="num" w:pos="560"/>
        </w:tabs>
        <w:ind w:hangingChars="200"/>
        <w:rPr>
          <w:rFonts w:ascii="標楷體" w:eastAsia="標楷體" w:hAnsi="標楷體" w:cs="新細明體"/>
          <w:b/>
          <w:bCs/>
          <w:kern w:val="0"/>
        </w:rPr>
      </w:pPr>
      <w:r w:rsidRPr="00821EB0">
        <w:rPr>
          <w:rFonts w:ascii="標楷體" w:eastAsia="標楷體" w:hAnsi="標楷體" w:cs="新細明體" w:hint="eastAsia"/>
          <w:b/>
          <w:bCs/>
          <w:kern w:val="0"/>
        </w:rPr>
        <w:t>本計畫經行政會議通過，陳</w:t>
      </w:r>
      <w:r w:rsidRPr="00821EB0">
        <w:rPr>
          <w:rFonts w:ascii="標楷體" w:eastAsia="標楷體" w:hAnsi="標楷體" w:cs="新細明體"/>
          <w:b/>
          <w:bCs/>
          <w:kern w:val="0"/>
        </w:rPr>
        <w:t xml:space="preserve"> </w:t>
      </w:r>
      <w:r w:rsidRPr="00821EB0">
        <w:rPr>
          <w:rFonts w:ascii="標楷體" w:eastAsia="標楷體" w:hAnsi="標楷體" w:cs="新細明體" w:hint="eastAsia"/>
          <w:b/>
          <w:bCs/>
          <w:kern w:val="0"/>
        </w:rPr>
        <w:t>校長核准後實施，修正時亦同。</w:t>
      </w:r>
    </w:p>
    <w:p w:rsidR="008E260C" w:rsidRPr="00821EB0" w:rsidRDefault="008E260C" w:rsidP="00C90D2D">
      <w:pPr>
        <w:spacing w:line="520" w:lineRule="exact"/>
        <w:rPr>
          <w:rFonts w:ascii="標楷體" w:eastAsia="標楷體" w:hAnsi="標楷體"/>
          <w:bCs/>
          <w:sz w:val="28"/>
          <w:szCs w:val="28"/>
        </w:rPr>
      </w:pPr>
      <w:r w:rsidRPr="00821EB0">
        <w:rPr>
          <w:rFonts w:ascii="標楷體" w:eastAsia="標楷體" w:hAnsi="標楷體"/>
        </w:rPr>
        <w:br w:type="page"/>
      </w:r>
      <w:r w:rsidRPr="00821EB0">
        <w:rPr>
          <w:rFonts w:ascii="標楷體" w:eastAsia="標楷體" w:hAnsi="標楷體" w:hint="eastAsia"/>
          <w:sz w:val="28"/>
          <w:szCs w:val="28"/>
        </w:rPr>
        <w:t>二十</w:t>
      </w:r>
      <w:r>
        <w:rPr>
          <w:rFonts w:ascii="標楷體" w:eastAsia="標楷體" w:hAnsi="標楷體" w:hint="eastAsia"/>
          <w:sz w:val="28"/>
          <w:szCs w:val="28"/>
        </w:rPr>
        <w:t>八</w:t>
      </w:r>
      <w:r w:rsidRPr="00821EB0">
        <w:rPr>
          <w:rFonts w:ascii="標楷體" w:eastAsia="標楷體" w:hAnsi="標楷體" w:hint="eastAsia"/>
          <w:sz w:val="28"/>
          <w:szCs w:val="28"/>
        </w:rPr>
        <w:t>、</w:t>
      </w:r>
      <w:r w:rsidRPr="00821EB0">
        <w:rPr>
          <w:rFonts w:ascii="標楷體" w:eastAsia="標楷體" w:hAnsi="標楷體" w:hint="eastAsia"/>
          <w:bCs/>
          <w:sz w:val="28"/>
          <w:szCs w:val="28"/>
        </w:rPr>
        <w:t>國立竹山高中學校員緊急傷病處理實施辦法</w:t>
      </w:r>
    </w:p>
    <w:p w:rsidR="008E260C" w:rsidRPr="00821EB0" w:rsidRDefault="008E260C" w:rsidP="00C90D2D">
      <w:pPr>
        <w:spacing w:line="520" w:lineRule="exact"/>
        <w:jc w:val="both"/>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92</w:t>
      </w:r>
      <w:r w:rsidRPr="00821EB0">
        <w:rPr>
          <w:rFonts w:ascii="標楷體" w:eastAsia="標楷體" w:hAnsi="標楷體" w:hint="eastAsia"/>
          <w:sz w:val="20"/>
          <w:szCs w:val="20"/>
        </w:rPr>
        <w:t>年</w:t>
      </w:r>
      <w:r w:rsidRPr="00821EB0">
        <w:rPr>
          <w:rFonts w:ascii="標楷體" w:eastAsia="標楷體" w:hAnsi="標楷體"/>
          <w:sz w:val="20"/>
          <w:szCs w:val="20"/>
        </w:rPr>
        <w:t>8</w:t>
      </w:r>
      <w:r w:rsidRPr="00821EB0">
        <w:rPr>
          <w:rFonts w:ascii="標楷體" w:eastAsia="標楷體" w:hAnsi="標楷體" w:hint="eastAsia"/>
          <w:sz w:val="20"/>
          <w:szCs w:val="20"/>
        </w:rPr>
        <w:t>月</w:t>
      </w:r>
      <w:r w:rsidRPr="00821EB0">
        <w:rPr>
          <w:rFonts w:ascii="標楷體" w:eastAsia="標楷體" w:hAnsi="標楷體"/>
          <w:sz w:val="20"/>
          <w:szCs w:val="20"/>
        </w:rPr>
        <w:t>20</w:t>
      </w:r>
      <w:r w:rsidRPr="00821EB0">
        <w:rPr>
          <w:rFonts w:ascii="標楷體" w:eastAsia="標楷體" w:hAnsi="標楷體" w:hint="eastAsia"/>
          <w:sz w:val="20"/>
          <w:szCs w:val="20"/>
        </w:rPr>
        <w:t>日初訂</w:t>
      </w:r>
    </w:p>
    <w:p w:rsidR="008E260C" w:rsidRPr="00821EB0" w:rsidRDefault="008E260C" w:rsidP="00C90D2D">
      <w:pPr>
        <w:spacing w:line="520" w:lineRule="exact"/>
        <w:jc w:val="both"/>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102</w:t>
      </w:r>
      <w:r w:rsidRPr="00821EB0">
        <w:rPr>
          <w:rFonts w:ascii="標楷體" w:eastAsia="標楷體" w:hAnsi="標楷體" w:hint="eastAsia"/>
          <w:sz w:val="20"/>
          <w:szCs w:val="20"/>
        </w:rPr>
        <w:t>年</w:t>
      </w:r>
      <w:r w:rsidRPr="00821EB0">
        <w:rPr>
          <w:rFonts w:ascii="標楷體" w:eastAsia="標楷體" w:hAnsi="標楷體"/>
          <w:sz w:val="20"/>
          <w:szCs w:val="20"/>
        </w:rPr>
        <w:t>7</w:t>
      </w:r>
      <w:r w:rsidRPr="00821EB0">
        <w:rPr>
          <w:rFonts w:ascii="標楷體" w:eastAsia="標楷體" w:hAnsi="標楷體" w:hint="eastAsia"/>
          <w:sz w:val="20"/>
          <w:szCs w:val="20"/>
        </w:rPr>
        <w:t>月</w:t>
      </w:r>
      <w:r w:rsidRPr="00821EB0">
        <w:rPr>
          <w:rFonts w:ascii="標楷體" w:eastAsia="標楷體" w:hAnsi="標楷體"/>
          <w:sz w:val="20"/>
          <w:szCs w:val="20"/>
        </w:rPr>
        <w:t>1</w:t>
      </w:r>
      <w:r w:rsidRPr="00821EB0">
        <w:rPr>
          <w:rFonts w:ascii="標楷體" w:eastAsia="標楷體" w:hAnsi="標楷體" w:hint="eastAsia"/>
          <w:sz w:val="20"/>
          <w:szCs w:val="20"/>
        </w:rPr>
        <w:t>日修訂</w:t>
      </w:r>
    </w:p>
    <w:p w:rsidR="008E260C" w:rsidRPr="00821EB0" w:rsidRDefault="008E260C" w:rsidP="00C90D2D">
      <w:pPr>
        <w:numPr>
          <w:ilvl w:val="0"/>
          <w:numId w:val="49"/>
        </w:numPr>
        <w:spacing w:line="520" w:lineRule="exact"/>
        <w:rPr>
          <w:rFonts w:ascii="標楷體" w:eastAsia="標楷體" w:hAnsi="標楷體"/>
        </w:rPr>
      </w:pPr>
      <w:r w:rsidRPr="00821EB0">
        <w:rPr>
          <w:rFonts w:ascii="標楷體" w:eastAsia="標楷體" w:hAnsi="標楷體" w:hint="eastAsia"/>
        </w:rPr>
        <w:t>目的：為加強維護學生在校內（外）活動之安全及確實掌握學生動態，避免事故傷害發生，特定本要點。</w:t>
      </w:r>
    </w:p>
    <w:p w:rsidR="008E260C" w:rsidRPr="00821EB0" w:rsidRDefault="008E260C" w:rsidP="00C90D2D">
      <w:pPr>
        <w:numPr>
          <w:ilvl w:val="0"/>
          <w:numId w:val="49"/>
        </w:numPr>
        <w:spacing w:line="520" w:lineRule="exact"/>
        <w:rPr>
          <w:rFonts w:ascii="標楷體" w:eastAsia="標楷體" w:hAnsi="標楷體"/>
        </w:rPr>
      </w:pPr>
      <w:r w:rsidRPr="00821EB0">
        <w:rPr>
          <w:rFonts w:ascii="標楷體" w:eastAsia="標楷體" w:hAnsi="標楷體" w:hint="eastAsia"/>
        </w:rPr>
        <w:t>處理流程：</w:t>
      </w:r>
    </w:p>
    <w:p w:rsidR="008E260C" w:rsidRPr="00821EB0" w:rsidRDefault="008E260C" w:rsidP="00C90D2D">
      <w:pPr>
        <w:numPr>
          <w:ilvl w:val="1"/>
          <w:numId w:val="49"/>
        </w:numPr>
        <w:spacing w:line="520" w:lineRule="exact"/>
        <w:rPr>
          <w:rFonts w:ascii="標楷體" w:eastAsia="標楷體" w:hAnsi="標楷體"/>
        </w:rPr>
      </w:pPr>
      <w:r w:rsidRPr="00821EB0">
        <w:rPr>
          <w:rFonts w:ascii="標楷體" w:eastAsia="標楷體" w:hAnsi="標楷體" w:hint="eastAsia"/>
        </w:rPr>
        <w:t>學生疾病：</w:t>
      </w:r>
    </w:p>
    <w:p w:rsidR="008E260C" w:rsidRPr="00821EB0" w:rsidRDefault="008E260C" w:rsidP="00C90D2D">
      <w:pPr>
        <w:spacing w:line="520" w:lineRule="exact"/>
        <w:ind w:left="1200"/>
        <w:rPr>
          <w:rFonts w:ascii="標楷體" w:eastAsia="標楷體" w:hAnsi="標楷體"/>
        </w:rPr>
      </w:pPr>
      <w:r w:rsidRPr="00821EB0">
        <w:rPr>
          <w:rFonts w:ascii="標楷體" w:eastAsia="標楷體" w:hAnsi="標楷體" w:hint="eastAsia"/>
        </w:rPr>
        <w:t>學生發生意外傷害或疾病時（處理流程詳如附件一），視傷病之急迫性採取下列措施：</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一般病患：學生在校區內任何地點發生疾病，由現場老師（教職員工生）通知護理人員前往處理並通報學務處，經學務處了解情況後通知家長。一般疾病欲就醫者，可自行前往診所或由同學陪同就醫。若無法自行就醫者請先聯絡家長，若家長無法立即前來，請學校輪值接送學生就醫之教職員工以自用車載往診所或醫院（詳細要點請參考附件二）。護送人員應准予公出，必要時給予公假。</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重疾病：學生在校區內發生急性疾病時，由在場師長或教職員工生緊急通知護理人員前往處理，並即時採取評估急救動作。通知學務處、教官室，由學務處</w:t>
      </w:r>
      <w:r w:rsidRPr="00821EB0">
        <w:rPr>
          <w:rFonts w:ascii="標楷體" w:eastAsia="標楷體" w:hAnsi="標楷體"/>
        </w:rPr>
        <w:t xml:space="preserve">      </w:t>
      </w:r>
      <w:r w:rsidRPr="00821EB0">
        <w:rPr>
          <w:rFonts w:ascii="標楷體" w:eastAsia="標楷體" w:hAnsi="標楷體" w:hint="eastAsia"/>
        </w:rPr>
        <w:t>通知</w:t>
      </w:r>
      <w:r w:rsidRPr="00821EB0">
        <w:rPr>
          <w:rFonts w:ascii="標楷體" w:eastAsia="標楷體" w:hAnsi="標楷體"/>
        </w:rPr>
        <w:t>119</w:t>
      </w:r>
      <w:r w:rsidRPr="00821EB0">
        <w:rPr>
          <w:rFonts w:ascii="標楷體" w:eastAsia="標楷體" w:hAnsi="標楷體" w:hint="eastAsia"/>
        </w:rPr>
        <w:t>救護車送醫救治，另通知導師、家長。隨車救護人員順序：護理人員</w:t>
      </w:r>
    </w:p>
    <w:p w:rsidR="008E260C" w:rsidRPr="00821EB0" w:rsidRDefault="008E260C" w:rsidP="004C04FB">
      <w:pPr>
        <w:spacing w:line="520" w:lineRule="exact"/>
        <w:ind w:leftChars="583" w:left="1399" w:firstLineChars="120" w:firstLine="288"/>
        <w:rPr>
          <w:rFonts w:ascii="標楷體" w:eastAsia="標楷體" w:hAnsi="標楷體"/>
        </w:rPr>
      </w:pPr>
      <w:r>
        <w:rPr>
          <w:noProof/>
        </w:rPr>
        <w:pict>
          <v:line id="_x0000_s1402" style="position:absolute;left:0;text-align:left;z-index:251712512" from="180pt,9pt" to="207pt,9pt">
            <v:stroke endarrow="block"/>
          </v:line>
        </w:pict>
      </w:r>
      <w:r>
        <w:rPr>
          <w:noProof/>
        </w:rPr>
        <w:pict>
          <v:line id="_x0000_s1403" style="position:absolute;left:0;text-align:left;z-index:251711488" from="135pt,9pt" to="153pt,9pt">
            <v:stroke endarrow="block"/>
          </v:line>
        </w:pict>
      </w:r>
      <w:r>
        <w:rPr>
          <w:noProof/>
        </w:rPr>
        <w:pict>
          <v:line id="_x0000_s1404" style="position:absolute;left:0;text-align:left;z-index:251713536" from="63pt,9pt" to="81pt,9pt">
            <v:stroke endarrow="block"/>
          </v:line>
        </w:pict>
      </w:r>
      <w:r w:rsidRPr="00821EB0">
        <w:rPr>
          <w:rFonts w:ascii="標楷體" w:eastAsia="標楷體" w:hAnsi="標楷體" w:hint="eastAsia"/>
        </w:rPr>
        <w:t>衛生組長</w:t>
      </w:r>
      <w:r w:rsidRPr="00821EB0">
        <w:rPr>
          <w:rFonts w:ascii="標楷體" w:eastAsia="標楷體" w:hAnsi="標楷體"/>
        </w:rPr>
        <w:t xml:space="preserve">    </w:t>
      </w:r>
      <w:r w:rsidRPr="00821EB0">
        <w:rPr>
          <w:rFonts w:ascii="標楷體" w:eastAsia="標楷體" w:hAnsi="標楷體" w:hint="eastAsia"/>
        </w:rPr>
        <w:t>教官</w:t>
      </w:r>
      <w:r w:rsidRPr="00821EB0">
        <w:rPr>
          <w:rFonts w:ascii="標楷體" w:eastAsia="標楷體" w:hAnsi="標楷體"/>
        </w:rPr>
        <w:t xml:space="preserve">     </w:t>
      </w:r>
      <w:r w:rsidRPr="00821EB0">
        <w:rPr>
          <w:rFonts w:ascii="標楷體" w:eastAsia="標楷體" w:hAnsi="標楷體" w:hint="eastAsia"/>
        </w:rPr>
        <w:t>導師。護送人員待家長到達，將各項事務交代清楚後返校報告處理經過。</w:t>
      </w:r>
    </w:p>
    <w:p w:rsidR="008E260C" w:rsidRPr="00821EB0" w:rsidRDefault="008E260C" w:rsidP="00C90D2D">
      <w:pPr>
        <w:spacing w:line="520" w:lineRule="exact"/>
        <w:ind w:leftChars="500" w:left="1440" w:hangingChars="100" w:hanging="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星期例假日學生緊急傷病由值班教官護送就醫，並通知家長、學務主任及主任教官。</w:t>
      </w:r>
    </w:p>
    <w:p w:rsidR="008E260C" w:rsidRPr="00821EB0" w:rsidRDefault="008E260C" w:rsidP="00C90D2D">
      <w:pPr>
        <w:numPr>
          <w:ilvl w:val="1"/>
          <w:numId w:val="49"/>
        </w:numPr>
        <w:spacing w:line="520" w:lineRule="exact"/>
        <w:rPr>
          <w:rFonts w:ascii="標楷體" w:eastAsia="標楷體" w:hAnsi="標楷體"/>
        </w:rPr>
      </w:pPr>
      <w:r w:rsidRPr="00821EB0">
        <w:rPr>
          <w:rFonts w:ascii="標楷體" w:eastAsia="標楷體" w:hAnsi="標楷體" w:hint="eastAsia"/>
        </w:rPr>
        <w:t>學生事故傷害：</w:t>
      </w:r>
    </w:p>
    <w:p w:rsidR="008E260C" w:rsidRPr="00821EB0" w:rsidRDefault="008E260C" w:rsidP="00C90D2D">
      <w:pPr>
        <w:numPr>
          <w:ilvl w:val="2"/>
          <w:numId w:val="49"/>
        </w:numPr>
        <w:spacing w:line="520" w:lineRule="exact"/>
        <w:rPr>
          <w:rFonts w:ascii="標楷體" w:eastAsia="標楷體" w:hAnsi="標楷體"/>
        </w:rPr>
      </w:pPr>
      <w:r w:rsidRPr="00821EB0">
        <w:rPr>
          <w:rFonts w:ascii="標楷體" w:eastAsia="標楷體" w:hAnsi="標楷體" w:hint="eastAsia"/>
        </w:rPr>
        <w:t>學生在校內發生輕微事故傷害時，由現場授課老師或教職員工生陪同至健康中心處理或請護理人員前往處理，通報學務處或教官室了解情況後視情況通知家長。</w:t>
      </w:r>
    </w:p>
    <w:p w:rsidR="008E260C" w:rsidRPr="00821EB0" w:rsidRDefault="008E260C" w:rsidP="00C90D2D">
      <w:pPr>
        <w:numPr>
          <w:ilvl w:val="2"/>
          <w:numId w:val="49"/>
        </w:numPr>
        <w:spacing w:line="520" w:lineRule="exact"/>
        <w:rPr>
          <w:rFonts w:ascii="標楷體" w:eastAsia="標楷體" w:hAnsi="標楷體"/>
        </w:rPr>
      </w:pPr>
      <w:r w:rsidRPr="00821EB0">
        <w:rPr>
          <w:rFonts w:ascii="標楷體" w:eastAsia="標楷體" w:hAnsi="標楷體" w:hint="eastAsia"/>
        </w:rPr>
        <w:t>學生在校內發生緊急事故傷害時，由現場授課老師或教職員工生緊急通知護理人員前往處理，並即時採取評估急救動作，立即通報學務處或教官室、報告校長，另通知</w:t>
      </w:r>
      <w:r w:rsidRPr="00821EB0">
        <w:rPr>
          <w:rFonts w:ascii="標楷體" w:eastAsia="標楷體" w:hAnsi="標楷體"/>
        </w:rPr>
        <w:t>119</w:t>
      </w:r>
      <w:r w:rsidRPr="00821EB0">
        <w:rPr>
          <w:rFonts w:ascii="標楷體" w:eastAsia="標楷體" w:hAnsi="標楷體" w:hint="eastAsia"/>
        </w:rPr>
        <w:t>救護車送醫救治，由學務處或教官室通知導師、家長，請家長至醫院會合。護送人員順序，同學生重大疾病處理方式處理。</w:t>
      </w:r>
    </w:p>
    <w:p w:rsidR="008E260C" w:rsidRPr="00821EB0" w:rsidRDefault="008E260C" w:rsidP="00C90D2D">
      <w:pPr>
        <w:numPr>
          <w:ilvl w:val="2"/>
          <w:numId w:val="49"/>
        </w:numPr>
        <w:spacing w:line="520" w:lineRule="exact"/>
        <w:rPr>
          <w:rFonts w:ascii="標楷體" w:eastAsia="標楷體" w:hAnsi="標楷體"/>
        </w:rPr>
      </w:pPr>
      <w:r w:rsidRPr="00821EB0">
        <w:rPr>
          <w:rFonts w:ascii="標楷體" w:eastAsia="標楷體" w:hAnsi="標楷體" w:hint="eastAsia"/>
        </w:rPr>
        <w:t>學生在校外發生事故傷害時，接獲通知之教職員工應立刻通報學務處、教官室或訓輔人員前往協助處理，並由學務處或教官室通知家長前往，待家長到達，將各項事務交代清楚後，返校報告處理經過並通知導師。</w:t>
      </w:r>
    </w:p>
    <w:p w:rsidR="008E260C" w:rsidRPr="00821EB0" w:rsidRDefault="008E260C" w:rsidP="00C90D2D">
      <w:pPr>
        <w:numPr>
          <w:ilvl w:val="2"/>
          <w:numId w:val="49"/>
        </w:numPr>
        <w:spacing w:line="520" w:lineRule="exact"/>
        <w:rPr>
          <w:rFonts w:ascii="標楷體" w:eastAsia="標楷體" w:hAnsi="標楷體"/>
        </w:rPr>
      </w:pPr>
      <w:r w:rsidRPr="00821EB0">
        <w:rPr>
          <w:rFonts w:ascii="標楷體" w:eastAsia="標楷體" w:hAnsi="標楷體" w:hint="eastAsia"/>
        </w:rPr>
        <w:t>星期例假日學生事故傷害處理方式與學生疾病處理方式同。</w:t>
      </w:r>
    </w:p>
    <w:p w:rsidR="008E260C" w:rsidRPr="00821EB0" w:rsidRDefault="008E260C" w:rsidP="00C90D2D">
      <w:pPr>
        <w:numPr>
          <w:ilvl w:val="1"/>
          <w:numId w:val="49"/>
        </w:numPr>
        <w:spacing w:line="520" w:lineRule="exact"/>
        <w:rPr>
          <w:rFonts w:ascii="標楷體" w:eastAsia="標楷體" w:hAnsi="標楷體"/>
        </w:rPr>
      </w:pPr>
      <w:r w:rsidRPr="00821EB0">
        <w:rPr>
          <w:rFonts w:ascii="標楷體" w:eastAsia="標楷體" w:hAnsi="標楷體" w:hint="eastAsia"/>
        </w:rPr>
        <w:t>傷患送醫急救經費，可由健康中心急用金暫為支付；健康中心由衛生組補助</w:t>
      </w:r>
      <w:r w:rsidRPr="00821EB0">
        <w:rPr>
          <w:rFonts w:ascii="標楷體" w:eastAsia="標楷體" w:hAnsi="標楷體"/>
        </w:rPr>
        <w:t>2000</w:t>
      </w:r>
    </w:p>
    <w:p w:rsidR="008E260C" w:rsidRPr="00821EB0" w:rsidRDefault="008E260C" w:rsidP="00C90D2D">
      <w:pPr>
        <w:spacing w:line="520" w:lineRule="exact"/>
        <w:ind w:leftChars="200" w:left="480" w:firstLineChars="300" w:firstLine="720"/>
        <w:rPr>
          <w:rFonts w:ascii="標楷體" w:eastAsia="標楷體" w:hAnsi="標楷體"/>
        </w:rPr>
      </w:pPr>
      <w:r w:rsidRPr="00821EB0">
        <w:rPr>
          <w:rFonts w:ascii="標楷體" w:eastAsia="標楷體" w:hAnsi="標楷體" w:hint="eastAsia"/>
        </w:rPr>
        <w:t>元急用金，由護理師保管供學生借用、登記、歸還。</w:t>
      </w:r>
    </w:p>
    <w:p w:rsidR="008E260C" w:rsidRPr="00821EB0" w:rsidRDefault="008E260C" w:rsidP="00C90D2D">
      <w:pPr>
        <w:numPr>
          <w:ilvl w:val="1"/>
          <w:numId w:val="49"/>
        </w:numPr>
        <w:spacing w:line="520" w:lineRule="exact"/>
        <w:rPr>
          <w:rFonts w:ascii="標楷體" w:eastAsia="標楷體" w:hAnsi="標楷體"/>
        </w:rPr>
      </w:pPr>
      <w:r w:rsidRPr="00821EB0">
        <w:rPr>
          <w:rFonts w:ascii="標楷體" w:eastAsia="標楷體" w:hAnsi="標楷體" w:hint="eastAsia"/>
        </w:rPr>
        <w:t>事件發生後之相關資料、處理過程等由護理人員登錄於健康中心護理紀錄表送校長核閱。</w:t>
      </w:r>
    </w:p>
    <w:p w:rsidR="008E260C" w:rsidRDefault="008E260C" w:rsidP="00C90D2D">
      <w:pPr>
        <w:pStyle w:val="BodyTextIndent"/>
        <w:spacing w:line="520" w:lineRule="exact"/>
      </w:pPr>
      <w:r w:rsidRPr="00821EB0">
        <w:rPr>
          <w:rFonts w:hint="eastAsia"/>
        </w:rPr>
        <w:t>三、本要點由行政會報通過，呈校長核可後公布實施，修正時亦同。如有未盡事宜，得隨時修訂之。</w:t>
      </w:r>
    </w:p>
    <w:p w:rsidR="008E260C" w:rsidRPr="00821EB0" w:rsidRDefault="008E260C" w:rsidP="004521B9">
      <w:pPr>
        <w:pStyle w:val="BodyTextIndent"/>
        <w:spacing w:line="520" w:lineRule="exact"/>
        <w:ind w:left="1368" w:hangingChars="372" w:hanging="1042"/>
      </w:pPr>
      <w:r>
        <w:br w:type="page"/>
      </w:r>
      <w:r>
        <w:rPr>
          <w:rFonts w:hint="eastAsia"/>
        </w:rPr>
        <w:t>二十九</w:t>
      </w:r>
      <w:r w:rsidRPr="00821EB0">
        <w:rPr>
          <w:rFonts w:hint="eastAsia"/>
        </w:rPr>
        <w:t>、國立竹山高中因應流感</w:t>
      </w:r>
      <w:r w:rsidRPr="00821EB0">
        <w:rPr>
          <w:rFonts w:hint="eastAsia"/>
          <w:shd w:val="pct15" w:color="auto" w:fill="FFFFFF"/>
        </w:rPr>
        <w:t>大流行</w:t>
      </w:r>
      <w:r w:rsidRPr="00821EB0">
        <w:rPr>
          <w:rFonts w:hint="eastAsia"/>
        </w:rPr>
        <w:t>發生採行措施辦公廳舍防護措施及防疫應變計畫</w:t>
      </w:r>
      <w:r>
        <w:t>(</w:t>
      </w:r>
      <w:r>
        <w:rPr>
          <w:rFonts w:hint="eastAsia"/>
        </w:rPr>
        <w:t>範例</w:t>
      </w:r>
      <w:r>
        <w:t>)</w:t>
      </w:r>
    </w:p>
    <w:p w:rsidR="008E260C" w:rsidRPr="00821EB0" w:rsidRDefault="008E260C" w:rsidP="00C90D2D">
      <w:pPr>
        <w:spacing w:line="520" w:lineRule="exact"/>
        <w:ind w:left="180"/>
        <w:jc w:val="both"/>
        <w:rPr>
          <w:rFonts w:ascii="標楷體" w:eastAsia="標楷體" w:hAnsi="標楷體"/>
          <w:bCs/>
          <w:sz w:val="28"/>
        </w:rPr>
      </w:pPr>
      <w:r w:rsidRPr="00821EB0">
        <w:rPr>
          <w:rFonts w:ascii="標楷體" w:eastAsia="標楷體" w:hAnsi="標楷體" w:hint="eastAsia"/>
          <w:bCs/>
          <w:sz w:val="28"/>
        </w:rPr>
        <w:t>壹、依據：</w:t>
      </w:r>
    </w:p>
    <w:p w:rsidR="008E260C" w:rsidRPr="00821EB0" w:rsidRDefault="008E260C" w:rsidP="00C90D2D">
      <w:pPr>
        <w:spacing w:line="520" w:lineRule="exact"/>
        <w:ind w:leftChars="75" w:left="180" w:firstLineChars="200" w:firstLine="560"/>
        <w:jc w:val="both"/>
        <w:rPr>
          <w:rFonts w:ascii="標楷體" w:eastAsia="標楷體" w:hAnsi="標楷體"/>
          <w:bCs/>
          <w:sz w:val="28"/>
        </w:rPr>
      </w:pPr>
      <w:r w:rsidRPr="00821EB0">
        <w:rPr>
          <w:rFonts w:ascii="標楷體" w:eastAsia="標楷體" w:hAnsi="標楷體" w:hint="eastAsia"/>
          <w:bCs/>
          <w:sz w:val="28"/>
        </w:rPr>
        <w:t>一、</w:t>
      </w:r>
      <w:r w:rsidRPr="00821EB0">
        <w:rPr>
          <w:rFonts w:ascii="標楷體" w:eastAsia="標楷體" w:hAnsi="標楷體"/>
          <w:bCs/>
          <w:sz w:val="28"/>
        </w:rPr>
        <w:t>98.5.8</w:t>
      </w:r>
      <w:r w:rsidRPr="00821EB0">
        <w:rPr>
          <w:rFonts w:ascii="標楷體" w:eastAsia="標楷體" w:hAnsi="標楷體" w:hint="eastAsia"/>
          <w:bCs/>
          <w:sz w:val="28"/>
        </w:rPr>
        <w:t>台人（二）字第</w:t>
      </w:r>
      <w:r w:rsidRPr="00821EB0">
        <w:rPr>
          <w:rFonts w:ascii="標楷體" w:eastAsia="標楷體" w:hAnsi="標楷體"/>
          <w:bCs/>
          <w:sz w:val="28"/>
        </w:rPr>
        <w:t>0980073044B</w:t>
      </w:r>
      <w:r w:rsidRPr="00821EB0">
        <w:rPr>
          <w:rFonts w:ascii="標楷體" w:eastAsia="標楷體" w:hAnsi="標楷體" w:hint="eastAsia"/>
          <w:bCs/>
          <w:sz w:val="28"/>
        </w:rPr>
        <w:t>號函辦理</w:t>
      </w:r>
    </w:p>
    <w:p w:rsidR="008E260C" w:rsidRPr="00821EB0" w:rsidRDefault="008E260C" w:rsidP="00C90D2D">
      <w:pPr>
        <w:spacing w:line="520" w:lineRule="exact"/>
        <w:ind w:leftChars="75" w:left="180" w:firstLineChars="200" w:firstLine="560"/>
        <w:jc w:val="both"/>
        <w:rPr>
          <w:rFonts w:ascii="標楷體" w:eastAsia="標楷體" w:hAnsi="標楷體"/>
          <w:bCs/>
          <w:sz w:val="28"/>
        </w:rPr>
      </w:pPr>
      <w:r w:rsidRPr="00821EB0">
        <w:rPr>
          <w:rFonts w:ascii="標楷體" w:eastAsia="標楷體" w:hAnsi="標楷體" w:hint="eastAsia"/>
          <w:bCs/>
          <w:sz w:val="28"/>
        </w:rPr>
        <w:t>二、依「傳染病控制法及學校衛生法」訂立校園傳染病控制辦法。</w:t>
      </w:r>
    </w:p>
    <w:p w:rsidR="008E260C" w:rsidRPr="00821EB0" w:rsidRDefault="008E260C" w:rsidP="004C04FB">
      <w:pPr>
        <w:adjustRightInd w:val="0"/>
        <w:snapToGrid w:val="0"/>
        <w:spacing w:beforeLines="50" w:line="520" w:lineRule="exact"/>
        <w:ind w:left="180"/>
        <w:rPr>
          <w:rFonts w:ascii="標楷體" w:eastAsia="標楷體" w:hAnsi="標楷體"/>
          <w:bCs/>
          <w:sz w:val="28"/>
        </w:rPr>
      </w:pPr>
      <w:r w:rsidRPr="00821EB0">
        <w:rPr>
          <w:rFonts w:ascii="標楷體" w:eastAsia="標楷體" w:hAnsi="標楷體" w:hint="eastAsia"/>
          <w:bCs/>
          <w:sz w:val="28"/>
        </w:rPr>
        <w:t>貳、</w:t>
      </w:r>
      <w:r w:rsidRPr="00821EB0">
        <w:rPr>
          <w:rFonts w:ascii="標楷體" w:eastAsia="標楷體" w:hAnsi="標楷體" w:cs="Arial" w:hint="eastAsia"/>
          <w:bCs/>
          <w:sz w:val="28"/>
        </w:rPr>
        <w:t>目的：</w:t>
      </w:r>
    </w:p>
    <w:p w:rsidR="008E260C" w:rsidRPr="00821EB0" w:rsidRDefault="008E260C" w:rsidP="004C04FB">
      <w:pPr>
        <w:numPr>
          <w:ilvl w:val="0"/>
          <w:numId w:val="52"/>
        </w:numPr>
        <w:adjustRightInd w:val="0"/>
        <w:snapToGrid w:val="0"/>
        <w:spacing w:beforeLines="50" w:line="520" w:lineRule="exact"/>
        <w:rPr>
          <w:rFonts w:ascii="標楷體" w:eastAsia="標楷體" w:hAnsi="標楷體"/>
          <w:bCs/>
          <w:sz w:val="28"/>
        </w:rPr>
      </w:pPr>
      <w:r w:rsidRPr="00821EB0">
        <w:rPr>
          <w:rFonts w:ascii="標楷體" w:eastAsia="標楷體" w:hAnsi="標楷體" w:hint="eastAsia"/>
          <w:bCs/>
          <w:sz w:val="28"/>
        </w:rPr>
        <w:t>依據行政院衛生署之公告，目前國內疫情分級已由</w:t>
      </w:r>
      <w:r w:rsidRPr="00821EB0">
        <w:rPr>
          <w:rFonts w:ascii="標楷體" w:eastAsia="標楷體" w:hAnsi="標楷體"/>
          <w:bCs/>
          <w:sz w:val="28"/>
        </w:rPr>
        <w:t>0</w:t>
      </w:r>
      <w:r w:rsidRPr="00821EB0">
        <w:rPr>
          <w:rFonts w:ascii="標楷體" w:eastAsia="標楷體" w:hAnsi="標楷體" w:hint="eastAsia"/>
          <w:bCs/>
          <w:sz w:val="28"/>
        </w:rPr>
        <w:t>級升高為</w:t>
      </w:r>
      <w:r w:rsidRPr="00821EB0">
        <w:rPr>
          <w:rFonts w:ascii="標楷體" w:eastAsia="標楷體" w:hAnsi="標楷體"/>
          <w:bCs/>
          <w:sz w:val="28"/>
        </w:rPr>
        <w:t>A1</w:t>
      </w:r>
      <w:r w:rsidRPr="00821EB0">
        <w:rPr>
          <w:rFonts w:ascii="標楷體" w:eastAsia="標楷體" w:hAnsi="標楷體" w:hint="eastAsia"/>
          <w:bCs/>
          <w:sz w:val="28"/>
        </w:rPr>
        <w:t>級，需訂立</w:t>
      </w:r>
      <w:r w:rsidRPr="00821EB0">
        <w:rPr>
          <w:rFonts w:ascii="標楷體" w:eastAsia="標楷體" w:hAnsi="標楷體" w:hint="eastAsia"/>
          <w:bCs/>
          <w:sz w:val="28"/>
          <w:szCs w:val="32"/>
        </w:rPr>
        <w:t>辦公廳舍防護措施及防疫應變計畫，就人力運用、業務運作及辦公場所等事項，予以評估及規劃制訂本計畫。</w:t>
      </w:r>
    </w:p>
    <w:p w:rsidR="008E260C" w:rsidRPr="00821EB0" w:rsidRDefault="008E260C" w:rsidP="004C04FB">
      <w:pPr>
        <w:numPr>
          <w:ilvl w:val="0"/>
          <w:numId w:val="52"/>
        </w:numPr>
        <w:adjustRightInd w:val="0"/>
        <w:snapToGrid w:val="0"/>
        <w:spacing w:beforeLines="50" w:line="520" w:lineRule="exact"/>
        <w:rPr>
          <w:rFonts w:ascii="標楷體" w:eastAsia="標楷體" w:hAnsi="標楷體"/>
          <w:bCs/>
          <w:sz w:val="28"/>
        </w:rPr>
      </w:pPr>
      <w:r w:rsidRPr="00821EB0">
        <w:rPr>
          <w:rFonts w:ascii="標楷體" w:eastAsia="標楷體" w:hAnsi="標楷體" w:hint="eastAsia"/>
          <w:bCs/>
          <w:sz w:val="28"/>
        </w:rPr>
        <w:t>依校園傳染病防治辦法，有明確的實施流程和管理策略，以有效防堵校園傳染病之發生及蔓延。</w:t>
      </w:r>
    </w:p>
    <w:p w:rsidR="008E260C" w:rsidRPr="00821EB0" w:rsidRDefault="008E260C" w:rsidP="004C04FB">
      <w:pPr>
        <w:numPr>
          <w:ilvl w:val="0"/>
          <w:numId w:val="52"/>
        </w:numPr>
        <w:adjustRightInd w:val="0"/>
        <w:snapToGrid w:val="0"/>
        <w:spacing w:beforeLines="50" w:line="520" w:lineRule="exact"/>
        <w:rPr>
          <w:rFonts w:ascii="標楷體" w:eastAsia="標楷體" w:hAnsi="標楷體"/>
          <w:bCs/>
          <w:sz w:val="28"/>
        </w:rPr>
      </w:pPr>
      <w:r w:rsidRPr="00821EB0">
        <w:rPr>
          <w:rFonts w:ascii="標楷體" w:eastAsia="標楷體" w:hAnsi="標楷體" w:cs="Arial" w:hint="eastAsia"/>
          <w:bCs/>
          <w:sz w:val="28"/>
        </w:rPr>
        <w:t>為早期偵測校園內發生傳染病群聚事件，即時妥適處理及採取必要防疫措施。</w:t>
      </w:r>
    </w:p>
    <w:p w:rsidR="008E260C" w:rsidRPr="00821EB0" w:rsidRDefault="008E260C" w:rsidP="00C90D2D">
      <w:pPr>
        <w:spacing w:line="520" w:lineRule="exact"/>
        <w:jc w:val="both"/>
        <w:rPr>
          <w:rFonts w:ascii="標楷體" w:eastAsia="標楷體" w:hAnsi="標楷體"/>
          <w:bCs/>
          <w:sz w:val="28"/>
        </w:rPr>
      </w:pPr>
      <w:r w:rsidRPr="00821EB0">
        <w:rPr>
          <w:rFonts w:ascii="標楷體" w:eastAsia="標楷體" w:hAnsi="標楷體" w:hint="eastAsia"/>
          <w:b/>
          <w:sz w:val="28"/>
        </w:rPr>
        <w:t>參、</w:t>
      </w:r>
      <w:r w:rsidRPr="00821EB0">
        <w:rPr>
          <w:rFonts w:ascii="標楷體" w:eastAsia="標楷體" w:hAnsi="標楷體" w:cs="Arial" w:hint="eastAsia"/>
          <w:bCs/>
          <w:sz w:val="28"/>
        </w:rPr>
        <w:t>實施內容：</w:t>
      </w:r>
    </w:p>
    <w:p w:rsidR="008E260C" w:rsidRPr="00821EB0" w:rsidRDefault="008E260C" w:rsidP="00C90D2D">
      <w:pPr>
        <w:numPr>
          <w:ilvl w:val="0"/>
          <w:numId w:val="51"/>
        </w:numPr>
        <w:kinsoku w:val="0"/>
        <w:snapToGrid w:val="0"/>
        <w:spacing w:line="520" w:lineRule="exact"/>
        <w:jc w:val="both"/>
        <w:rPr>
          <w:rFonts w:ascii="標楷體" w:eastAsia="標楷體" w:hAnsi="標楷體"/>
          <w:bCs/>
          <w:sz w:val="28"/>
        </w:rPr>
      </w:pPr>
      <w:r w:rsidRPr="00821EB0">
        <w:rPr>
          <w:rFonts w:ascii="標楷體" w:eastAsia="標楷體" w:hAnsi="標楷體" w:hint="eastAsia"/>
          <w:bCs/>
          <w:sz w:val="28"/>
        </w:rPr>
        <w:t>訂立校園傳染病控制辦法及標準作業程序</w:t>
      </w:r>
    </w:p>
    <w:p w:rsidR="008E260C" w:rsidRPr="00821EB0" w:rsidRDefault="008E260C" w:rsidP="00C90D2D">
      <w:pPr>
        <w:spacing w:line="520" w:lineRule="exact"/>
        <w:ind w:firstLineChars="300" w:firstLine="840"/>
        <w:rPr>
          <w:rFonts w:ascii="標楷體" w:eastAsia="標楷體" w:hAnsi="標楷體"/>
          <w:sz w:val="28"/>
        </w:rPr>
      </w:pPr>
      <w:r w:rsidRPr="00821EB0">
        <w:rPr>
          <w:rFonts w:ascii="標楷體" w:eastAsia="標楷體" w:hAnsi="標楷體" w:hint="eastAsia"/>
          <w:sz w:val="28"/>
        </w:rPr>
        <w:t>目前為</w:t>
      </w:r>
      <w:r w:rsidRPr="00821EB0">
        <w:rPr>
          <w:rFonts w:ascii="標楷體" w:eastAsia="標楷體" w:hAnsi="標楷體"/>
          <w:sz w:val="28"/>
        </w:rPr>
        <w:t>A1</w:t>
      </w:r>
      <w:r w:rsidRPr="00821EB0">
        <w:rPr>
          <w:rFonts w:ascii="標楷體" w:eastAsia="標楷體" w:hAnsi="標楷體" w:hint="eastAsia"/>
          <w:sz w:val="28"/>
        </w:rPr>
        <w:t>級：國外：出現新亞型流感病毒之人傳人聚集事件。</w:t>
      </w:r>
    </w:p>
    <w:p w:rsidR="008E260C" w:rsidRPr="00821EB0" w:rsidRDefault="008E260C" w:rsidP="00C90D2D">
      <w:pPr>
        <w:kinsoku w:val="0"/>
        <w:snapToGrid w:val="0"/>
        <w:spacing w:line="520" w:lineRule="exact"/>
        <w:ind w:leftChars="150" w:left="360" w:firstLineChars="200" w:firstLine="560"/>
        <w:jc w:val="both"/>
        <w:rPr>
          <w:rFonts w:ascii="標楷體" w:eastAsia="標楷體" w:hAnsi="標楷體"/>
          <w:bCs/>
          <w:sz w:val="28"/>
        </w:rPr>
      </w:pPr>
      <w:r w:rsidRPr="00821EB0">
        <w:rPr>
          <w:rFonts w:ascii="標楷體" w:eastAsia="標楷體" w:hAnsi="標楷體" w:hint="eastAsia"/>
          <w:bCs/>
          <w:sz w:val="28"/>
          <w:szCs w:val="26"/>
          <w:shd w:val="pct15" w:color="auto" w:fill="FFFFFF"/>
        </w:rPr>
        <w:t>國內：未出現感染新亞型流感病毒之人類病例。</w:t>
      </w:r>
    </w:p>
    <w:p w:rsidR="008E260C" w:rsidRPr="00821EB0" w:rsidRDefault="008E260C" w:rsidP="00C90D2D">
      <w:pPr>
        <w:numPr>
          <w:ilvl w:val="1"/>
          <w:numId w:val="51"/>
        </w:numPr>
        <w:spacing w:line="520" w:lineRule="exact"/>
        <w:rPr>
          <w:rFonts w:ascii="標楷體" w:eastAsia="標楷體" w:hAnsi="標楷體"/>
          <w:b/>
          <w:sz w:val="28"/>
        </w:rPr>
      </w:pPr>
      <w:r w:rsidRPr="00821EB0">
        <w:rPr>
          <w:rFonts w:ascii="標楷體" w:eastAsia="標楷體" w:hAnsi="標楷體" w:hint="eastAsia"/>
          <w:bCs/>
          <w:sz w:val="28"/>
        </w:rPr>
        <w:t>防疫宣導：配合防疫政策，加強辦理</w:t>
      </w:r>
      <w:r w:rsidRPr="00821EB0">
        <w:rPr>
          <w:rFonts w:ascii="標楷體" w:eastAsia="標楷體" w:hAnsi="標楷體"/>
          <w:bCs/>
          <w:sz w:val="28"/>
        </w:rPr>
        <w:t>0</w:t>
      </w:r>
      <w:r w:rsidRPr="00821EB0">
        <w:rPr>
          <w:rFonts w:ascii="標楷體" w:eastAsia="標楷體" w:hAnsi="標楷體" w:hint="eastAsia"/>
          <w:bCs/>
          <w:sz w:val="28"/>
        </w:rPr>
        <w:t>級防疫重點宣導相關事宜。</w:t>
      </w:r>
    </w:p>
    <w:p w:rsidR="008E260C" w:rsidRPr="00821EB0" w:rsidRDefault="008E260C" w:rsidP="00C90D2D">
      <w:pPr>
        <w:spacing w:line="520" w:lineRule="exact"/>
        <w:ind w:left="840" w:hangingChars="300" w:hanging="840"/>
        <w:rPr>
          <w:rFonts w:ascii="標楷體" w:eastAsia="標楷體" w:hAnsi="標楷體"/>
          <w:bCs/>
          <w:sz w:val="28"/>
        </w:rPr>
      </w:pPr>
    </w:p>
    <w:p w:rsidR="008E260C" w:rsidRPr="00821EB0" w:rsidRDefault="008E260C" w:rsidP="00C90D2D">
      <w:pPr>
        <w:numPr>
          <w:ilvl w:val="1"/>
          <w:numId w:val="51"/>
        </w:numPr>
        <w:spacing w:line="520" w:lineRule="exact"/>
        <w:rPr>
          <w:rFonts w:ascii="標楷體" w:eastAsia="標楷體" w:hAnsi="標楷體"/>
          <w:b/>
          <w:sz w:val="28"/>
        </w:rPr>
      </w:pPr>
      <w:r w:rsidRPr="00821EB0">
        <w:rPr>
          <w:rFonts w:ascii="標楷體" w:eastAsia="標楷體" w:hAnsi="標楷體" w:hint="eastAsia"/>
          <w:bCs/>
          <w:sz w:val="28"/>
        </w:rPr>
        <w:t>實施出國管制措施：</w:t>
      </w:r>
    </w:p>
    <w:p w:rsidR="008E260C" w:rsidRPr="00821EB0" w:rsidRDefault="008E260C" w:rsidP="00C90D2D">
      <w:pPr>
        <w:spacing w:line="520" w:lineRule="exact"/>
        <w:rPr>
          <w:rFonts w:ascii="標楷體" w:eastAsia="標楷體" w:hAnsi="標楷體"/>
          <w:bCs/>
          <w:sz w:val="28"/>
        </w:rPr>
      </w:pPr>
    </w:p>
    <w:p w:rsidR="008E260C" w:rsidRPr="00821EB0" w:rsidRDefault="008E260C" w:rsidP="006831C1">
      <w:pPr>
        <w:spacing w:line="520" w:lineRule="exact"/>
        <w:ind w:leftChars="698" w:left="2095" w:hangingChars="150" w:hanging="420"/>
        <w:rPr>
          <w:rFonts w:ascii="標楷體" w:eastAsia="標楷體" w:hAnsi="標楷體"/>
          <w:bCs/>
          <w:sz w:val="28"/>
        </w:rPr>
      </w:pPr>
      <w:r w:rsidRPr="00821EB0">
        <w:rPr>
          <w:rFonts w:ascii="標楷體" w:eastAsia="標楷體" w:hAnsi="標楷體"/>
          <w:bCs/>
          <w:sz w:val="28"/>
        </w:rPr>
        <w:t>1</w:t>
      </w:r>
      <w:r w:rsidRPr="00821EB0">
        <w:rPr>
          <w:rFonts w:ascii="標楷體" w:eastAsia="標楷體" w:hAnsi="標楷體" w:hint="eastAsia"/>
          <w:bCs/>
          <w:sz w:val="28"/>
        </w:rPr>
        <w:t>、公務人員應避免出國前往疫情流行區，如須前往，機關應從嚴審核。</w:t>
      </w:r>
    </w:p>
    <w:p w:rsidR="008E260C" w:rsidRPr="00821EB0" w:rsidRDefault="008E260C" w:rsidP="00C90D2D">
      <w:pPr>
        <w:spacing w:line="520" w:lineRule="exact"/>
        <w:ind w:leftChars="701" w:left="2242" w:hangingChars="200" w:hanging="560"/>
        <w:rPr>
          <w:rFonts w:ascii="標楷體" w:eastAsia="標楷體" w:hAnsi="標楷體"/>
          <w:b/>
          <w:sz w:val="28"/>
        </w:rPr>
      </w:pPr>
      <w:r w:rsidRPr="00821EB0">
        <w:rPr>
          <w:rFonts w:ascii="標楷體" w:eastAsia="標楷體" w:hAnsi="標楷體"/>
          <w:bCs/>
          <w:sz w:val="28"/>
        </w:rPr>
        <w:t>2</w:t>
      </w:r>
      <w:r w:rsidRPr="00821EB0">
        <w:rPr>
          <w:rFonts w:ascii="標楷體" w:eastAsia="標楷體" w:hAnsi="標楷體" w:hint="eastAsia"/>
          <w:bCs/>
          <w:sz w:val="28"/>
        </w:rPr>
        <w:t>、各機關暫停派員出國前往疫情流行區，如因業務特別需要前往，須報經主管機關徵詢行政院衛生署疾病管制局同意後決定之。</w:t>
      </w:r>
    </w:p>
    <w:p w:rsidR="008E260C" w:rsidRPr="00821EB0" w:rsidRDefault="008E260C" w:rsidP="00C90D2D">
      <w:pPr>
        <w:spacing w:line="520" w:lineRule="exact"/>
        <w:rPr>
          <w:rFonts w:ascii="標楷體" w:eastAsia="標楷體" w:hAnsi="標楷體"/>
          <w:b/>
          <w:sz w:val="28"/>
        </w:rPr>
      </w:pPr>
    </w:p>
    <w:p w:rsidR="008E260C" w:rsidRPr="00821EB0" w:rsidRDefault="008E260C" w:rsidP="00C90D2D">
      <w:pPr>
        <w:numPr>
          <w:ilvl w:val="1"/>
          <w:numId w:val="51"/>
        </w:numPr>
        <w:spacing w:line="520" w:lineRule="exact"/>
        <w:rPr>
          <w:rFonts w:ascii="標楷體" w:eastAsia="標楷體" w:hAnsi="標楷體"/>
          <w:b/>
          <w:sz w:val="28"/>
        </w:rPr>
      </w:pPr>
      <w:r w:rsidRPr="00821EB0">
        <w:rPr>
          <w:rFonts w:ascii="標楷體" w:eastAsia="標楷體" w:hAnsi="標楷體" w:hint="eastAsia"/>
          <w:bCs/>
          <w:sz w:val="28"/>
        </w:rPr>
        <w:t>出勤處理：</w:t>
      </w:r>
    </w:p>
    <w:p w:rsidR="008E260C" w:rsidRPr="00821EB0" w:rsidRDefault="008E260C" w:rsidP="00C90D2D">
      <w:pPr>
        <w:spacing w:line="520" w:lineRule="exact"/>
        <w:ind w:leftChars="550" w:left="1320" w:firstLineChars="100" w:firstLine="280"/>
        <w:rPr>
          <w:rFonts w:ascii="標楷體" w:eastAsia="標楷體" w:hAnsi="標楷體"/>
          <w:bCs/>
          <w:sz w:val="28"/>
        </w:rPr>
      </w:pPr>
      <w:r w:rsidRPr="00821EB0">
        <w:rPr>
          <w:rFonts w:ascii="標楷體" w:eastAsia="標楷體" w:hAnsi="標楷體"/>
          <w:bCs/>
          <w:sz w:val="28"/>
        </w:rPr>
        <w:t>1</w:t>
      </w:r>
      <w:r w:rsidRPr="00821EB0">
        <w:rPr>
          <w:rFonts w:ascii="標楷體" w:eastAsia="標楷體" w:hAnsi="標楷體" w:hint="eastAsia"/>
          <w:bCs/>
          <w:sz w:val="28"/>
        </w:rPr>
        <w:t>、各機關得評估規劃自主出勤管理措施。</w:t>
      </w:r>
    </w:p>
    <w:p w:rsidR="008E260C" w:rsidRPr="00821EB0" w:rsidRDefault="008E260C" w:rsidP="00C90D2D">
      <w:pPr>
        <w:spacing w:line="520" w:lineRule="exact"/>
        <w:ind w:leftChars="667" w:left="2161" w:hangingChars="200" w:hanging="560"/>
        <w:rPr>
          <w:rFonts w:ascii="標楷體" w:eastAsia="標楷體" w:hAnsi="標楷體"/>
          <w:bCs/>
          <w:sz w:val="28"/>
        </w:rPr>
      </w:pPr>
      <w:r w:rsidRPr="00821EB0">
        <w:rPr>
          <w:rFonts w:ascii="標楷體" w:eastAsia="標楷體" w:hAnsi="標楷體"/>
          <w:bCs/>
          <w:sz w:val="28"/>
        </w:rPr>
        <w:t>2</w:t>
      </w:r>
      <w:r w:rsidRPr="00821EB0">
        <w:rPr>
          <w:rFonts w:ascii="標楷體" w:eastAsia="標楷體" w:hAnsi="標楷體" w:hint="eastAsia"/>
          <w:bCs/>
          <w:sz w:val="28"/>
        </w:rPr>
        <w:t>、各機關配合各級衛生主管機關規定實施自主健康管理人員，如須請假以事、病或休假辦理。</w:t>
      </w:r>
    </w:p>
    <w:p w:rsidR="008E260C" w:rsidRPr="00821EB0" w:rsidRDefault="008E260C" w:rsidP="00C90D2D">
      <w:pPr>
        <w:spacing w:line="520" w:lineRule="exact"/>
        <w:ind w:leftChars="667" w:left="2161" w:hangingChars="200" w:hanging="560"/>
        <w:rPr>
          <w:rFonts w:ascii="標楷體" w:eastAsia="標楷體" w:hAnsi="標楷體"/>
          <w:b/>
          <w:sz w:val="28"/>
        </w:rPr>
      </w:pPr>
      <w:r w:rsidRPr="00821EB0">
        <w:rPr>
          <w:rFonts w:ascii="標楷體" w:eastAsia="標楷體" w:hAnsi="標楷體"/>
          <w:bCs/>
          <w:sz w:val="28"/>
        </w:rPr>
        <w:t>3</w:t>
      </w:r>
      <w:r w:rsidRPr="00821EB0">
        <w:rPr>
          <w:rFonts w:ascii="標楷體" w:eastAsia="標楷體" w:hAnsi="標楷體" w:hint="eastAsia"/>
          <w:bCs/>
          <w:sz w:val="28"/>
        </w:rPr>
        <w:t>、各機關經各級衛生主管機關認定應強制隔離人員，依公務人員請假規則第</w:t>
      </w:r>
      <w:r w:rsidRPr="00821EB0">
        <w:rPr>
          <w:rFonts w:ascii="標楷體" w:eastAsia="標楷體" w:hAnsi="標楷體"/>
          <w:bCs/>
          <w:sz w:val="28"/>
        </w:rPr>
        <w:t>4</w:t>
      </w:r>
      <w:r w:rsidRPr="00821EB0">
        <w:rPr>
          <w:rFonts w:ascii="標楷體" w:eastAsia="標楷體" w:hAnsi="標楷體" w:hint="eastAsia"/>
          <w:bCs/>
          <w:sz w:val="28"/>
        </w:rPr>
        <w:t>條規定核給公假（由當事人先行通知服務機關，事後持強制隔離通知書請公假）。</w:t>
      </w:r>
    </w:p>
    <w:p w:rsidR="008E260C" w:rsidRPr="00821EB0" w:rsidRDefault="008E260C" w:rsidP="00C90D2D">
      <w:pPr>
        <w:spacing w:line="520" w:lineRule="exact"/>
        <w:rPr>
          <w:rFonts w:ascii="標楷體" w:eastAsia="標楷體" w:hAnsi="標楷體"/>
          <w:b/>
          <w:sz w:val="28"/>
        </w:rPr>
      </w:pPr>
    </w:p>
    <w:p w:rsidR="008E260C" w:rsidRPr="00821EB0" w:rsidRDefault="008E260C" w:rsidP="00C90D2D">
      <w:pPr>
        <w:numPr>
          <w:ilvl w:val="1"/>
          <w:numId w:val="51"/>
        </w:numPr>
        <w:spacing w:line="520" w:lineRule="exact"/>
        <w:rPr>
          <w:rFonts w:ascii="標楷體" w:eastAsia="標楷體" w:hAnsi="標楷體"/>
          <w:b/>
          <w:sz w:val="28"/>
        </w:rPr>
      </w:pPr>
      <w:r w:rsidRPr="00821EB0">
        <w:rPr>
          <w:rFonts w:ascii="標楷體" w:eastAsia="標楷體" w:hAnsi="標楷體" w:hint="eastAsia"/>
          <w:bCs/>
          <w:sz w:val="28"/>
        </w:rPr>
        <w:t>實施辦公廳舍防護措施：各機關辦公場所應定期消毒及保持空氣流通，並注意維持空調設備之良好性能。</w:t>
      </w:r>
    </w:p>
    <w:p w:rsidR="008E260C" w:rsidRPr="00821EB0" w:rsidRDefault="008E260C" w:rsidP="00837DD7">
      <w:pPr>
        <w:spacing w:line="320" w:lineRule="exact"/>
        <w:ind w:left="839"/>
        <w:rPr>
          <w:rFonts w:ascii="標楷體" w:eastAsia="標楷體" w:hAnsi="標楷體"/>
          <w:b/>
          <w:sz w:val="28"/>
        </w:rPr>
      </w:pPr>
    </w:p>
    <w:p w:rsidR="008E260C" w:rsidRPr="00821EB0" w:rsidRDefault="008E260C" w:rsidP="00837DD7">
      <w:pPr>
        <w:numPr>
          <w:ilvl w:val="0"/>
          <w:numId w:val="51"/>
        </w:numPr>
        <w:kinsoku w:val="0"/>
        <w:snapToGrid w:val="0"/>
        <w:spacing w:line="440" w:lineRule="exact"/>
        <w:jc w:val="both"/>
        <w:rPr>
          <w:rFonts w:ascii="標楷體" w:eastAsia="標楷體" w:hAnsi="標楷體"/>
          <w:bCs/>
          <w:sz w:val="28"/>
        </w:rPr>
      </w:pPr>
      <w:r w:rsidRPr="00821EB0">
        <w:rPr>
          <w:rFonts w:ascii="標楷體" w:eastAsia="標楷體" w:hAnsi="標楷體" w:hint="eastAsia"/>
          <w:bCs/>
          <w:sz w:val="28"/>
        </w:rPr>
        <w:t>明確的實施流程和管理策略並公布：</w:t>
      </w:r>
    </w:p>
    <w:p w:rsidR="008E260C" w:rsidRDefault="008E260C" w:rsidP="00837DD7">
      <w:pPr>
        <w:numPr>
          <w:ilvl w:val="1"/>
          <w:numId w:val="51"/>
        </w:numPr>
        <w:kinsoku w:val="0"/>
        <w:snapToGrid w:val="0"/>
        <w:spacing w:line="440" w:lineRule="exact"/>
        <w:jc w:val="both"/>
        <w:rPr>
          <w:rFonts w:ascii="標楷體" w:eastAsia="標楷體" w:hAnsi="標楷體"/>
          <w:bCs/>
          <w:sz w:val="28"/>
        </w:rPr>
      </w:pPr>
      <w:r w:rsidRPr="00821EB0">
        <w:rPr>
          <w:rFonts w:ascii="標楷體" w:eastAsia="標楷體" w:hAnsi="標楷體" w:hint="eastAsia"/>
          <w:bCs/>
          <w:sz w:val="28"/>
        </w:rPr>
        <w:t>針對洽公民眾，訂定相關管制措施</w:t>
      </w:r>
    </w:p>
    <w:p w:rsidR="008E260C" w:rsidRPr="00821EB0" w:rsidRDefault="008E260C" w:rsidP="00837DD7">
      <w:pPr>
        <w:numPr>
          <w:ilvl w:val="1"/>
          <w:numId w:val="51"/>
        </w:numPr>
        <w:kinsoku w:val="0"/>
        <w:snapToGrid w:val="0"/>
        <w:spacing w:line="440" w:lineRule="exact"/>
        <w:jc w:val="both"/>
        <w:rPr>
          <w:rFonts w:ascii="標楷體" w:eastAsia="標楷體" w:hAnsi="標楷體"/>
          <w:bCs/>
          <w:sz w:val="28"/>
        </w:rPr>
      </w:pPr>
      <w:r>
        <w:rPr>
          <w:rFonts w:ascii="標楷體" w:eastAsia="標楷體" w:hAnsi="標楷體"/>
          <w:bCs/>
          <w:sz w:val="28"/>
        </w:rPr>
        <w:br w:type="page"/>
      </w:r>
    </w:p>
    <w:p w:rsidR="008E260C" w:rsidRPr="00821EB0" w:rsidRDefault="008E260C" w:rsidP="00917855">
      <w:pPr>
        <w:kinsoku w:val="0"/>
        <w:snapToGrid w:val="0"/>
        <w:spacing w:line="440" w:lineRule="exact"/>
        <w:jc w:val="both"/>
        <w:rPr>
          <w:rFonts w:ascii="標楷體" w:eastAsia="標楷體" w:hAnsi="標楷體"/>
          <w:bCs/>
          <w:sz w:val="28"/>
        </w:rPr>
      </w:pPr>
      <w:r>
        <w:rPr>
          <w:noProof/>
        </w:rPr>
        <w:pict>
          <v:group id="_x0000_s1405" style="position:absolute;left:0;text-align:left;margin-left:45pt;margin-top:12pt;width:6in;height:621pt;z-index:251714560" coordorigin="1806,1800" coordsize="8454,13983">
            <v:shape id="_x0000_s1406" type="#_x0000_t75" style="position:absolute;left:1806;top:2520;width:8299;height:13263">
              <v:imagedata r:id="rId21" o:title="" croptop="3093f"/>
            </v:shape>
            <v:shape id="_x0000_s1407" type="#_x0000_t202" style="position:absolute;left:3240;top:1800;width:5760;height:720" filled="f" stroked="f">
              <v:textbox style="mso-next-textbox:#_x0000_s1407">
                <w:txbxContent>
                  <w:p w:rsidR="008E260C" w:rsidRDefault="008E260C" w:rsidP="00837DD7">
                    <w:pPr>
                      <w:jc w:val="center"/>
                      <w:rPr>
                        <w:rFonts w:ascii="華康少女文字W3" w:eastAsia="華康少女文字W3"/>
                        <w:sz w:val="36"/>
                        <w:szCs w:val="36"/>
                      </w:rPr>
                    </w:pPr>
                    <w:r>
                      <w:rPr>
                        <w:rFonts w:ascii="華康少女文字W3" w:eastAsia="華康少女文字W3" w:hint="eastAsia"/>
                        <w:sz w:val="36"/>
                        <w:szCs w:val="36"/>
                      </w:rPr>
                      <w:t>校園疑似傳染病之處理流程</w:t>
                    </w:r>
                  </w:p>
                </w:txbxContent>
              </v:textbox>
            </v:shape>
            <v:shape id="_x0000_s1408" type="#_x0000_t202" style="position:absolute;left:8460;top:2700;width:1620;height:1080" strokeweight="1pt">
              <v:textbox style="mso-next-textbox:#_x0000_s1408">
                <w:txbxContent>
                  <w:p w:rsidR="008E260C" w:rsidRDefault="008E260C" w:rsidP="00837DD7">
                    <w:pPr>
                      <w:jc w:val="center"/>
                      <w:rPr>
                        <w:b/>
                        <w:color w:val="008000"/>
                      </w:rPr>
                    </w:pPr>
                    <w:r>
                      <w:rPr>
                        <w:rFonts w:hint="eastAsia"/>
                        <w:b/>
                        <w:color w:val="008000"/>
                      </w:rPr>
                      <w:t>校護或教職員工發現</w:t>
                    </w:r>
                  </w:p>
                </w:txbxContent>
              </v:textbox>
            </v:shape>
            <v:shape id="_x0000_s1409" type="#_x0000_t202" style="position:absolute;left:8460;top:5940;width:1800;height:1080" strokeweight="1pt">
              <v:textbox style="mso-next-textbox:#_x0000_s1409">
                <w:txbxContent>
                  <w:p w:rsidR="008E260C" w:rsidRDefault="008E260C" w:rsidP="00837DD7">
                    <w:pPr>
                      <w:jc w:val="center"/>
                      <w:rPr>
                        <w:b/>
                        <w:color w:val="0000FF"/>
                      </w:rPr>
                    </w:pPr>
                    <w:r>
                      <w:rPr>
                        <w:rFonts w:hint="eastAsia"/>
                        <w:b/>
                        <w:color w:val="0000FF"/>
                      </w:rPr>
                      <w:t>通報教育局</w:t>
                    </w:r>
                  </w:p>
                  <w:p w:rsidR="008E260C" w:rsidRDefault="008E260C" w:rsidP="00837DD7">
                    <w:pPr>
                      <w:jc w:val="center"/>
                      <w:rPr>
                        <w:b/>
                        <w:color w:val="0000FF"/>
                      </w:rPr>
                    </w:pPr>
                    <w:r>
                      <w:rPr>
                        <w:b/>
                        <w:color w:val="0000FF"/>
                      </w:rPr>
                      <w:t>TEL</w:t>
                    </w:r>
                    <w:r>
                      <w:rPr>
                        <w:rFonts w:hint="eastAsia"/>
                        <w:b/>
                        <w:color w:val="0000FF"/>
                      </w:rPr>
                      <w:t>：</w:t>
                    </w:r>
                    <w:r>
                      <w:rPr>
                        <w:b/>
                        <w:color w:val="0000FF"/>
                      </w:rPr>
                      <w:t>2222027</w:t>
                    </w:r>
                  </w:p>
                </w:txbxContent>
              </v:textbox>
            </v:shape>
            <v:shape id="_x0000_s1410" type="#_x0000_t202" style="position:absolute;left:8460;top:7740;width:1800;height:1080" strokeweight="1pt">
              <v:textbox style="mso-next-textbox:#_x0000_s1410">
                <w:txbxContent>
                  <w:p w:rsidR="008E260C" w:rsidRDefault="008E260C" w:rsidP="00837DD7">
                    <w:pPr>
                      <w:jc w:val="center"/>
                      <w:rPr>
                        <w:b/>
                        <w:color w:val="FF00FF"/>
                      </w:rPr>
                    </w:pPr>
                    <w:r>
                      <w:rPr>
                        <w:rFonts w:hint="eastAsia"/>
                        <w:b/>
                        <w:color w:val="FF00FF"/>
                      </w:rPr>
                      <w:t>學校疑似傳染病群聚通報</w:t>
                    </w:r>
                  </w:p>
                </w:txbxContent>
              </v:textbox>
            </v:shape>
            <v:shape id="_x0000_s1411" type="#_x0000_t202" style="position:absolute;left:4860;top:12600;width:2340;height:1080" strokeweight="1pt">
              <v:textbox style="mso-next-textbox:#_x0000_s1411">
                <w:txbxContent>
                  <w:p w:rsidR="008E260C" w:rsidRDefault="008E260C" w:rsidP="00837DD7">
                    <w:pPr>
                      <w:jc w:val="center"/>
                      <w:rPr>
                        <w:b/>
                        <w:color w:val="FF00FF"/>
                      </w:rPr>
                    </w:pPr>
                  </w:p>
                  <w:p w:rsidR="008E260C" w:rsidRDefault="008E260C" w:rsidP="00837DD7">
                    <w:pPr>
                      <w:jc w:val="center"/>
                      <w:rPr>
                        <w:b/>
                        <w:color w:val="FF00FF"/>
                      </w:rPr>
                    </w:pPr>
                    <w:r>
                      <w:rPr>
                        <w:rFonts w:hint="eastAsia"/>
                        <w:b/>
                        <w:color w:val="FF00FF"/>
                      </w:rPr>
                      <w:t>疾病處理</w:t>
                    </w:r>
                  </w:p>
                </w:txbxContent>
              </v:textbox>
            </v:shape>
          </v:group>
          <o:OLEObject Type="Embed" ProgID="MSPhotoEd.3" ShapeID="_x0000_s1406" DrawAspect="Content" ObjectID="_1456209345" r:id="rId22"/>
        </w:pict>
      </w: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kinsoku w:val="0"/>
        <w:snapToGrid w:val="0"/>
        <w:spacing w:line="440" w:lineRule="exact"/>
        <w:jc w:val="both"/>
        <w:rPr>
          <w:rFonts w:ascii="標楷體" w:eastAsia="標楷體" w:hAnsi="標楷體"/>
          <w:bCs/>
          <w:sz w:val="28"/>
        </w:rPr>
      </w:pPr>
    </w:p>
    <w:p w:rsidR="008E260C" w:rsidRPr="00821EB0" w:rsidRDefault="008E260C" w:rsidP="00837DD7">
      <w:pPr>
        <w:numPr>
          <w:ilvl w:val="0"/>
          <w:numId w:val="51"/>
        </w:numPr>
        <w:kinsoku w:val="0"/>
        <w:snapToGrid w:val="0"/>
        <w:spacing w:line="440" w:lineRule="exact"/>
        <w:jc w:val="both"/>
        <w:rPr>
          <w:rFonts w:ascii="標楷體" w:eastAsia="標楷體" w:hAnsi="標楷體"/>
          <w:bCs/>
          <w:sz w:val="28"/>
        </w:rPr>
      </w:pPr>
      <w:r w:rsidRPr="00821EB0">
        <w:rPr>
          <w:rFonts w:ascii="標楷體" w:eastAsia="標楷體" w:hAnsi="標楷體" w:hint="eastAsia"/>
          <w:bCs/>
          <w:sz w:val="28"/>
          <w:szCs w:val="32"/>
        </w:rPr>
        <w:t>人力運用：</w:t>
      </w:r>
      <w:r w:rsidRPr="00821EB0">
        <w:rPr>
          <w:rFonts w:ascii="標楷體" w:eastAsia="標楷體" w:hAnsi="標楷體" w:hint="eastAsia"/>
          <w:bCs/>
          <w:sz w:val="28"/>
        </w:rPr>
        <w:t>有明確的負責人員</w:t>
      </w:r>
    </w:p>
    <w:p w:rsidR="008E260C" w:rsidRPr="00821EB0" w:rsidRDefault="008E260C" w:rsidP="00837DD7">
      <w:pPr>
        <w:autoSpaceDE w:val="0"/>
        <w:autoSpaceDN w:val="0"/>
        <w:adjustRightInd w:val="0"/>
        <w:rPr>
          <w:rFonts w:ascii="標楷體" w:eastAsia="標楷體" w:hAnsi="標楷體"/>
          <w:b/>
          <w:bCs/>
          <w:sz w:val="32"/>
          <w:szCs w:val="32"/>
        </w:rPr>
      </w:pPr>
      <w:r w:rsidRPr="00821EB0">
        <w:rPr>
          <w:rFonts w:ascii="標楷體" w:eastAsia="標楷體" w:hAnsi="標楷體" w:hint="eastAsia"/>
          <w:b/>
          <w:bCs/>
          <w:sz w:val="32"/>
          <w:szCs w:val="32"/>
        </w:rPr>
        <w:t>人力配置圖：</w:t>
      </w:r>
    </w:p>
    <w:p w:rsidR="008E260C" w:rsidRPr="00821EB0" w:rsidRDefault="008E260C" w:rsidP="00837DD7">
      <w:pPr>
        <w:spacing w:line="480" w:lineRule="atLeast"/>
        <w:jc w:val="both"/>
        <w:rPr>
          <w:rFonts w:ascii="標楷體" w:eastAsia="標楷體" w:hAnsi="標楷體"/>
          <w:szCs w:val="28"/>
        </w:rPr>
      </w:pPr>
      <w:r w:rsidRPr="00821EB0">
        <w:rPr>
          <w:rFonts w:ascii="標楷體" w:eastAsia="標楷體" w:hAnsi="標楷體" w:hint="eastAsia"/>
          <w:b/>
          <w:bCs/>
          <w:szCs w:val="28"/>
        </w:rPr>
        <w:t>在</w:t>
      </w:r>
      <w:r w:rsidRPr="00821EB0">
        <w:rPr>
          <w:rFonts w:ascii="標楷體" w:eastAsia="標楷體" w:hAnsi="標楷體" w:hint="eastAsia"/>
          <w:szCs w:val="28"/>
        </w:rPr>
        <w:t>學校成立傳染病控制委員會。各成員之職稱及職務內容如下表。</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00"/>
        <w:gridCol w:w="1800"/>
        <w:gridCol w:w="6120"/>
      </w:tblGrid>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編組職別</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負責人</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hint="eastAsia"/>
                <w:szCs w:val="28"/>
              </w:rPr>
              <w:t>職責</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召集人</w:t>
            </w:r>
          </w:p>
        </w:tc>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校長</w:t>
            </w:r>
          </w:p>
        </w:tc>
        <w:tc>
          <w:tcPr>
            <w:tcW w:w="6120" w:type="dxa"/>
          </w:tcPr>
          <w:p w:rsidR="008E260C" w:rsidRPr="00821EB0" w:rsidRDefault="008E260C" w:rsidP="00083F1A">
            <w:pPr>
              <w:spacing w:line="240" w:lineRule="atLeast"/>
              <w:rPr>
                <w:rFonts w:ascii="標楷體" w:eastAsia="標楷體" w:hAnsi="標楷體"/>
              </w:rPr>
            </w:pPr>
            <w:r w:rsidRPr="00821EB0">
              <w:rPr>
                <w:rFonts w:ascii="標楷體" w:eastAsia="標楷體" w:hAnsi="標楷體"/>
                <w:szCs w:val="28"/>
              </w:rPr>
              <w:t>1.</w:t>
            </w:r>
            <w:r w:rsidRPr="00821EB0">
              <w:rPr>
                <w:rFonts w:ascii="標楷體" w:eastAsia="標楷體" w:hAnsi="標楷體" w:hint="eastAsia"/>
                <w:szCs w:val="28"/>
              </w:rPr>
              <w:t>督導校園傳染病防治</w:t>
            </w:r>
            <w:r w:rsidRPr="00821EB0">
              <w:rPr>
                <w:rFonts w:ascii="標楷體" w:eastAsia="標楷體" w:hAnsi="標楷體" w:hint="eastAsia"/>
              </w:rPr>
              <w:t>各項事宜</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rPr>
              <w:t>2.</w:t>
            </w:r>
            <w:r w:rsidRPr="00821EB0">
              <w:rPr>
                <w:rFonts w:ascii="標楷體" w:eastAsia="標楷體" w:hAnsi="標楷體" w:hint="eastAsia"/>
              </w:rPr>
              <w:t>依教育部規定辦理各項停課、決議事項</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執行秘書</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學務主任</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szCs w:val="28"/>
              </w:rPr>
              <w:t>1.</w:t>
            </w:r>
            <w:r w:rsidRPr="00821EB0">
              <w:rPr>
                <w:rFonts w:ascii="標楷體" w:eastAsia="標楷體" w:hAnsi="標楷體" w:hint="eastAsia"/>
                <w:szCs w:val="28"/>
              </w:rPr>
              <w:t>擬定傳染病</w:t>
            </w:r>
            <w:r w:rsidRPr="00821EB0">
              <w:rPr>
                <w:rFonts w:ascii="標楷體" w:eastAsia="標楷體" w:hAnsi="標楷體" w:hint="eastAsia"/>
              </w:rPr>
              <w:t>防治</w:t>
            </w:r>
            <w:r w:rsidRPr="00821EB0">
              <w:rPr>
                <w:rFonts w:ascii="標楷體" w:eastAsia="標楷體" w:hAnsi="標楷體" w:hint="eastAsia"/>
                <w:szCs w:val="28"/>
              </w:rPr>
              <w:t>計劃並推動實施。</w:t>
            </w:r>
          </w:p>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szCs w:val="28"/>
              </w:rPr>
              <w:t>2.</w:t>
            </w:r>
            <w:r w:rsidRPr="00821EB0">
              <w:rPr>
                <w:rFonts w:ascii="標楷體" w:eastAsia="標楷體" w:hAnsi="標楷體" w:hint="eastAsia"/>
              </w:rPr>
              <w:t>負責對外公佈正確訊息，並向家長說明</w:t>
            </w:r>
            <w:r w:rsidRPr="00821EB0">
              <w:rPr>
                <w:rFonts w:ascii="標楷體" w:eastAsia="標楷體" w:hAnsi="標楷體" w:hint="eastAsia"/>
                <w:szCs w:val="28"/>
              </w:rPr>
              <w:t>。</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szCs w:val="28"/>
              </w:rPr>
              <w:t>3.</w:t>
            </w:r>
            <w:r w:rsidRPr="00821EB0">
              <w:rPr>
                <w:rFonts w:ascii="標楷體" w:eastAsia="標楷體" w:hAnsi="標楷體" w:hint="eastAsia"/>
                <w:szCs w:val="28"/>
              </w:rPr>
              <w:t>負責對外通報與執行。</w:t>
            </w:r>
          </w:p>
        </w:tc>
      </w:tr>
      <w:tr w:rsidR="008E260C" w:rsidRPr="00821EB0" w:rsidTr="00083F1A">
        <w:trPr>
          <w:cantSplit/>
          <w:trHeight w:val="1370"/>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szCs w:val="28"/>
              </w:rPr>
              <w:t>總幹事</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主任教官</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szCs w:val="28"/>
              </w:rPr>
              <w:t>1.</w:t>
            </w:r>
            <w:r w:rsidRPr="00821EB0">
              <w:rPr>
                <w:rFonts w:ascii="標楷體" w:eastAsia="標楷體" w:hAnsi="標楷體" w:hint="eastAsia"/>
                <w:szCs w:val="28"/>
              </w:rPr>
              <w:t>負責傳染病</w:t>
            </w:r>
            <w:r w:rsidRPr="00821EB0">
              <w:rPr>
                <w:rFonts w:ascii="標楷體" w:eastAsia="標楷體" w:hAnsi="標楷體" w:hint="eastAsia"/>
              </w:rPr>
              <w:t>防治</w:t>
            </w:r>
            <w:r w:rsidRPr="00821EB0">
              <w:rPr>
                <w:rFonts w:ascii="標楷體" w:eastAsia="標楷體" w:hAnsi="標楷體" w:hint="eastAsia"/>
                <w:szCs w:val="28"/>
              </w:rPr>
              <w:t>計劃之各項工作執行。</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szCs w:val="28"/>
              </w:rPr>
              <w:t>2.</w:t>
            </w:r>
            <w:r w:rsidRPr="00821EB0">
              <w:rPr>
                <w:rFonts w:ascii="標楷體" w:eastAsia="標楷體" w:hAnsi="標楷體" w:hint="eastAsia"/>
                <w:szCs w:val="28"/>
              </w:rPr>
              <w:t>協調各項執行及達成預期指標或進度。</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rPr>
              <w:t>3.</w:t>
            </w:r>
            <w:r w:rsidRPr="00821EB0">
              <w:rPr>
                <w:rFonts w:ascii="標楷體" w:eastAsia="標楷體" w:hAnsi="標楷體" w:hint="eastAsia"/>
              </w:rPr>
              <w:t>利用升旗時間做</w:t>
            </w:r>
            <w:r w:rsidRPr="00821EB0">
              <w:rPr>
                <w:rFonts w:ascii="標楷體" w:eastAsia="標楷體" w:hAnsi="標楷體" w:hint="eastAsia"/>
                <w:szCs w:val="28"/>
              </w:rPr>
              <w:t>傳染病</w:t>
            </w:r>
            <w:r w:rsidRPr="00821EB0">
              <w:rPr>
                <w:rFonts w:ascii="標楷體" w:eastAsia="標楷體" w:hAnsi="標楷體" w:hint="eastAsia"/>
              </w:rPr>
              <w:t>防治宣導：</w:t>
            </w:r>
          </w:p>
          <w:p w:rsidR="008E260C" w:rsidRPr="00821EB0" w:rsidRDefault="008E260C" w:rsidP="00083F1A">
            <w:pPr>
              <w:spacing w:line="240" w:lineRule="atLeast"/>
              <w:ind w:left="11"/>
              <w:rPr>
                <w:rFonts w:ascii="標楷體" w:eastAsia="標楷體" w:hAnsi="標楷體"/>
              </w:rPr>
            </w:pPr>
            <w:r w:rsidRPr="00821EB0">
              <w:rPr>
                <w:rFonts w:ascii="標楷體" w:eastAsia="標楷體" w:hAnsi="標楷體"/>
                <w:szCs w:val="28"/>
              </w:rPr>
              <w:t>4.</w:t>
            </w:r>
            <w:r w:rsidRPr="00821EB0">
              <w:rPr>
                <w:rFonts w:ascii="標楷體" w:eastAsia="標楷體" w:hAnsi="標楷體" w:hint="eastAsia"/>
                <w:szCs w:val="28"/>
              </w:rPr>
              <w:t>掌控學生出缺席狀況，與健康中心密切聯繫</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健康照護</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護理師</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rPr>
              <w:t>1.</w:t>
            </w:r>
            <w:r w:rsidRPr="00821EB0">
              <w:rPr>
                <w:rFonts w:ascii="標楷體" w:eastAsia="標楷體" w:hAnsi="標楷體" w:hint="eastAsia"/>
              </w:rPr>
              <w:t>填寫學生照護或轉介記錄</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協助感染或疑似學生或教職員工生就醫事項</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szCs w:val="28"/>
              </w:rPr>
              <w:t>3.</w:t>
            </w:r>
            <w:r w:rsidRPr="00821EB0">
              <w:rPr>
                <w:rFonts w:ascii="標楷體" w:eastAsia="標楷體" w:hAnsi="標楷體" w:hint="eastAsia"/>
                <w:szCs w:val="28"/>
              </w:rPr>
              <w:t>傳染病</w:t>
            </w:r>
            <w:r w:rsidRPr="00821EB0">
              <w:rPr>
                <w:rFonts w:ascii="標楷體" w:eastAsia="標楷體" w:hAnsi="標楷體" w:hint="eastAsia"/>
              </w:rPr>
              <w:t>防治宣導：</w:t>
            </w:r>
          </w:p>
          <w:p w:rsidR="008E260C" w:rsidRPr="00821EB0" w:rsidRDefault="008E260C" w:rsidP="00083F1A">
            <w:pPr>
              <w:spacing w:line="240" w:lineRule="atLeast"/>
              <w:ind w:firstLineChars="100" w:firstLine="240"/>
              <w:rPr>
                <w:rFonts w:ascii="標楷體" w:eastAsia="標楷體" w:hAnsi="標楷體"/>
              </w:rPr>
            </w:pPr>
            <w:r w:rsidRPr="00821EB0">
              <w:rPr>
                <w:rFonts w:ascii="標楷體" w:eastAsia="標楷體" w:hAnsi="標楷體" w:hint="eastAsia"/>
              </w:rPr>
              <w:t>印製宣導單張分發全校</w:t>
            </w:r>
          </w:p>
          <w:p w:rsidR="008E260C" w:rsidRPr="00821EB0" w:rsidRDefault="008E260C" w:rsidP="00083F1A">
            <w:pPr>
              <w:spacing w:line="240" w:lineRule="atLeast"/>
              <w:ind w:firstLineChars="100" w:firstLine="240"/>
              <w:rPr>
                <w:rFonts w:ascii="標楷體" w:eastAsia="標楷體" w:hAnsi="標楷體"/>
              </w:rPr>
            </w:pPr>
            <w:r w:rsidRPr="00821EB0">
              <w:rPr>
                <w:rFonts w:ascii="標楷體" w:eastAsia="標楷體" w:hAnsi="標楷體" w:hint="eastAsia"/>
              </w:rPr>
              <w:t>各班教室級打掃區域洗手檯，全面張貼洗手五步驟卡片</w:t>
            </w:r>
          </w:p>
          <w:p w:rsidR="008E260C" w:rsidRPr="00821EB0" w:rsidRDefault="008E260C" w:rsidP="00083F1A">
            <w:pPr>
              <w:spacing w:line="240" w:lineRule="atLeast"/>
              <w:ind w:firstLineChars="100" w:firstLine="240"/>
              <w:rPr>
                <w:rFonts w:ascii="標楷體" w:eastAsia="標楷體" w:hAnsi="標楷體"/>
              </w:rPr>
            </w:pPr>
            <w:r w:rsidRPr="00821EB0">
              <w:rPr>
                <w:rFonts w:ascii="標楷體" w:eastAsia="標楷體" w:hAnsi="標楷體" w:hint="eastAsia"/>
                <w:szCs w:val="28"/>
              </w:rPr>
              <w:t>指導正確衛生觀念</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總務組</w:t>
            </w:r>
          </w:p>
        </w:tc>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總務主任</w:t>
            </w:r>
          </w:p>
        </w:tc>
        <w:tc>
          <w:tcPr>
            <w:tcW w:w="6120" w:type="dxa"/>
          </w:tcPr>
          <w:p w:rsidR="008E260C" w:rsidRPr="00821EB0" w:rsidRDefault="008E260C" w:rsidP="00083F1A">
            <w:pPr>
              <w:spacing w:line="240" w:lineRule="atLeast"/>
              <w:rPr>
                <w:rFonts w:ascii="標楷體" w:eastAsia="標楷體" w:hAnsi="標楷體"/>
              </w:rPr>
            </w:pPr>
            <w:r w:rsidRPr="00821EB0">
              <w:rPr>
                <w:rFonts w:ascii="標楷體" w:eastAsia="標楷體" w:hAnsi="標楷體"/>
              </w:rPr>
              <w:t>1.</w:t>
            </w:r>
            <w:r w:rsidRPr="00821EB0">
              <w:rPr>
                <w:rFonts w:ascii="標楷體" w:eastAsia="標楷體" w:hAnsi="標楷體" w:hint="eastAsia"/>
              </w:rPr>
              <w:t>配合衛生單位防疫措施，協助校園環境消毒</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協助充實洗手設備</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教學組</w:t>
            </w:r>
          </w:p>
        </w:tc>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rPr>
              <w:t>教務主任</w:t>
            </w:r>
          </w:p>
        </w:tc>
        <w:tc>
          <w:tcPr>
            <w:tcW w:w="6120" w:type="dxa"/>
          </w:tcPr>
          <w:p w:rsidR="008E260C" w:rsidRPr="00821EB0" w:rsidRDefault="008E260C" w:rsidP="00083F1A">
            <w:pPr>
              <w:spacing w:line="240" w:lineRule="atLeast"/>
              <w:rPr>
                <w:rFonts w:ascii="標楷體" w:eastAsia="標楷體" w:hAnsi="標楷體"/>
              </w:rPr>
            </w:pPr>
            <w:r w:rsidRPr="00821EB0">
              <w:rPr>
                <w:rFonts w:ascii="標楷體" w:eastAsia="標楷體" w:hAnsi="標楷體"/>
              </w:rPr>
              <w:t>1.</w:t>
            </w:r>
            <w:r w:rsidRPr="00821EB0">
              <w:rPr>
                <w:rFonts w:ascii="標楷體" w:eastAsia="標楷體" w:hAnsi="標楷體" w:hint="eastAsia"/>
              </w:rPr>
              <w:t>鼓勵教師進行相關教學活動</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協助罹病學生返校後之補救教學</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rPr>
            </w:pPr>
            <w:r w:rsidRPr="00821EB0">
              <w:rPr>
                <w:rFonts w:ascii="標楷體" w:eastAsia="標楷體" w:hAnsi="標楷體" w:hint="eastAsia"/>
                <w:szCs w:val="28"/>
              </w:rPr>
              <w:t>輔導組</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rPr>
              <w:t>輔導主任</w:t>
            </w:r>
          </w:p>
        </w:tc>
        <w:tc>
          <w:tcPr>
            <w:tcW w:w="6120" w:type="dxa"/>
          </w:tcPr>
          <w:p w:rsidR="008E260C" w:rsidRPr="00821EB0" w:rsidRDefault="008E260C" w:rsidP="00083F1A">
            <w:pPr>
              <w:spacing w:line="240" w:lineRule="atLeast"/>
              <w:rPr>
                <w:rFonts w:ascii="標楷體" w:eastAsia="標楷體" w:hAnsi="標楷體"/>
              </w:rPr>
            </w:pPr>
            <w:r w:rsidRPr="00821EB0">
              <w:rPr>
                <w:rFonts w:ascii="標楷體" w:eastAsia="標楷體" w:hAnsi="標楷體"/>
              </w:rPr>
              <w:t>1.</w:t>
            </w:r>
            <w:r w:rsidRPr="00821EB0">
              <w:rPr>
                <w:rFonts w:ascii="標楷體" w:eastAsia="標楷體" w:hAnsi="標楷體" w:hint="eastAsia"/>
              </w:rPr>
              <w:t>患病學生進行心理輔導與協助</w:t>
            </w:r>
          </w:p>
          <w:p w:rsidR="008E260C" w:rsidRPr="00821EB0" w:rsidRDefault="008E260C" w:rsidP="00083F1A">
            <w:pPr>
              <w:spacing w:line="240" w:lineRule="atLeast"/>
              <w:rPr>
                <w:rFonts w:ascii="標楷體" w:eastAsia="標楷體" w:hAnsi="標楷體"/>
              </w:rPr>
            </w:pPr>
            <w:r w:rsidRPr="00821EB0">
              <w:rPr>
                <w:rFonts w:ascii="標楷體" w:eastAsia="標楷體" w:hAnsi="標楷體"/>
              </w:rPr>
              <w:t>2.</w:t>
            </w:r>
            <w:r w:rsidRPr="00821EB0">
              <w:rPr>
                <w:rFonts w:ascii="標楷體" w:eastAsia="標楷體" w:hAnsi="標楷體" w:hint="eastAsia"/>
              </w:rPr>
              <w:t>返校後進行補救教學與心理的輔導</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教師</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各班導師</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szCs w:val="28"/>
              </w:rPr>
              <w:t>1.</w:t>
            </w:r>
            <w:r w:rsidRPr="00821EB0">
              <w:rPr>
                <w:rFonts w:ascii="標楷體" w:eastAsia="標楷體" w:hAnsi="標楷體" w:hint="eastAsia"/>
                <w:szCs w:val="28"/>
              </w:rPr>
              <w:t>督導班級衛生清潔工作</w:t>
            </w:r>
          </w:p>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szCs w:val="28"/>
              </w:rPr>
              <w:t>2.</w:t>
            </w:r>
            <w:r w:rsidRPr="00821EB0">
              <w:rPr>
                <w:rFonts w:ascii="標楷體" w:eastAsia="標楷體" w:hAnsi="標楷體" w:hint="eastAsia"/>
                <w:szCs w:val="28"/>
              </w:rPr>
              <w:t>實施隨機教學，指導學生衛生習慣及正確洗手方法</w:t>
            </w:r>
          </w:p>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szCs w:val="28"/>
              </w:rPr>
              <w:t>3.</w:t>
            </w:r>
            <w:r w:rsidRPr="00821EB0">
              <w:rPr>
                <w:rFonts w:ascii="標楷體" w:eastAsia="標楷體" w:hAnsi="標楷體" w:hint="eastAsia"/>
                <w:szCs w:val="28"/>
              </w:rPr>
              <w:t>觀察學生身體狀況如有身體不適，應通報健康中心</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家長會（或志工）</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家長會長會長</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hint="eastAsia"/>
                <w:szCs w:val="28"/>
              </w:rPr>
              <w:t>支援各項事項</w:t>
            </w:r>
          </w:p>
        </w:tc>
      </w:tr>
      <w:tr w:rsidR="008E260C" w:rsidRPr="00821EB0" w:rsidTr="00083F1A">
        <w:trPr>
          <w:cantSplit/>
        </w:trPr>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學生代表</w:t>
            </w:r>
          </w:p>
        </w:tc>
        <w:tc>
          <w:tcPr>
            <w:tcW w:w="1800" w:type="dxa"/>
            <w:vAlign w:val="center"/>
          </w:tcPr>
          <w:p w:rsidR="008E260C" w:rsidRPr="00821EB0" w:rsidRDefault="008E260C" w:rsidP="00083F1A">
            <w:pPr>
              <w:spacing w:line="240" w:lineRule="atLeast"/>
              <w:jc w:val="both"/>
              <w:rPr>
                <w:rFonts w:ascii="標楷體" w:eastAsia="標楷體" w:hAnsi="標楷體"/>
                <w:szCs w:val="28"/>
              </w:rPr>
            </w:pPr>
            <w:r w:rsidRPr="00821EB0">
              <w:rPr>
                <w:rFonts w:ascii="標楷體" w:eastAsia="標楷體" w:hAnsi="標楷體" w:hint="eastAsia"/>
                <w:szCs w:val="28"/>
              </w:rPr>
              <w:t>學生自治代表</w:t>
            </w:r>
          </w:p>
        </w:tc>
        <w:tc>
          <w:tcPr>
            <w:tcW w:w="6120" w:type="dxa"/>
          </w:tcPr>
          <w:p w:rsidR="008E260C" w:rsidRPr="00821EB0" w:rsidRDefault="008E260C" w:rsidP="00083F1A">
            <w:pPr>
              <w:spacing w:line="240" w:lineRule="atLeast"/>
              <w:rPr>
                <w:rFonts w:ascii="標楷體" w:eastAsia="標楷體" w:hAnsi="標楷體"/>
                <w:szCs w:val="28"/>
              </w:rPr>
            </w:pPr>
            <w:r w:rsidRPr="00821EB0">
              <w:rPr>
                <w:rFonts w:ascii="標楷體" w:eastAsia="標楷體" w:hAnsi="標楷體" w:hint="eastAsia"/>
                <w:szCs w:val="28"/>
              </w:rPr>
              <w:t>代表學生參與研討及表達意見、轉達學生於傳染病控制工作角色。</w:t>
            </w:r>
          </w:p>
        </w:tc>
      </w:tr>
    </w:tbl>
    <w:p w:rsidR="008E260C" w:rsidRPr="00821EB0" w:rsidRDefault="008E260C" w:rsidP="00C90D2D">
      <w:pPr>
        <w:numPr>
          <w:ilvl w:val="0"/>
          <w:numId w:val="51"/>
        </w:numPr>
        <w:spacing w:line="520" w:lineRule="exact"/>
        <w:jc w:val="both"/>
        <w:rPr>
          <w:rFonts w:ascii="標楷體" w:eastAsia="標楷體" w:hAnsi="標楷體"/>
          <w:bCs/>
          <w:sz w:val="28"/>
        </w:rPr>
      </w:pPr>
      <w:r w:rsidRPr="00821EB0">
        <w:rPr>
          <w:rFonts w:ascii="標楷體" w:eastAsia="標楷體" w:hAnsi="標楷體" w:hint="eastAsia"/>
          <w:bCs/>
          <w:sz w:val="28"/>
        </w:rPr>
        <w:t>能確實執行監控並留下紀錄</w:t>
      </w:r>
    </w:p>
    <w:p w:rsidR="008E260C" w:rsidRPr="00821EB0" w:rsidRDefault="008E260C" w:rsidP="00C90D2D">
      <w:pPr>
        <w:spacing w:line="520" w:lineRule="exact"/>
        <w:jc w:val="both"/>
        <w:rPr>
          <w:rFonts w:ascii="標楷體" w:eastAsia="標楷體" w:hAnsi="標楷體"/>
          <w:bCs/>
          <w:sz w:val="28"/>
        </w:rPr>
      </w:pPr>
      <w:r w:rsidRPr="00821EB0">
        <w:rPr>
          <w:rFonts w:ascii="標楷體" w:eastAsia="標楷體" w:hAnsi="標楷體" w:hint="eastAsia"/>
          <w:bCs/>
          <w:sz w:val="28"/>
        </w:rPr>
        <w:t>肆、如有未盡事宜</w:t>
      </w:r>
      <w:r w:rsidRPr="00821EB0">
        <w:rPr>
          <w:rFonts w:ascii="標楷體" w:eastAsia="標楷體" w:hAnsi="標楷體" w:cs="新細明體" w:hint="eastAsia"/>
          <w:kern w:val="0"/>
          <w:sz w:val="28"/>
        </w:rPr>
        <w:t>，得適時修正之；報請校長核可後實施，修正時亦同。</w:t>
      </w:r>
    </w:p>
    <w:p w:rsidR="008E260C" w:rsidRPr="00821EB0" w:rsidRDefault="008E260C" w:rsidP="00C90D2D">
      <w:pPr>
        <w:spacing w:line="520" w:lineRule="exact"/>
        <w:rPr>
          <w:rFonts w:ascii="標楷體" w:eastAsia="標楷體" w:hAnsi="標楷體"/>
          <w:bCs/>
          <w:sz w:val="28"/>
        </w:rPr>
      </w:pPr>
      <w:r w:rsidRPr="00821EB0">
        <w:rPr>
          <w:rFonts w:ascii="標楷體" w:eastAsia="標楷體" w:hAnsi="標楷體" w:hint="eastAsia"/>
          <w:bCs/>
          <w:sz w:val="28"/>
        </w:rPr>
        <w:t>＊備註：</w:t>
      </w:r>
    </w:p>
    <w:p w:rsidR="008E260C" w:rsidRPr="00821EB0" w:rsidRDefault="008E260C" w:rsidP="00C90D2D">
      <w:pPr>
        <w:numPr>
          <w:ilvl w:val="1"/>
          <w:numId w:val="50"/>
        </w:numPr>
        <w:spacing w:line="520" w:lineRule="exact"/>
        <w:rPr>
          <w:rFonts w:ascii="標楷體" w:eastAsia="標楷體" w:hAnsi="標楷體"/>
          <w:bCs/>
          <w:sz w:val="28"/>
        </w:rPr>
      </w:pPr>
      <w:r w:rsidRPr="00821EB0">
        <w:rPr>
          <w:rFonts w:ascii="標楷體" w:eastAsia="標楷體" w:hAnsi="標楷體" w:hint="eastAsia"/>
          <w:bCs/>
          <w:sz w:val="28"/>
        </w:rPr>
        <w:t>配合防疫政策及疫情實際情況，依中央衛生主管機關（</w:t>
      </w:r>
      <w:r w:rsidRPr="00821EB0">
        <w:rPr>
          <w:rFonts w:ascii="標楷體" w:eastAsia="標楷體" w:hAnsi="標楷體"/>
          <w:bCs/>
          <w:sz w:val="28"/>
        </w:rPr>
        <w:t>0</w:t>
      </w:r>
      <w:r w:rsidRPr="00821EB0">
        <w:rPr>
          <w:rFonts w:ascii="標楷體" w:eastAsia="標楷體" w:hAnsi="標楷體" w:hint="eastAsia"/>
          <w:bCs/>
          <w:sz w:val="28"/>
        </w:rPr>
        <w:t>、</w:t>
      </w:r>
      <w:r w:rsidRPr="00821EB0">
        <w:rPr>
          <w:rFonts w:ascii="標楷體" w:eastAsia="標楷體" w:hAnsi="標楷體"/>
          <w:bCs/>
          <w:sz w:val="28"/>
        </w:rPr>
        <w:t>A1</w:t>
      </w:r>
      <w:r w:rsidRPr="00821EB0">
        <w:rPr>
          <w:rFonts w:ascii="標楷體" w:eastAsia="標楷體" w:hAnsi="標楷體" w:hint="eastAsia"/>
          <w:bCs/>
          <w:sz w:val="28"/>
        </w:rPr>
        <w:t>、</w:t>
      </w:r>
      <w:r w:rsidRPr="00821EB0">
        <w:rPr>
          <w:rFonts w:ascii="標楷體" w:eastAsia="標楷體" w:hAnsi="標楷體"/>
          <w:bCs/>
          <w:sz w:val="28"/>
        </w:rPr>
        <w:t>A2</w:t>
      </w:r>
      <w:r w:rsidRPr="00821EB0">
        <w:rPr>
          <w:rFonts w:ascii="標楷體" w:eastAsia="標楷體" w:hAnsi="標楷體" w:hint="eastAsia"/>
          <w:bCs/>
          <w:sz w:val="28"/>
        </w:rPr>
        <w:t>級）及中央流行疫情指揮中心（</w:t>
      </w:r>
      <w:r w:rsidRPr="00821EB0">
        <w:rPr>
          <w:rFonts w:ascii="標楷體" w:eastAsia="標楷體" w:hAnsi="標楷體"/>
          <w:bCs/>
          <w:sz w:val="28"/>
        </w:rPr>
        <w:t>B</w:t>
      </w:r>
      <w:r w:rsidRPr="00821EB0">
        <w:rPr>
          <w:rFonts w:ascii="標楷體" w:eastAsia="標楷體" w:hAnsi="標楷體" w:hint="eastAsia"/>
          <w:bCs/>
          <w:sz w:val="28"/>
        </w:rPr>
        <w:t>、</w:t>
      </w:r>
      <w:r w:rsidRPr="00821EB0">
        <w:rPr>
          <w:rFonts w:ascii="標楷體" w:eastAsia="標楷體" w:hAnsi="標楷體"/>
          <w:bCs/>
          <w:sz w:val="28"/>
        </w:rPr>
        <w:t>C</w:t>
      </w:r>
      <w:r w:rsidRPr="00821EB0">
        <w:rPr>
          <w:rFonts w:ascii="標楷體" w:eastAsia="標楷體" w:hAnsi="標楷體" w:hint="eastAsia"/>
          <w:bCs/>
          <w:sz w:val="28"/>
        </w:rPr>
        <w:t>級）公布之相關因應措施，予以調整。</w:t>
      </w:r>
    </w:p>
    <w:p w:rsidR="008E260C" w:rsidRPr="00821EB0" w:rsidRDefault="008E260C" w:rsidP="00C90D2D">
      <w:pPr>
        <w:numPr>
          <w:ilvl w:val="1"/>
          <w:numId w:val="50"/>
        </w:numPr>
        <w:spacing w:line="520" w:lineRule="exact"/>
        <w:rPr>
          <w:rFonts w:ascii="標楷體" w:eastAsia="標楷體" w:hAnsi="標楷體"/>
          <w:bCs/>
          <w:sz w:val="28"/>
        </w:rPr>
      </w:pPr>
      <w:r w:rsidRPr="00821EB0">
        <w:rPr>
          <w:rFonts w:ascii="標楷體" w:eastAsia="標楷體" w:hAnsi="標楷體" w:hint="eastAsia"/>
          <w:bCs/>
          <w:sz w:val="28"/>
        </w:rPr>
        <w:t>流行疫情等級之升、降級與</w:t>
      </w:r>
      <w:r w:rsidRPr="00821EB0">
        <w:rPr>
          <w:rFonts w:ascii="標楷體" w:eastAsia="標楷體" w:hAnsi="標楷體" w:hint="eastAsia"/>
          <w:bCs/>
          <w:sz w:val="28"/>
          <w:shd w:val="pct15" w:color="auto" w:fill="FFFFFF"/>
        </w:rPr>
        <w:t>定義標準</w:t>
      </w:r>
      <w:r w:rsidRPr="00821EB0">
        <w:rPr>
          <w:rFonts w:ascii="標楷體" w:eastAsia="標楷體" w:hAnsi="標楷體" w:hint="eastAsia"/>
          <w:bCs/>
          <w:sz w:val="28"/>
        </w:rPr>
        <w:t>，依行政院衛生署公布為準。</w:t>
      </w:r>
    </w:p>
    <w:p w:rsidR="008E260C" w:rsidRPr="00821EB0" w:rsidRDefault="008E260C" w:rsidP="00C90D2D">
      <w:pPr>
        <w:numPr>
          <w:ilvl w:val="1"/>
          <w:numId w:val="50"/>
        </w:numPr>
        <w:spacing w:line="520" w:lineRule="exact"/>
        <w:rPr>
          <w:rFonts w:ascii="標楷體" w:eastAsia="標楷體" w:hAnsi="標楷體"/>
          <w:sz w:val="28"/>
          <w:szCs w:val="28"/>
        </w:rPr>
      </w:pPr>
      <w:r w:rsidRPr="00821EB0">
        <w:rPr>
          <w:rFonts w:ascii="標楷體" w:eastAsia="標楷體" w:hAnsi="標楷體" w:hint="eastAsia"/>
          <w:bCs/>
          <w:sz w:val="28"/>
        </w:rPr>
        <w:t>體溫測量係配合衛生主管機關公布之防疫政策辦理。</w:t>
      </w:r>
    </w:p>
    <w:p w:rsidR="008E260C" w:rsidRPr="00821EB0" w:rsidRDefault="008E260C" w:rsidP="00837DD7">
      <w:pPr>
        <w:spacing w:line="400" w:lineRule="exact"/>
        <w:ind w:left="480"/>
        <w:rPr>
          <w:rFonts w:ascii="標楷體" w:eastAsia="標楷體" w:hAnsi="標楷體"/>
          <w:bCs/>
          <w:sz w:val="28"/>
        </w:rPr>
      </w:pPr>
    </w:p>
    <w:p w:rsidR="008E260C" w:rsidRPr="00821EB0" w:rsidRDefault="008E260C" w:rsidP="00837DD7">
      <w:pPr>
        <w:spacing w:line="400" w:lineRule="exact"/>
        <w:ind w:left="480"/>
        <w:rPr>
          <w:rFonts w:ascii="標楷體" w:eastAsia="標楷體" w:hAnsi="標楷體"/>
          <w:szCs w:val="28"/>
        </w:rPr>
      </w:pPr>
      <w:r w:rsidRPr="00821EB0">
        <w:rPr>
          <w:rFonts w:ascii="標楷體" w:eastAsia="標楷體" w:hAnsi="標楷體" w:hint="eastAsia"/>
          <w:szCs w:val="28"/>
        </w:rPr>
        <w:t>承辦：</w:t>
      </w:r>
      <w:r w:rsidRPr="00821EB0">
        <w:rPr>
          <w:rFonts w:ascii="標楷體" w:eastAsia="標楷體" w:hAnsi="標楷體"/>
          <w:szCs w:val="28"/>
        </w:rPr>
        <w:t xml:space="preserve">          </w:t>
      </w:r>
      <w:r w:rsidRPr="00821EB0">
        <w:rPr>
          <w:rFonts w:ascii="標楷體" w:eastAsia="標楷體" w:hAnsi="標楷體" w:hint="eastAsia"/>
          <w:szCs w:val="28"/>
        </w:rPr>
        <w:t>衛生組長：</w:t>
      </w:r>
      <w:r w:rsidRPr="00821EB0">
        <w:rPr>
          <w:rFonts w:ascii="標楷體" w:eastAsia="標楷體" w:hAnsi="標楷體"/>
          <w:szCs w:val="28"/>
        </w:rPr>
        <w:t xml:space="preserve">           </w:t>
      </w:r>
      <w:r w:rsidRPr="00821EB0">
        <w:rPr>
          <w:rFonts w:ascii="標楷體" w:eastAsia="標楷體" w:hAnsi="標楷體" w:hint="eastAsia"/>
          <w:szCs w:val="28"/>
        </w:rPr>
        <w:t>學務主任：</w:t>
      </w:r>
      <w:r w:rsidRPr="00821EB0">
        <w:rPr>
          <w:rFonts w:ascii="標楷體" w:eastAsia="標楷體" w:hAnsi="標楷體"/>
          <w:szCs w:val="28"/>
        </w:rPr>
        <w:t xml:space="preserve">            </w:t>
      </w:r>
      <w:r w:rsidRPr="00821EB0">
        <w:rPr>
          <w:rFonts w:ascii="標楷體" w:eastAsia="標楷體" w:hAnsi="標楷體" w:hint="eastAsia"/>
          <w:szCs w:val="28"/>
        </w:rPr>
        <w:t>校長：</w:t>
      </w:r>
    </w:p>
    <w:p w:rsidR="008E260C" w:rsidRPr="00821EB0" w:rsidRDefault="008E260C" w:rsidP="00E50409">
      <w:pPr>
        <w:jc w:val="center"/>
        <w:rPr>
          <w:rFonts w:ascii="標楷體" w:eastAsia="標楷體" w:hAnsi="標楷體"/>
          <w:sz w:val="28"/>
          <w:szCs w:val="28"/>
        </w:rPr>
      </w:pPr>
      <w:r w:rsidRPr="00821EB0">
        <w:rPr>
          <w:rFonts w:ascii="標楷體" w:eastAsia="標楷體" w:hAnsi="標楷體"/>
          <w:sz w:val="28"/>
          <w:szCs w:val="28"/>
        </w:rPr>
        <w:br w:type="page"/>
      </w:r>
      <w:r w:rsidRPr="00821EB0">
        <w:rPr>
          <w:rFonts w:ascii="標楷體" w:eastAsia="標楷體" w:hAnsi="標楷體" w:hint="eastAsia"/>
          <w:sz w:val="28"/>
          <w:szCs w:val="28"/>
        </w:rPr>
        <w:t>國立竹山高中因應流感校園自主健康管理流程</w:t>
      </w:r>
      <w:r w:rsidRPr="00821EB0">
        <w:rPr>
          <w:rFonts w:ascii="標楷體" w:eastAsia="標楷體" w:hAnsi="標楷體"/>
          <w:sz w:val="28"/>
          <w:szCs w:val="28"/>
        </w:rPr>
        <w:t xml:space="preserve">        </w:t>
      </w:r>
    </w:p>
    <w:p w:rsidR="008E260C" w:rsidRPr="00821EB0" w:rsidRDefault="008E260C" w:rsidP="0056387D">
      <w:pPr>
        <w:jc w:val="center"/>
        <w:rPr>
          <w:rFonts w:ascii="標楷體" w:eastAsia="標楷體" w:hAnsi="標楷體"/>
        </w:rPr>
      </w:pPr>
      <w:r>
        <w:rPr>
          <w:noProof/>
        </w:rPr>
        <w:pict>
          <v:shape id="_x0000_s1412" type="#_x0000_t202" style="position:absolute;left:0;text-align:left;margin-left:369pt;margin-top:0;width:108pt;height:45pt;z-index:251728896" strokecolor="red" strokeweight="1pt">
            <v:textbox style="mso-next-textbox:#_x0000_s1412">
              <w:txbxContent>
                <w:p w:rsidR="008E260C" w:rsidRPr="00BF1158" w:rsidRDefault="008E260C" w:rsidP="0056387D">
                  <w:pPr>
                    <w:rPr>
                      <w:rFonts w:ascii="標楷體" w:eastAsia="標楷體" w:hAnsi="標楷體"/>
                      <w:sz w:val="20"/>
                      <w:szCs w:val="20"/>
                    </w:rPr>
                  </w:pPr>
                  <w:r w:rsidRPr="00BF1158">
                    <w:rPr>
                      <w:rFonts w:ascii="標楷體" w:eastAsia="標楷體" w:hAnsi="標楷體" w:hint="eastAsia"/>
                      <w:sz w:val="20"/>
                      <w:szCs w:val="20"/>
                    </w:rPr>
                    <w:t>已發燒</w:t>
                  </w:r>
                  <w:r w:rsidRPr="00BF1158">
                    <w:rPr>
                      <w:rFonts w:ascii="標楷體" w:eastAsia="標楷體" w:hAnsi="標楷體"/>
                      <w:sz w:val="20"/>
                      <w:szCs w:val="20"/>
                    </w:rPr>
                    <w:t>38</w:t>
                  </w:r>
                  <w:r w:rsidRPr="00BF1158">
                    <w:rPr>
                      <w:rFonts w:ascii="標楷體" w:eastAsia="標楷體" w:hAnsi="標楷體" w:hint="eastAsia"/>
                      <w:sz w:val="20"/>
                      <w:szCs w:val="20"/>
                    </w:rPr>
                    <w:t>℃</w:t>
                  </w:r>
                </w:p>
                <w:p w:rsidR="008E260C" w:rsidRPr="00BF1158" w:rsidRDefault="008E260C" w:rsidP="0056387D">
                  <w:pPr>
                    <w:rPr>
                      <w:rFonts w:ascii="標楷體" w:eastAsia="標楷體" w:hAnsi="標楷體"/>
                      <w:sz w:val="20"/>
                      <w:szCs w:val="20"/>
                    </w:rPr>
                  </w:pPr>
                  <w:r w:rsidRPr="00BF1158">
                    <w:rPr>
                      <w:rFonts w:ascii="標楷體" w:eastAsia="標楷體" w:hAnsi="標楷體"/>
                      <w:sz w:val="20"/>
                      <w:szCs w:val="20"/>
                    </w:rPr>
                    <w:t xml:space="preserve">  --</w:t>
                  </w:r>
                  <w:r w:rsidRPr="00BF1158">
                    <w:rPr>
                      <w:rFonts w:ascii="標楷體" w:eastAsia="標楷體" w:hAnsi="標楷體" w:hint="eastAsia"/>
                      <w:sz w:val="20"/>
                      <w:szCs w:val="20"/>
                    </w:rPr>
                    <w:t>就醫並在家休息</w:t>
                  </w:r>
                </w:p>
              </w:txbxContent>
            </v:textbox>
          </v:shape>
        </w:pict>
      </w:r>
      <w:r>
        <w:rPr>
          <w:noProof/>
        </w:rPr>
        <w:pict>
          <v:shape id="_x0000_s1413" type="#_x0000_t202" style="position:absolute;left:0;text-align:left;margin-left:63pt;margin-top:0;width:189pt;height:27pt;z-index:251725824">
            <v:textbox style="mso-next-textbox:#_x0000_s1413">
              <w:txbxContent>
                <w:p w:rsidR="008E260C" w:rsidRPr="00BF1158" w:rsidRDefault="008E260C" w:rsidP="0056387D">
                  <w:pPr>
                    <w:spacing w:line="240" w:lineRule="atLeast"/>
                    <w:rPr>
                      <w:rFonts w:ascii="標楷體" w:eastAsia="標楷體" w:hAnsi="標楷體"/>
                      <w:sz w:val="20"/>
                      <w:szCs w:val="20"/>
                    </w:rPr>
                  </w:pPr>
                  <w:r w:rsidRPr="00BF1158">
                    <w:rPr>
                      <w:rFonts w:ascii="標楷體" w:eastAsia="標楷體" w:hAnsi="標楷體" w:hint="eastAsia"/>
                      <w:sz w:val="20"/>
                      <w:szCs w:val="20"/>
                    </w:rPr>
                    <w:t>學生自主健康管理</w:t>
                  </w:r>
                  <w:r w:rsidRPr="00BF1158">
                    <w:rPr>
                      <w:rFonts w:ascii="標楷體" w:eastAsia="標楷體" w:hAnsi="標楷體"/>
                      <w:sz w:val="20"/>
                      <w:szCs w:val="20"/>
                    </w:rPr>
                    <w:t>(</w:t>
                  </w:r>
                  <w:r w:rsidRPr="00BF1158">
                    <w:rPr>
                      <w:rFonts w:ascii="標楷體" w:eastAsia="標楷體" w:hAnsi="標楷體" w:hint="eastAsia"/>
                      <w:sz w:val="20"/>
                      <w:szCs w:val="20"/>
                    </w:rPr>
                    <w:t>上學前在家量體溫</w:t>
                  </w:r>
                  <w:r w:rsidRPr="00BF1158">
                    <w:rPr>
                      <w:rFonts w:ascii="標楷體" w:eastAsia="標楷體" w:hAnsi="標楷體"/>
                      <w:sz w:val="20"/>
                      <w:szCs w:val="20"/>
                    </w:rPr>
                    <w:t>)</w:t>
                  </w:r>
                </w:p>
              </w:txbxContent>
            </v:textbox>
          </v:shape>
        </w:pict>
      </w:r>
    </w:p>
    <w:p w:rsidR="008E260C" w:rsidRPr="00821EB0" w:rsidRDefault="008E260C" w:rsidP="0056387D">
      <w:pPr>
        <w:jc w:val="both"/>
        <w:rPr>
          <w:rFonts w:ascii="標楷體" w:eastAsia="標楷體" w:hAnsi="標楷體"/>
        </w:rPr>
      </w:pPr>
      <w:r>
        <w:rPr>
          <w:noProof/>
        </w:rPr>
        <w:pict>
          <v:line id="_x0000_s1414" style="position:absolute;left:0;text-align:left;z-index:251741184" from="207pt,9pt" to="207pt,36pt">
            <v:stroke endarrow="block"/>
          </v:line>
        </w:pict>
      </w:r>
      <w:r>
        <w:rPr>
          <w:noProof/>
        </w:rPr>
        <w:pict>
          <v:line id="_x0000_s1415" style="position:absolute;left:0;text-align:left;z-index:251740160" from="252pt,0" to="369pt,0">
            <v:stroke endarrow="block"/>
          </v:line>
        </w:pict>
      </w:r>
    </w:p>
    <w:p w:rsidR="008E260C" w:rsidRPr="00821EB0" w:rsidRDefault="008E260C" w:rsidP="0056387D">
      <w:pPr>
        <w:jc w:val="both"/>
        <w:rPr>
          <w:rFonts w:ascii="標楷體" w:eastAsia="標楷體" w:hAnsi="標楷體"/>
        </w:rPr>
      </w:pPr>
      <w:r>
        <w:rPr>
          <w:noProof/>
        </w:rPr>
        <w:pict>
          <v:line id="_x0000_s1416" style="position:absolute;left:0;text-align:left;z-index:251768832" from="459pt,9pt" to="459pt,4in">
            <v:stroke endarrow="block"/>
          </v:line>
        </w:pict>
      </w:r>
      <w:r w:rsidRPr="00821EB0">
        <w:rPr>
          <w:rFonts w:ascii="標楷體" w:eastAsia="標楷體" w:hAnsi="標楷體"/>
        </w:rPr>
        <w:t xml:space="preserve">                  </w:t>
      </w:r>
    </w:p>
    <w:p w:rsidR="008E260C" w:rsidRPr="00821EB0" w:rsidRDefault="008E260C" w:rsidP="0056387D">
      <w:pPr>
        <w:jc w:val="both"/>
        <w:rPr>
          <w:rFonts w:ascii="標楷體" w:eastAsia="標楷體" w:hAnsi="標楷體"/>
        </w:rPr>
      </w:pPr>
      <w:r>
        <w:rPr>
          <w:noProof/>
        </w:rPr>
        <w:pict>
          <v:shape id="_x0000_s1417" type="#_x0000_t202" style="position:absolute;left:0;text-align:left;margin-left:108pt;margin-top:0;width:225pt;height:45pt;z-index:251726848">
            <v:textbox style="mso-next-textbox:#_x0000_s1417">
              <w:txbxContent>
                <w:p w:rsidR="008E260C" w:rsidRPr="00BF1158" w:rsidRDefault="008E260C" w:rsidP="0056387D">
                  <w:pPr>
                    <w:rPr>
                      <w:rFonts w:ascii="標楷體" w:eastAsia="標楷體" w:hAnsi="標楷體"/>
                      <w:b/>
                      <w:sz w:val="22"/>
                      <w:szCs w:val="22"/>
                    </w:rPr>
                  </w:pPr>
                  <w:r w:rsidRPr="00BF1158">
                    <w:rPr>
                      <w:rFonts w:ascii="標楷體" w:eastAsia="標楷體" w:hAnsi="標楷體" w:hint="eastAsia"/>
                      <w:b/>
                      <w:sz w:val="22"/>
                      <w:szCs w:val="22"/>
                    </w:rPr>
                    <w:t>校園內檢測站：</w:t>
                  </w:r>
                </w:p>
                <w:p w:rsidR="008E260C" w:rsidRPr="00BF1158" w:rsidRDefault="008E260C" w:rsidP="0056387D">
                  <w:pPr>
                    <w:rPr>
                      <w:rFonts w:ascii="標楷體" w:eastAsia="標楷體" w:hAnsi="標楷體"/>
                      <w:sz w:val="20"/>
                      <w:szCs w:val="20"/>
                    </w:rPr>
                  </w:pPr>
                  <w:r w:rsidRPr="00BF1158">
                    <w:rPr>
                      <w:rFonts w:ascii="標楷體" w:eastAsia="標楷體" w:hAnsi="標楷體" w:hint="eastAsia"/>
                      <w:sz w:val="20"/>
                      <w:szCs w:val="20"/>
                    </w:rPr>
                    <w:t>詢問</w:t>
                  </w:r>
                  <w:r w:rsidRPr="00BF1158">
                    <w:rPr>
                      <w:rFonts w:ascii="標楷體" w:eastAsia="標楷體" w:hAnsi="標楷體" w:hint="eastAsia"/>
                      <w:sz w:val="20"/>
                      <w:szCs w:val="20"/>
                      <w:u w:val="single"/>
                    </w:rPr>
                    <w:t>是否量體溫</w:t>
                  </w:r>
                  <w:r w:rsidRPr="00BF1158">
                    <w:rPr>
                      <w:rFonts w:ascii="標楷體" w:eastAsia="標楷體" w:hAnsi="標楷體" w:hint="eastAsia"/>
                      <w:sz w:val="20"/>
                      <w:szCs w:val="20"/>
                    </w:rPr>
                    <w:t>、</w:t>
                  </w:r>
                  <w:r w:rsidRPr="00BF1158">
                    <w:rPr>
                      <w:rFonts w:ascii="標楷體" w:eastAsia="標楷體" w:hAnsi="標楷體" w:hint="eastAsia"/>
                      <w:sz w:val="20"/>
                      <w:szCs w:val="20"/>
                      <w:u w:val="single"/>
                    </w:rPr>
                    <w:t>是否發燒</w:t>
                  </w:r>
                  <w:r w:rsidRPr="00BF1158">
                    <w:rPr>
                      <w:rFonts w:ascii="標楷體" w:eastAsia="標楷體" w:hAnsi="標楷體" w:hint="eastAsia"/>
                      <w:sz w:val="20"/>
                      <w:szCs w:val="20"/>
                    </w:rPr>
                    <w:t>、</w:t>
                  </w:r>
                  <w:r w:rsidRPr="00BF1158">
                    <w:rPr>
                      <w:rFonts w:ascii="標楷體" w:eastAsia="標楷體" w:hAnsi="標楷體" w:hint="eastAsia"/>
                      <w:sz w:val="20"/>
                      <w:szCs w:val="20"/>
                      <w:u w:val="single"/>
                    </w:rPr>
                    <w:t>是否有感冒症狀</w:t>
                  </w:r>
                </w:p>
              </w:txbxContent>
            </v:textbox>
          </v:shape>
        </w:pict>
      </w:r>
      <w:r w:rsidRPr="00821EB0">
        <w:rPr>
          <w:rFonts w:ascii="標楷體" w:eastAsia="標楷體" w:hAnsi="標楷體"/>
        </w:rPr>
        <w:t xml:space="preserve">                           </w:t>
      </w: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r>
        <w:rPr>
          <w:noProof/>
        </w:rPr>
        <w:pict>
          <v:line id="_x0000_s1418" style="position:absolute;left:0;text-align:left;z-index:251742208" from="207pt,9pt" to="207pt,27pt"/>
        </w:pict>
      </w:r>
    </w:p>
    <w:p w:rsidR="008E260C" w:rsidRPr="00821EB0" w:rsidRDefault="008E260C" w:rsidP="0056387D">
      <w:pPr>
        <w:jc w:val="both"/>
        <w:rPr>
          <w:rFonts w:ascii="標楷體" w:eastAsia="標楷體" w:hAnsi="標楷體"/>
        </w:rPr>
      </w:pPr>
      <w:r>
        <w:rPr>
          <w:noProof/>
        </w:rPr>
        <w:pict>
          <v:line id="_x0000_s1419" style="position:absolute;left:0;text-align:left;z-index:251744256" from="351pt,9pt" to="351pt,27pt">
            <v:stroke endarrow="block"/>
          </v:line>
        </w:pict>
      </w:r>
      <w:r>
        <w:rPr>
          <w:noProof/>
        </w:rPr>
        <w:pict>
          <v:line id="_x0000_s1420" style="position:absolute;left:0;text-align:left;z-index:251743232" from="135pt,9pt" to="135pt,27pt">
            <v:stroke endarrow="block"/>
          </v:line>
        </w:pict>
      </w:r>
      <w:r>
        <w:rPr>
          <w:noProof/>
        </w:rPr>
        <w:pict>
          <v:line id="_x0000_s1421" style="position:absolute;left:0;text-align:left;z-index:251715584" from="135pt,9pt" to="351pt,9pt"/>
        </w:pict>
      </w:r>
    </w:p>
    <w:p w:rsidR="008E260C" w:rsidRPr="00821EB0" w:rsidRDefault="008E260C" w:rsidP="0056387D">
      <w:pPr>
        <w:jc w:val="both"/>
        <w:rPr>
          <w:rFonts w:ascii="標楷體" w:eastAsia="標楷體" w:hAnsi="標楷體"/>
        </w:rPr>
      </w:pPr>
      <w:r>
        <w:rPr>
          <w:noProof/>
        </w:rPr>
        <w:pict>
          <v:shape id="_x0000_s1422" type="#_x0000_t202" style="position:absolute;left:0;text-align:left;margin-left:297pt;margin-top:9pt;width:135pt;height:45pt;z-index:251731968" strokecolor="red" strokeweight="1pt">
            <v:textbox style="mso-next-textbox:#_x0000_s1422">
              <w:txbxContent>
                <w:p w:rsidR="008E260C" w:rsidRPr="00BF1158" w:rsidRDefault="008E260C" w:rsidP="0056387D">
                  <w:pPr>
                    <w:rPr>
                      <w:rFonts w:ascii="標楷體" w:eastAsia="標楷體" w:hAnsi="標楷體"/>
                      <w:sz w:val="20"/>
                      <w:szCs w:val="20"/>
                    </w:rPr>
                  </w:pPr>
                  <w:r w:rsidRPr="00BF1158">
                    <w:rPr>
                      <w:rFonts w:ascii="標楷體" w:eastAsia="標楷體" w:hAnsi="標楷體" w:hint="eastAsia"/>
                      <w:sz w:val="20"/>
                      <w:szCs w:val="20"/>
                    </w:rPr>
                    <w:t>回答已發燒</w:t>
                  </w:r>
                  <w:r w:rsidRPr="00BF1158">
                    <w:rPr>
                      <w:rFonts w:ascii="標楷體" w:eastAsia="標楷體" w:hAnsi="標楷體"/>
                      <w:sz w:val="20"/>
                      <w:szCs w:val="20"/>
                    </w:rPr>
                    <w:t>38</w:t>
                  </w:r>
                  <w:r w:rsidRPr="00BF1158">
                    <w:rPr>
                      <w:rFonts w:ascii="標楷體" w:eastAsia="標楷體" w:hAnsi="標楷體" w:hint="eastAsia"/>
                      <w:sz w:val="20"/>
                      <w:szCs w:val="20"/>
                    </w:rPr>
                    <w:t>℃</w:t>
                  </w:r>
                </w:p>
                <w:p w:rsidR="008E260C" w:rsidRPr="00BF1158" w:rsidRDefault="008E260C" w:rsidP="0056387D">
                  <w:pPr>
                    <w:rPr>
                      <w:rFonts w:ascii="標楷體" w:eastAsia="標楷體" w:hAnsi="標楷體"/>
                      <w:sz w:val="20"/>
                      <w:szCs w:val="20"/>
                    </w:rPr>
                  </w:pPr>
                  <w:r w:rsidRPr="00BF1158">
                    <w:rPr>
                      <w:rFonts w:ascii="標楷體" w:eastAsia="標楷體" w:hAnsi="標楷體"/>
                      <w:sz w:val="20"/>
                      <w:szCs w:val="20"/>
                    </w:rPr>
                    <w:t>--</w:t>
                  </w:r>
                  <w:r w:rsidRPr="00BF1158">
                    <w:rPr>
                      <w:rFonts w:ascii="標楷體" w:eastAsia="標楷體" w:hAnsi="標楷體" w:hint="eastAsia"/>
                      <w:sz w:val="20"/>
                      <w:szCs w:val="20"/>
                    </w:rPr>
                    <w:t>請家長帶就醫並返家休息</w:t>
                  </w:r>
                </w:p>
              </w:txbxContent>
            </v:textbox>
          </v:shape>
        </w:pict>
      </w:r>
      <w:r>
        <w:rPr>
          <w:noProof/>
        </w:rPr>
        <w:pict>
          <v:shape id="_x0000_s1423" type="#_x0000_t202" style="position:absolute;left:0;text-align:left;margin-left:1in;margin-top:9pt;width:126pt;height:45pt;z-index:251730944">
            <v:textbox style="mso-next-textbox:#_x0000_s1423">
              <w:txbxContent>
                <w:p w:rsidR="008E260C" w:rsidRPr="00BF1158" w:rsidRDefault="008E260C" w:rsidP="0056387D">
                  <w:pPr>
                    <w:rPr>
                      <w:rFonts w:ascii="標楷體" w:eastAsia="標楷體" w:hAnsi="標楷體"/>
                      <w:sz w:val="20"/>
                      <w:szCs w:val="20"/>
                    </w:rPr>
                  </w:pPr>
                  <w:r w:rsidRPr="00BF1158">
                    <w:rPr>
                      <w:rFonts w:ascii="標楷體" w:eastAsia="標楷體" w:hAnsi="標楷體" w:hint="eastAsia"/>
                      <w:sz w:val="20"/>
                      <w:szCs w:val="20"/>
                    </w:rPr>
                    <w:t>沒量體溫</w:t>
                  </w:r>
                  <w:r w:rsidRPr="00BF1158">
                    <w:rPr>
                      <w:rFonts w:ascii="標楷體" w:eastAsia="標楷體" w:hAnsi="標楷體"/>
                      <w:sz w:val="20"/>
                      <w:szCs w:val="20"/>
                    </w:rPr>
                    <w:t>---</w:t>
                  </w:r>
                  <w:r w:rsidRPr="00BF1158">
                    <w:rPr>
                      <w:rFonts w:ascii="標楷體" w:eastAsia="標楷體" w:hAnsi="標楷體" w:hint="eastAsia"/>
                      <w:sz w:val="20"/>
                      <w:szCs w:val="20"/>
                    </w:rPr>
                    <w:t>予量額溫</w:t>
                  </w:r>
                </w:p>
              </w:txbxContent>
            </v:textbox>
          </v:shape>
        </w:pict>
      </w: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r>
        <w:rPr>
          <w:noProof/>
        </w:rPr>
        <w:pict>
          <v:line id="_x0000_s1424" style="position:absolute;left:0;text-align:left;z-index:251767808" from="423pt,0" to="423pt,2in">
            <v:stroke endarrow="block"/>
          </v:line>
        </w:pict>
      </w:r>
      <w:r>
        <w:rPr>
          <w:noProof/>
        </w:rPr>
        <w:pict>
          <v:line id="_x0000_s1425" style="position:absolute;left:0;text-align:left;z-index:251748352" from="5in,9pt" to="5in,27pt">
            <v:stroke endarrow="block"/>
          </v:line>
        </w:pict>
      </w:r>
      <w:r>
        <w:rPr>
          <w:noProof/>
        </w:rPr>
        <w:pict>
          <v:line id="_x0000_s1426" style="position:absolute;left:0;text-align:left;z-index:251747328" from="234pt,9pt" to="234pt,27pt">
            <v:stroke endarrow="block"/>
          </v:line>
        </w:pict>
      </w:r>
      <w:r>
        <w:rPr>
          <w:noProof/>
        </w:rPr>
        <w:pict>
          <v:line id="_x0000_s1427" style="position:absolute;left:0;text-align:left;z-index:251746304" from="153pt,9pt" to="153pt,27pt">
            <v:stroke endarrow="block"/>
          </v:line>
        </w:pict>
      </w:r>
      <w:r>
        <w:rPr>
          <w:noProof/>
        </w:rPr>
        <w:pict>
          <v:line id="_x0000_s1428" style="position:absolute;left:0;text-align:left;z-index:251745280" from="0,9pt" to="0,27pt">
            <v:stroke endarrow="block"/>
          </v:line>
        </w:pict>
      </w:r>
      <w:r>
        <w:rPr>
          <w:noProof/>
        </w:rPr>
        <w:pict>
          <v:line id="_x0000_s1429" style="position:absolute;left:0;text-align:left;z-index:251717632" from="0,9pt" to="5in,9pt"/>
        </w:pict>
      </w:r>
      <w:r>
        <w:rPr>
          <w:noProof/>
        </w:rPr>
        <w:pict>
          <v:line id="_x0000_s1430" style="position:absolute;left:0;text-align:left;z-index:251716608" from="171pt,0" to="171pt,9pt"/>
        </w:pict>
      </w:r>
    </w:p>
    <w:p w:rsidR="008E260C" w:rsidRPr="00821EB0" w:rsidRDefault="008E260C" w:rsidP="0056387D">
      <w:pPr>
        <w:jc w:val="both"/>
        <w:rPr>
          <w:rFonts w:ascii="標楷體" w:eastAsia="標楷體" w:hAnsi="標楷體"/>
        </w:rPr>
      </w:pPr>
      <w:r>
        <w:rPr>
          <w:noProof/>
        </w:rPr>
        <w:pict>
          <v:shape id="_x0000_s1431" type="#_x0000_t202" style="position:absolute;left:0;text-align:left;margin-left:189pt;margin-top:9pt;width:108pt;height:81pt;z-index:251735040">
            <v:textbox style="mso-next-textbox:#_x0000_s1431">
              <w:txbxContent>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37-37.9</w:t>
                  </w:r>
                  <w:r w:rsidRPr="00887342">
                    <w:rPr>
                      <w:rFonts w:ascii="標楷體" w:eastAsia="標楷體" w:hAnsi="標楷體" w:hint="eastAsia"/>
                      <w:sz w:val="20"/>
                      <w:szCs w:val="20"/>
                    </w:rPr>
                    <w:t>℃無感冒症狀者</w:t>
                  </w:r>
                  <w:r w:rsidRPr="00887342">
                    <w:rPr>
                      <w:rFonts w:ascii="標楷體" w:eastAsia="標楷體" w:hAnsi="標楷體"/>
                      <w:sz w:val="20"/>
                      <w:szCs w:val="20"/>
                    </w:rPr>
                    <w:t>---</w:t>
                  </w:r>
                  <w:r w:rsidRPr="00887342">
                    <w:rPr>
                      <w:rFonts w:ascii="標楷體" w:eastAsia="標楷體" w:hAnsi="標楷體" w:hint="eastAsia"/>
                      <w:sz w:val="20"/>
                      <w:szCs w:val="20"/>
                    </w:rPr>
                    <w:t>戴口罩進教室並登記體溫，每</w:t>
                  </w:r>
                  <w:r>
                    <w:rPr>
                      <w:rFonts w:ascii="標楷體" w:eastAsia="標楷體" w:hAnsi="標楷體"/>
                      <w:sz w:val="20"/>
                      <w:szCs w:val="20"/>
                    </w:rPr>
                    <w:t>1</w:t>
                  </w:r>
                  <w:r w:rsidRPr="00887342">
                    <w:rPr>
                      <w:rFonts w:ascii="標楷體" w:eastAsia="標楷體" w:hAnsi="標楷體" w:hint="eastAsia"/>
                      <w:sz w:val="20"/>
                      <w:szCs w:val="20"/>
                    </w:rPr>
                    <w:t>小時予監測體溫</w:t>
                  </w:r>
                </w:p>
              </w:txbxContent>
            </v:textbox>
          </v:shape>
        </w:pict>
      </w:r>
      <w:r>
        <w:rPr>
          <w:noProof/>
        </w:rPr>
        <w:pict>
          <v:shape id="_x0000_s1432" type="#_x0000_t202" style="position:absolute;left:0;text-align:left;margin-left:1in;margin-top:9pt;width:108pt;height:81pt;z-index:251734016">
            <v:textbox style="mso-next-textbox:#_x0000_s1432">
              <w:txbxContent>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37</w:t>
                  </w:r>
                  <w:r w:rsidRPr="00887342">
                    <w:rPr>
                      <w:rFonts w:ascii="標楷體" w:eastAsia="標楷體" w:hAnsi="標楷體" w:hint="eastAsia"/>
                      <w:sz w:val="20"/>
                      <w:szCs w:val="20"/>
                    </w:rPr>
                    <w:t>℃以下有感冒症狀者</w:t>
                  </w:r>
                  <w:r w:rsidRPr="00887342">
                    <w:rPr>
                      <w:rFonts w:ascii="標楷體" w:eastAsia="標楷體" w:hAnsi="標楷體"/>
                      <w:sz w:val="20"/>
                      <w:szCs w:val="20"/>
                    </w:rPr>
                    <w:t>---</w:t>
                  </w:r>
                  <w:r w:rsidRPr="00887342">
                    <w:rPr>
                      <w:rFonts w:ascii="標楷體" w:eastAsia="標楷體" w:hAnsi="標楷體" w:hint="eastAsia"/>
                      <w:sz w:val="20"/>
                      <w:szCs w:val="20"/>
                    </w:rPr>
                    <w:t>戴口罩進教室並登記體溫，每</w:t>
                  </w:r>
                  <w:r>
                    <w:rPr>
                      <w:rFonts w:ascii="標楷體" w:eastAsia="標楷體" w:hAnsi="標楷體"/>
                      <w:sz w:val="20"/>
                      <w:szCs w:val="20"/>
                    </w:rPr>
                    <w:t>2</w:t>
                  </w:r>
                  <w:r w:rsidRPr="00887342">
                    <w:rPr>
                      <w:rFonts w:ascii="標楷體" w:eastAsia="標楷體" w:hAnsi="標楷體" w:hint="eastAsia"/>
                      <w:sz w:val="20"/>
                      <w:szCs w:val="20"/>
                    </w:rPr>
                    <w:t>小時予監測體溫</w:t>
                  </w:r>
                </w:p>
              </w:txbxContent>
            </v:textbox>
          </v:shape>
        </w:pict>
      </w:r>
      <w:r>
        <w:rPr>
          <w:noProof/>
        </w:rPr>
        <w:pict>
          <v:shape id="_x0000_s1433" type="#_x0000_t202" style="position:absolute;left:0;text-align:left;margin-left:315pt;margin-top:9pt;width:90pt;height:81pt;z-index:251732992" strokecolor="red" strokeweight="1pt">
            <v:textbox style="mso-next-textbox:#_x0000_s1433">
              <w:txbxContent>
                <w:p w:rsidR="008E260C" w:rsidRPr="00887342" w:rsidRDefault="008E260C" w:rsidP="0056387D">
                  <w:pPr>
                    <w:rPr>
                      <w:rFonts w:ascii="標楷體" w:eastAsia="標楷體" w:hAnsi="標楷體"/>
                      <w:sz w:val="20"/>
                      <w:szCs w:val="20"/>
                    </w:rPr>
                  </w:pPr>
                  <w:r w:rsidRPr="00887342">
                    <w:rPr>
                      <w:rFonts w:ascii="標楷體" w:eastAsia="標楷體" w:hAnsi="標楷體" w:hint="eastAsia"/>
                      <w:sz w:val="20"/>
                      <w:szCs w:val="20"/>
                    </w:rPr>
                    <w:t>發燒</w:t>
                  </w:r>
                  <w:r w:rsidRPr="00887342">
                    <w:rPr>
                      <w:rFonts w:ascii="標楷體" w:eastAsia="標楷體" w:hAnsi="標楷體"/>
                      <w:sz w:val="20"/>
                      <w:szCs w:val="20"/>
                    </w:rPr>
                    <w:t>38</w:t>
                  </w:r>
                  <w:r w:rsidRPr="00887342">
                    <w:rPr>
                      <w:rFonts w:ascii="標楷體" w:eastAsia="標楷體" w:hAnsi="標楷體" w:hint="eastAsia"/>
                      <w:sz w:val="20"/>
                      <w:szCs w:val="20"/>
                    </w:rPr>
                    <w:t>℃</w:t>
                  </w:r>
                </w:p>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--1.</w:t>
                  </w:r>
                  <w:r w:rsidRPr="00887342">
                    <w:rPr>
                      <w:rFonts w:ascii="標楷體" w:eastAsia="標楷體" w:hAnsi="標楷體" w:hint="eastAsia"/>
                      <w:sz w:val="20"/>
                      <w:szCs w:val="20"/>
                    </w:rPr>
                    <w:t>戴口罩</w:t>
                  </w:r>
                </w:p>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 xml:space="preserve"> 2.</w:t>
                  </w:r>
                  <w:r w:rsidRPr="00887342">
                    <w:rPr>
                      <w:rFonts w:ascii="標楷體" w:eastAsia="標楷體" w:hAnsi="標楷體" w:hint="eastAsia"/>
                      <w:sz w:val="20"/>
                      <w:szCs w:val="20"/>
                    </w:rPr>
                    <w:t>請家長帶就醫</w:t>
                  </w:r>
                </w:p>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 xml:space="preserve">  </w:t>
                  </w:r>
                  <w:r w:rsidRPr="00887342">
                    <w:rPr>
                      <w:rFonts w:ascii="標楷體" w:eastAsia="標楷體" w:hAnsi="標楷體" w:hint="eastAsia"/>
                      <w:sz w:val="20"/>
                      <w:szCs w:val="20"/>
                    </w:rPr>
                    <w:t>並返家休息</w:t>
                  </w:r>
                </w:p>
              </w:txbxContent>
            </v:textbox>
          </v:shape>
        </w:pict>
      </w:r>
      <w:r>
        <w:rPr>
          <w:noProof/>
        </w:rPr>
        <w:pict>
          <v:shape id="_x0000_s1434" type="#_x0000_t202" style="position:absolute;left:0;text-align:left;margin-left:-36pt;margin-top:9pt;width:90pt;height:81pt;z-index:251727872">
            <v:textbox style="mso-next-textbox:#_x0000_s1434">
              <w:txbxContent>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37</w:t>
                  </w:r>
                  <w:r w:rsidRPr="00887342">
                    <w:rPr>
                      <w:rFonts w:ascii="標楷體" w:eastAsia="標楷體" w:hAnsi="標楷體" w:hint="eastAsia"/>
                      <w:sz w:val="20"/>
                      <w:szCs w:val="20"/>
                    </w:rPr>
                    <w:t>℃以下無感冒症狀者</w:t>
                  </w:r>
                  <w:r w:rsidRPr="00887342">
                    <w:rPr>
                      <w:rFonts w:ascii="標楷體" w:eastAsia="標楷體" w:hAnsi="標楷體"/>
                      <w:sz w:val="20"/>
                      <w:szCs w:val="20"/>
                    </w:rPr>
                    <w:t>---</w:t>
                  </w:r>
                  <w:r w:rsidRPr="00887342">
                    <w:rPr>
                      <w:rFonts w:ascii="標楷體" w:eastAsia="標楷體" w:hAnsi="標楷體" w:hint="eastAsia"/>
                      <w:sz w:val="20"/>
                      <w:szCs w:val="20"/>
                    </w:rPr>
                    <w:t>進教室並登記體溫</w:t>
                  </w:r>
                </w:p>
              </w:txbxContent>
            </v:textbox>
          </v:shape>
        </w:pict>
      </w:r>
    </w:p>
    <w:p w:rsidR="008E260C" w:rsidRPr="00821EB0" w:rsidRDefault="008E260C" w:rsidP="0056387D">
      <w:pPr>
        <w:rPr>
          <w:rFonts w:ascii="標楷體" w:eastAsia="標楷體" w:hAnsi="標楷體"/>
          <w:sz w:val="20"/>
          <w:szCs w:val="20"/>
        </w:rPr>
      </w:pP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r>
        <w:rPr>
          <w:noProof/>
        </w:rPr>
        <w:pict>
          <v:line id="_x0000_s1435" style="position:absolute;left:0;text-align:left;z-index:251766784" from="5in,0" to="5in,36pt">
            <v:stroke endarrow="block"/>
          </v:line>
        </w:pict>
      </w:r>
      <w:r>
        <w:rPr>
          <w:noProof/>
        </w:rPr>
        <w:pict>
          <v:line id="_x0000_s1436" style="position:absolute;left:0;text-align:left;z-index:251750400" from="63pt,9pt" to="63pt,27pt">
            <v:stroke endarrow="block"/>
          </v:line>
        </w:pict>
      </w:r>
      <w:r>
        <w:rPr>
          <w:noProof/>
        </w:rPr>
        <w:pict>
          <v:line id="_x0000_s1437" style="position:absolute;left:0;text-align:left;flip:y;z-index:251749376" from="0,9pt" to="243pt,9pt"/>
        </w:pict>
      </w:r>
      <w:r>
        <w:rPr>
          <w:noProof/>
        </w:rPr>
        <w:pict>
          <v:line id="_x0000_s1438" style="position:absolute;left:0;text-align:left;z-index:251718656" from="0,0" to="0,9pt"/>
        </w:pict>
      </w:r>
      <w:r>
        <w:rPr>
          <w:noProof/>
        </w:rPr>
        <w:pict>
          <v:line id="_x0000_s1439" style="position:absolute;left:0;text-align:left;z-index:251719680" from="135pt,0" to="135pt,9pt"/>
        </w:pict>
      </w:r>
      <w:r>
        <w:rPr>
          <w:noProof/>
        </w:rPr>
        <w:pict>
          <v:line id="_x0000_s1440" style="position:absolute;left:0;text-align:left;z-index:251722752" from="243pt,0" to="243pt,9pt"/>
        </w:pict>
      </w:r>
    </w:p>
    <w:p w:rsidR="008E260C" w:rsidRPr="00821EB0" w:rsidRDefault="008E260C" w:rsidP="0056387D">
      <w:pPr>
        <w:jc w:val="both"/>
        <w:rPr>
          <w:rFonts w:ascii="標楷體" w:eastAsia="標楷體" w:hAnsi="標楷體"/>
        </w:rPr>
      </w:pPr>
      <w:r>
        <w:rPr>
          <w:noProof/>
        </w:rPr>
        <w:pict>
          <v:shape id="_x0000_s1441" type="#_x0000_t202" style="position:absolute;left:0;text-align:left;margin-left:9pt;margin-top:9pt;width:117pt;height:27pt;z-index:251729920">
            <v:textbox style="mso-next-textbox:#_x0000_s1441">
              <w:txbxContent>
                <w:p w:rsidR="008E260C" w:rsidRPr="00887342" w:rsidRDefault="008E260C" w:rsidP="0056387D">
                  <w:pPr>
                    <w:rPr>
                      <w:rFonts w:ascii="標楷體" w:eastAsia="標楷體" w:hAnsi="標楷體"/>
                      <w:sz w:val="20"/>
                      <w:szCs w:val="20"/>
                    </w:rPr>
                  </w:pPr>
                  <w:r w:rsidRPr="00887342">
                    <w:rPr>
                      <w:rFonts w:ascii="標楷體" w:eastAsia="標楷體" w:hAnsi="標楷體" w:hint="eastAsia"/>
                      <w:sz w:val="20"/>
                      <w:szCs w:val="20"/>
                    </w:rPr>
                    <w:t>導師隨時觀察學生狀況</w:t>
                  </w:r>
                </w:p>
                <w:p w:rsidR="008E260C" w:rsidRPr="009629A9" w:rsidRDefault="008E260C" w:rsidP="0056387D">
                  <w:pPr>
                    <w:rPr>
                      <w:sz w:val="20"/>
                      <w:szCs w:val="20"/>
                    </w:rPr>
                  </w:pPr>
                </w:p>
              </w:txbxContent>
            </v:textbox>
          </v:shape>
        </w:pict>
      </w:r>
    </w:p>
    <w:p w:rsidR="008E260C" w:rsidRPr="00821EB0" w:rsidRDefault="008E260C" w:rsidP="0056387D">
      <w:pPr>
        <w:jc w:val="both"/>
        <w:rPr>
          <w:rFonts w:ascii="標楷體" w:eastAsia="標楷體" w:hAnsi="標楷體"/>
        </w:rPr>
      </w:pPr>
      <w:r>
        <w:rPr>
          <w:noProof/>
        </w:rPr>
        <w:pict>
          <v:shape id="_x0000_s1442" type="#_x0000_t202" style="position:absolute;left:0;text-align:left;margin-left:324pt;margin-top:0;width:153pt;height:45pt;z-index:251755520" strokecolor="red" strokeweight="1pt">
            <v:textbox style="mso-next-textbox:#_x0000_s1442">
              <w:txbxContent>
                <w:p w:rsidR="008E260C" w:rsidRPr="00156114" w:rsidRDefault="008E260C" w:rsidP="0056387D">
                  <w:pPr>
                    <w:rPr>
                      <w:rFonts w:ascii="標楷體" w:eastAsia="標楷體" w:hAnsi="標楷體"/>
                      <w:b/>
                      <w:color w:val="000000"/>
                      <w:sz w:val="26"/>
                      <w:szCs w:val="26"/>
                    </w:rPr>
                  </w:pPr>
                  <w:r w:rsidRPr="00156114">
                    <w:rPr>
                      <w:rFonts w:ascii="標楷體" w:eastAsia="標楷體" w:hAnsi="標楷體" w:hint="eastAsia"/>
                      <w:b/>
                      <w:color w:val="000000"/>
                      <w:sz w:val="26"/>
                      <w:szCs w:val="26"/>
                    </w:rPr>
                    <w:t>出現流感確診病例</w:t>
                  </w:r>
                  <w:r w:rsidRPr="00156114">
                    <w:rPr>
                      <w:rFonts w:ascii="標楷體" w:eastAsia="標楷體" w:hAnsi="標楷體"/>
                      <w:b/>
                      <w:color w:val="000000"/>
                      <w:sz w:val="26"/>
                      <w:szCs w:val="26"/>
                    </w:rPr>
                    <w:t>(</w:t>
                  </w:r>
                  <w:r w:rsidRPr="00156114">
                    <w:rPr>
                      <w:rFonts w:ascii="標楷體" w:eastAsia="標楷體" w:hAnsi="標楷體" w:hint="eastAsia"/>
                      <w:b/>
                      <w:color w:val="000000"/>
                      <w:sz w:val="26"/>
                      <w:szCs w:val="26"/>
                    </w:rPr>
                    <w:t>醫師確診</w:t>
                  </w:r>
                  <w:r w:rsidRPr="00156114">
                    <w:rPr>
                      <w:rFonts w:ascii="標楷體" w:eastAsia="標楷體" w:hAnsi="標楷體"/>
                      <w:b/>
                      <w:color w:val="000000"/>
                      <w:sz w:val="26"/>
                      <w:szCs w:val="26"/>
                    </w:rPr>
                    <w:t>)</w:t>
                  </w:r>
                </w:p>
              </w:txbxContent>
            </v:textbox>
          </v:shape>
        </w:pict>
      </w:r>
    </w:p>
    <w:p w:rsidR="008E260C" w:rsidRPr="00821EB0" w:rsidRDefault="008E260C" w:rsidP="0056387D">
      <w:pPr>
        <w:jc w:val="both"/>
        <w:rPr>
          <w:rFonts w:ascii="標楷體" w:eastAsia="標楷體" w:hAnsi="標楷體"/>
        </w:rPr>
      </w:pPr>
      <w:r>
        <w:rPr>
          <w:noProof/>
        </w:rPr>
        <w:pict>
          <v:line id="_x0000_s1443" style="position:absolute;left:0;text-align:left;z-index:251751424" from="63pt,0" to="63pt,18pt">
            <v:stroke endarrow="block"/>
          </v:line>
        </w:pict>
      </w:r>
    </w:p>
    <w:p w:rsidR="008E260C" w:rsidRPr="00821EB0" w:rsidRDefault="008E260C" w:rsidP="0056387D">
      <w:pPr>
        <w:jc w:val="both"/>
        <w:rPr>
          <w:rFonts w:ascii="標楷體" w:eastAsia="標楷體" w:hAnsi="標楷體"/>
        </w:rPr>
      </w:pPr>
      <w:r>
        <w:rPr>
          <w:noProof/>
        </w:rPr>
        <w:pict>
          <v:line id="_x0000_s1444" style="position:absolute;left:0;text-align:left;z-index:251765760" from="225pt,0" to="324pt,0">
            <v:stroke endarrow="block"/>
          </v:line>
        </w:pict>
      </w:r>
      <w:r>
        <w:rPr>
          <w:noProof/>
        </w:rPr>
        <w:pict>
          <v:line id="_x0000_s1445" style="position:absolute;left:0;text-align:left;flip:y;z-index:251764736" from="225pt,0" to="225pt,99pt"/>
        </w:pict>
      </w:r>
      <w:r>
        <w:rPr>
          <w:noProof/>
        </w:rPr>
        <w:pict>
          <v:line id="_x0000_s1446" style="position:absolute;left:0;text-align:left;z-index:251756544" from="396pt,9pt" to="396pt,27pt">
            <v:stroke endarrow="block"/>
          </v:line>
        </w:pict>
      </w:r>
      <w:r>
        <w:rPr>
          <w:noProof/>
        </w:rPr>
        <w:pict>
          <v:shape id="_x0000_s1447" type="#_x0000_t202" style="position:absolute;left:0;text-align:left;margin-left:9pt;margin-top:0;width:126pt;height:27pt;z-index:251736064">
            <v:textbox style="mso-next-textbox:#_x0000_s1447">
              <w:txbxContent>
                <w:p w:rsidR="008E260C" w:rsidRPr="00887342" w:rsidRDefault="008E260C" w:rsidP="0056387D">
                  <w:pPr>
                    <w:rPr>
                      <w:rFonts w:ascii="標楷體" w:eastAsia="標楷體" w:hAnsi="標楷體"/>
                      <w:sz w:val="20"/>
                      <w:szCs w:val="20"/>
                    </w:rPr>
                  </w:pPr>
                  <w:r w:rsidRPr="00887342">
                    <w:rPr>
                      <w:rFonts w:ascii="標楷體" w:eastAsia="標楷體" w:hAnsi="標楷體" w:hint="eastAsia"/>
                      <w:sz w:val="20"/>
                      <w:szCs w:val="20"/>
                    </w:rPr>
                    <w:t>學生有不適現象，戴口罩</w:t>
                  </w:r>
                </w:p>
              </w:txbxContent>
            </v:textbox>
          </v:shape>
        </w:pict>
      </w:r>
    </w:p>
    <w:p w:rsidR="008E260C" w:rsidRPr="00821EB0" w:rsidRDefault="008E260C" w:rsidP="0056387D">
      <w:pPr>
        <w:jc w:val="both"/>
        <w:rPr>
          <w:rFonts w:ascii="標楷體" w:eastAsia="標楷體" w:hAnsi="標楷體"/>
        </w:rPr>
      </w:pPr>
      <w:r>
        <w:rPr>
          <w:noProof/>
        </w:rPr>
        <w:pict>
          <v:shape id="_x0000_s1448" type="#_x0000_t202" style="position:absolute;left:0;text-align:left;margin-left:5in;margin-top:9pt;width:90pt;height:27pt;z-index:251757568">
            <v:textbox style="mso-next-textbox:#_x0000_s1448">
              <w:txbxContent>
                <w:p w:rsidR="008E260C" w:rsidRPr="00887342" w:rsidRDefault="008E260C" w:rsidP="0056387D">
                  <w:pPr>
                    <w:jc w:val="center"/>
                    <w:rPr>
                      <w:rFonts w:ascii="標楷體" w:eastAsia="標楷體" w:hAnsi="標楷體"/>
                      <w:sz w:val="20"/>
                      <w:szCs w:val="20"/>
                    </w:rPr>
                  </w:pPr>
                  <w:r w:rsidRPr="00887342">
                    <w:rPr>
                      <w:rFonts w:ascii="標楷體" w:eastAsia="標楷體" w:hAnsi="標楷體" w:hint="eastAsia"/>
                      <w:sz w:val="20"/>
                      <w:szCs w:val="20"/>
                    </w:rPr>
                    <w:t>通知健康中心</w:t>
                  </w:r>
                </w:p>
              </w:txbxContent>
            </v:textbox>
          </v:shape>
        </w:pict>
      </w:r>
      <w:r>
        <w:rPr>
          <w:noProof/>
        </w:rPr>
        <w:pict>
          <v:line id="_x0000_s1449" style="position:absolute;left:0;text-align:left;z-index:251752448" from="63pt,9pt" to="63pt,27pt">
            <v:stroke endarrow="block"/>
          </v:line>
        </w:pict>
      </w:r>
    </w:p>
    <w:p w:rsidR="008E260C" w:rsidRPr="00821EB0" w:rsidRDefault="008E260C" w:rsidP="0056387D">
      <w:pPr>
        <w:jc w:val="both"/>
        <w:rPr>
          <w:rFonts w:ascii="標楷體" w:eastAsia="標楷體" w:hAnsi="標楷體"/>
        </w:rPr>
      </w:pPr>
      <w:r>
        <w:rPr>
          <w:noProof/>
        </w:rPr>
        <w:pict>
          <v:shape id="_x0000_s1450" type="#_x0000_t202" style="position:absolute;left:0;text-align:left;margin-left:9pt;margin-top:9pt;width:117pt;height:27pt;z-index:251737088">
            <v:textbox style="mso-next-textbox:#_x0000_s1450">
              <w:txbxContent>
                <w:p w:rsidR="008E260C" w:rsidRPr="00887342" w:rsidRDefault="008E260C" w:rsidP="0056387D">
                  <w:pPr>
                    <w:rPr>
                      <w:rFonts w:ascii="標楷體" w:eastAsia="標楷體" w:hAnsi="標楷體"/>
                      <w:sz w:val="20"/>
                      <w:szCs w:val="20"/>
                    </w:rPr>
                  </w:pPr>
                  <w:r w:rsidRPr="00887342">
                    <w:rPr>
                      <w:rFonts w:ascii="標楷體" w:eastAsia="標楷體" w:hAnsi="標楷體" w:hint="eastAsia"/>
                      <w:sz w:val="20"/>
                      <w:szCs w:val="20"/>
                    </w:rPr>
                    <w:t>到健康中心</w:t>
                  </w:r>
                  <w:r w:rsidRPr="00887342">
                    <w:rPr>
                      <w:rFonts w:ascii="標楷體" w:eastAsia="標楷體" w:hAnsi="標楷體"/>
                      <w:sz w:val="20"/>
                      <w:szCs w:val="20"/>
                    </w:rPr>
                    <w:t>check</w:t>
                  </w:r>
                  <w:r w:rsidRPr="00887342">
                    <w:rPr>
                      <w:rFonts w:ascii="標楷體" w:eastAsia="標楷體" w:hAnsi="標楷體" w:hint="eastAsia"/>
                      <w:sz w:val="20"/>
                      <w:szCs w:val="20"/>
                    </w:rPr>
                    <w:t>體溫</w:t>
                  </w:r>
                </w:p>
              </w:txbxContent>
            </v:textbox>
          </v:shape>
        </w:pict>
      </w:r>
    </w:p>
    <w:p w:rsidR="008E260C" w:rsidRPr="00821EB0" w:rsidRDefault="008E260C" w:rsidP="0056387D">
      <w:pPr>
        <w:jc w:val="both"/>
        <w:rPr>
          <w:rFonts w:ascii="標楷體" w:eastAsia="標楷體" w:hAnsi="標楷體"/>
        </w:rPr>
      </w:pPr>
      <w:r>
        <w:rPr>
          <w:noProof/>
        </w:rPr>
        <w:pict>
          <v:line id="_x0000_s1451" style="position:absolute;left:0;text-align:left;z-index:251759616" from="396pt,0" to="396pt,18pt">
            <v:stroke endarrow="block"/>
          </v:line>
        </w:pict>
      </w:r>
    </w:p>
    <w:p w:rsidR="008E260C" w:rsidRPr="00821EB0" w:rsidRDefault="008E260C" w:rsidP="0056387D">
      <w:pPr>
        <w:jc w:val="both"/>
        <w:rPr>
          <w:rFonts w:ascii="標楷體" w:eastAsia="標楷體" w:hAnsi="標楷體"/>
        </w:rPr>
      </w:pPr>
      <w:r>
        <w:rPr>
          <w:noProof/>
        </w:rPr>
        <w:pict>
          <v:shape id="_x0000_s1452" type="#_x0000_t202" style="position:absolute;left:0;text-align:left;margin-left:342pt;margin-top:0;width:126pt;height:27pt;z-index:251758592">
            <v:textbox style="mso-next-textbox:#_x0000_s1452">
              <w:txbxContent>
                <w:p w:rsidR="008E260C" w:rsidRPr="00887342" w:rsidRDefault="008E260C" w:rsidP="0056387D">
                  <w:pPr>
                    <w:rPr>
                      <w:rFonts w:ascii="標楷體" w:eastAsia="標楷體" w:hAnsi="標楷體"/>
                      <w:sz w:val="20"/>
                      <w:szCs w:val="20"/>
                    </w:rPr>
                  </w:pPr>
                  <w:r w:rsidRPr="00887342">
                    <w:rPr>
                      <w:rFonts w:ascii="標楷體" w:eastAsia="標楷體" w:hAnsi="標楷體" w:hint="eastAsia"/>
                      <w:sz w:val="20"/>
                      <w:szCs w:val="20"/>
                    </w:rPr>
                    <w:t>健康中心密切監控疫情</w:t>
                  </w:r>
                </w:p>
              </w:txbxContent>
            </v:textbox>
          </v:shape>
        </w:pict>
      </w:r>
      <w:r>
        <w:rPr>
          <w:noProof/>
        </w:rPr>
        <w:pict>
          <v:line id="_x0000_s1453" style="position:absolute;left:0;text-align:left;z-index:251754496" from="153pt,9pt" to="153pt,27pt">
            <v:stroke endarrow="block"/>
          </v:line>
        </w:pict>
      </w:r>
      <w:r>
        <w:rPr>
          <w:noProof/>
        </w:rPr>
        <w:pict>
          <v:line id="_x0000_s1454" style="position:absolute;left:0;text-align:left;z-index:251753472" from="36pt,9pt" to="36pt,27pt">
            <v:stroke endarrow="block"/>
          </v:line>
        </w:pict>
      </w:r>
      <w:r>
        <w:rPr>
          <w:noProof/>
        </w:rPr>
        <w:pict>
          <v:line id="_x0000_s1455" style="position:absolute;left:0;text-align:left;flip:y;z-index:251721728" from="36pt,9pt" to="153pt,9pt"/>
        </w:pict>
      </w:r>
      <w:r>
        <w:rPr>
          <w:noProof/>
        </w:rPr>
        <w:pict>
          <v:line id="_x0000_s1456" style="position:absolute;left:0;text-align:left;z-index:251720704" from="117pt,0" to="117pt,9pt"/>
        </w:pict>
      </w:r>
    </w:p>
    <w:p w:rsidR="008E260C" w:rsidRPr="00821EB0" w:rsidRDefault="008E260C" w:rsidP="0056387D">
      <w:pPr>
        <w:jc w:val="both"/>
        <w:rPr>
          <w:rFonts w:ascii="標楷體" w:eastAsia="標楷體" w:hAnsi="標楷體"/>
        </w:rPr>
      </w:pPr>
      <w:r>
        <w:rPr>
          <w:noProof/>
        </w:rPr>
        <w:pict>
          <v:line id="_x0000_s1457" style="position:absolute;left:0;text-align:left;z-index:251760640" from="396pt,9pt" to="396pt,36pt">
            <v:stroke endarrow="block"/>
          </v:line>
        </w:pict>
      </w:r>
      <w:r>
        <w:rPr>
          <w:noProof/>
        </w:rPr>
        <w:pict>
          <v:shape id="_x0000_s1458" type="#_x0000_t202" style="position:absolute;left:0;text-align:left;margin-left:-36pt;margin-top:9pt;width:135pt;height:45pt;z-index:251739136">
            <v:textbox style="mso-next-textbox:#_x0000_s1458">
              <w:txbxContent>
                <w:p w:rsidR="008E260C" w:rsidRPr="00887342" w:rsidRDefault="008E260C" w:rsidP="0056387D">
                  <w:pPr>
                    <w:rPr>
                      <w:rFonts w:ascii="標楷體" w:eastAsia="標楷體" w:hAnsi="標楷體"/>
                    </w:rPr>
                  </w:pPr>
                  <w:r w:rsidRPr="00887342">
                    <w:rPr>
                      <w:rFonts w:ascii="標楷體" w:eastAsia="標楷體" w:hAnsi="標楷體" w:hint="eastAsia"/>
                      <w:sz w:val="20"/>
                      <w:szCs w:val="20"/>
                    </w:rPr>
                    <w:t>沒發燒</w:t>
                  </w:r>
                  <w:r w:rsidRPr="00887342">
                    <w:rPr>
                      <w:rFonts w:ascii="標楷體" w:eastAsia="標楷體" w:hAnsi="標楷體"/>
                      <w:sz w:val="20"/>
                      <w:szCs w:val="20"/>
                    </w:rPr>
                    <w:t>---</w:t>
                  </w:r>
                  <w:r w:rsidRPr="00887342">
                    <w:rPr>
                      <w:rFonts w:ascii="標楷體" w:eastAsia="標楷體" w:hAnsi="標楷體" w:hint="eastAsia"/>
                      <w:sz w:val="20"/>
                      <w:szCs w:val="20"/>
                    </w:rPr>
                    <w:t>戴口罩、每小時予監測體溫</w:t>
                  </w:r>
                </w:p>
              </w:txbxContent>
            </v:textbox>
          </v:shape>
        </w:pict>
      </w:r>
      <w:r>
        <w:rPr>
          <w:noProof/>
        </w:rPr>
        <w:pict>
          <v:shape id="_x0000_s1459" type="#_x0000_t202" style="position:absolute;left:0;text-align:left;margin-left:108pt;margin-top:9pt;width:180pt;height:45pt;z-index:251738112" strokecolor="red" strokeweight="1pt">
            <v:textbox style="mso-next-textbox:#_x0000_s1459">
              <w:txbxContent>
                <w:p w:rsidR="008E260C" w:rsidRPr="00887342" w:rsidRDefault="008E260C" w:rsidP="0056387D">
                  <w:pPr>
                    <w:rPr>
                      <w:rFonts w:ascii="標楷體" w:eastAsia="標楷體" w:hAnsi="標楷體"/>
                      <w:sz w:val="20"/>
                      <w:szCs w:val="20"/>
                    </w:rPr>
                  </w:pPr>
                  <w:r w:rsidRPr="00887342">
                    <w:rPr>
                      <w:rFonts w:ascii="標楷體" w:eastAsia="標楷體" w:hAnsi="標楷體" w:hint="eastAsia"/>
                      <w:sz w:val="20"/>
                      <w:szCs w:val="20"/>
                    </w:rPr>
                    <w:t>發燒</w:t>
                  </w:r>
                  <w:r w:rsidRPr="00887342">
                    <w:rPr>
                      <w:rFonts w:ascii="標楷體" w:eastAsia="標楷體" w:hAnsi="標楷體"/>
                      <w:sz w:val="20"/>
                      <w:szCs w:val="20"/>
                    </w:rPr>
                    <w:t>38</w:t>
                  </w:r>
                  <w:r w:rsidRPr="00887342">
                    <w:rPr>
                      <w:rFonts w:ascii="標楷體" w:eastAsia="標楷體" w:hAnsi="標楷體" w:hint="eastAsia"/>
                      <w:sz w:val="20"/>
                      <w:szCs w:val="20"/>
                    </w:rPr>
                    <w:t>℃</w:t>
                  </w:r>
                  <w:r w:rsidRPr="00887342">
                    <w:rPr>
                      <w:rFonts w:ascii="標楷體" w:eastAsia="標楷體" w:hAnsi="標楷體"/>
                      <w:sz w:val="20"/>
                      <w:szCs w:val="20"/>
                    </w:rPr>
                    <w:t>--1</w:t>
                  </w:r>
                  <w:r w:rsidRPr="00887342">
                    <w:rPr>
                      <w:rFonts w:ascii="標楷體" w:eastAsia="標楷體" w:hAnsi="標楷體" w:hint="eastAsia"/>
                      <w:sz w:val="20"/>
                      <w:szCs w:val="20"/>
                    </w:rPr>
                    <w:t>請家長帶就醫並返家休息</w:t>
                  </w:r>
                </w:p>
                <w:p w:rsidR="008E260C" w:rsidRPr="00887342" w:rsidRDefault="008E260C" w:rsidP="0056387D">
                  <w:pPr>
                    <w:rPr>
                      <w:rFonts w:ascii="標楷體" w:eastAsia="標楷體" w:hAnsi="標楷體"/>
                      <w:sz w:val="20"/>
                      <w:szCs w:val="20"/>
                    </w:rPr>
                  </w:pPr>
                  <w:r w:rsidRPr="00887342">
                    <w:rPr>
                      <w:rFonts w:ascii="標楷體" w:eastAsia="標楷體" w:hAnsi="標楷體"/>
                      <w:sz w:val="20"/>
                      <w:szCs w:val="20"/>
                    </w:rPr>
                    <w:t xml:space="preserve">          2.</w:t>
                  </w:r>
                  <w:r w:rsidRPr="00887342">
                    <w:rPr>
                      <w:rFonts w:ascii="標楷體" w:eastAsia="標楷體" w:hAnsi="標楷體" w:hint="eastAsia"/>
                      <w:sz w:val="20"/>
                      <w:szCs w:val="20"/>
                    </w:rPr>
                    <w:t>教室消毒</w:t>
                  </w:r>
                </w:p>
              </w:txbxContent>
            </v:textbox>
          </v:shape>
        </w:pict>
      </w: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r>
        <w:rPr>
          <w:noProof/>
        </w:rPr>
        <w:pict>
          <v:shape id="_x0000_s1460" type="#_x0000_t202" style="position:absolute;left:0;text-align:left;margin-left:306pt;margin-top:0;width:171pt;height:27pt;z-index:251761664">
            <v:textbox style="mso-next-textbox:#_x0000_s1460">
              <w:txbxContent>
                <w:p w:rsidR="008E260C" w:rsidRPr="003C11AE" w:rsidRDefault="008E260C" w:rsidP="0056387D">
                  <w:pPr>
                    <w:rPr>
                      <w:rFonts w:ascii="標楷體" w:eastAsia="標楷體" w:hAnsi="標楷體"/>
                    </w:rPr>
                  </w:pPr>
                  <w:r w:rsidRPr="003C11AE">
                    <w:rPr>
                      <w:rFonts w:ascii="標楷體" w:eastAsia="標楷體" w:hAnsi="標楷體" w:hint="eastAsia"/>
                      <w:sz w:val="20"/>
                      <w:szCs w:val="20"/>
                    </w:rPr>
                    <w:t>健康中心報告教官室、學務處、校長</w:t>
                  </w:r>
                </w:p>
              </w:txbxContent>
            </v:textbox>
          </v:shape>
        </w:pict>
      </w:r>
    </w:p>
    <w:p w:rsidR="008E260C" w:rsidRPr="00821EB0" w:rsidRDefault="008E260C" w:rsidP="0056387D">
      <w:pPr>
        <w:jc w:val="both"/>
        <w:rPr>
          <w:rFonts w:ascii="標楷體" w:eastAsia="標楷體" w:hAnsi="標楷體"/>
        </w:rPr>
      </w:pPr>
      <w:r>
        <w:rPr>
          <w:noProof/>
        </w:rPr>
        <w:pict>
          <v:line id="_x0000_s1461" style="position:absolute;left:0;text-align:left;z-index:251762688" from="396pt,9pt" to="396pt,27pt">
            <v:stroke endarrow="block"/>
          </v:line>
        </w:pict>
      </w:r>
    </w:p>
    <w:p w:rsidR="008E260C" w:rsidRPr="00821EB0" w:rsidRDefault="008E260C" w:rsidP="0056387D">
      <w:pPr>
        <w:jc w:val="both"/>
        <w:rPr>
          <w:rFonts w:ascii="標楷體" w:eastAsia="標楷體" w:hAnsi="標楷體"/>
        </w:rPr>
      </w:pPr>
      <w:r>
        <w:rPr>
          <w:noProof/>
        </w:rPr>
        <w:pict>
          <v:shape id="_x0000_s1462" type="#_x0000_t202" style="position:absolute;left:0;text-align:left;margin-left:306pt;margin-top:9pt;width:171pt;height:27pt;z-index:251763712" strokecolor="red" strokeweight="1.5pt">
            <v:textbox style="mso-next-textbox:#_x0000_s1462">
              <w:txbxContent>
                <w:p w:rsidR="008E260C" w:rsidRPr="00156114" w:rsidRDefault="008E260C" w:rsidP="0056387D">
                  <w:pPr>
                    <w:rPr>
                      <w:rFonts w:ascii="標楷體" w:eastAsia="標楷體" w:hAnsi="標楷體"/>
                      <w:sz w:val="22"/>
                      <w:szCs w:val="22"/>
                    </w:rPr>
                  </w:pPr>
                  <w:r w:rsidRPr="00156114">
                    <w:rPr>
                      <w:rFonts w:ascii="標楷體" w:eastAsia="標楷體" w:hAnsi="標楷體" w:hint="eastAsia"/>
                      <w:sz w:val="22"/>
                      <w:szCs w:val="22"/>
                    </w:rPr>
                    <w:t>教官室宣佈啟動疫情處理機制</w:t>
                  </w:r>
                </w:p>
              </w:txbxContent>
            </v:textbox>
          </v:shape>
        </w:pict>
      </w: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r>
        <w:rPr>
          <w:noProof/>
        </w:rPr>
        <w:pict>
          <v:line id="_x0000_s1463" style="position:absolute;left:0;text-align:left;z-index:251777024" from="459pt,9pt" to="459pt,27pt">
            <v:stroke endarrow="block"/>
          </v:line>
        </w:pict>
      </w:r>
      <w:r>
        <w:rPr>
          <w:noProof/>
        </w:rPr>
        <w:pict>
          <v:line id="_x0000_s1464" style="position:absolute;left:0;text-align:left;z-index:251784192" from="414pt,9pt" to="414pt,27pt">
            <v:stroke endarrow="block"/>
          </v:line>
        </w:pict>
      </w:r>
      <w:r>
        <w:rPr>
          <w:noProof/>
        </w:rPr>
        <w:pict>
          <v:line id="_x0000_s1465" style="position:absolute;left:0;text-align:left;z-index:251781120" from="5in,9pt" to="5in,27pt">
            <v:stroke endarrow="block"/>
          </v:line>
        </w:pict>
      </w:r>
      <w:r>
        <w:rPr>
          <w:noProof/>
        </w:rPr>
        <w:pict>
          <v:line id="_x0000_s1466" style="position:absolute;left:0;text-align:left;z-index:251782144" from="279pt,9pt" to="279pt,27pt">
            <v:stroke endarrow="block"/>
          </v:line>
        </w:pict>
      </w:r>
      <w:r>
        <w:rPr>
          <w:noProof/>
        </w:rPr>
        <w:pict>
          <v:line id="_x0000_s1467" style="position:absolute;left:0;text-align:left;z-index:251783168" from="225pt,9pt" to="225pt,27pt">
            <v:stroke endarrow="block"/>
          </v:line>
        </w:pict>
      </w:r>
      <w:r>
        <w:rPr>
          <w:noProof/>
        </w:rPr>
        <w:pict>
          <v:line id="_x0000_s1468" style="position:absolute;left:0;text-align:left;z-index:251778048" from="135pt,9pt" to="135pt,27pt">
            <v:stroke endarrow="block"/>
          </v:line>
        </w:pict>
      </w:r>
      <w:r>
        <w:rPr>
          <w:noProof/>
        </w:rPr>
        <w:pict>
          <v:line id="_x0000_s1469" style="position:absolute;left:0;text-align:left;z-index:251779072" from="54pt,9pt" to="54pt,27pt">
            <v:stroke endarrow="block"/>
          </v:line>
        </w:pict>
      </w:r>
      <w:r>
        <w:rPr>
          <w:noProof/>
        </w:rPr>
        <w:pict>
          <v:line id="_x0000_s1470" style="position:absolute;left:0;text-align:left;z-index:251780096" from="-18pt,9pt" to="-18pt,27pt">
            <v:stroke endarrow="block"/>
          </v:line>
        </w:pict>
      </w:r>
      <w:r>
        <w:rPr>
          <w:noProof/>
        </w:rPr>
        <w:pict>
          <v:line id="_x0000_s1471" style="position:absolute;left:0;text-align:left;flip:y;z-index:251724800" from="-18pt,9pt" to="459pt,9pt"/>
        </w:pict>
      </w:r>
      <w:r>
        <w:rPr>
          <w:noProof/>
        </w:rPr>
        <w:pict>
          <v:line id="_x0000_s1472" style="position:absolute;left:0;text-align:left;z-index:251723776" from="396pt,0" to="396pt,9pt"/>
        </w:pict>
      </w:r>
    </w:p>
    <w:p w:rsidR="008E260C" w:rsidRPr="00821EB0" w:rsidRDefault="008E260C" w:rsidP="0056387D">
      <w:pPr>
        <w:jc w:val="both"/>
        <w:rPr>
          <w:rFonts w:ascii="標楷體" w:eastAsia="標楷體" w:hAnsi="標楷體"/>
        </w:rPr>
      </w:pPr>
      <w:r>
        <w:rPr>
          <w:noProof/>
        </w:rPr>
        <w:pict>
          <v:shape id="_x0000_s1473" type="#_x0000_t202" style="position:absolute;left:0;text-align:left;margin-left:342pt;margin-top:9pt;width:54pt;height:126pt;z-index:251772928">
            <v:textbox style="layout-flow:vertical-ideographic;mso-next-textbox:#_x0000_s1473">
              <w:txbxContent>
                <w:p w:rsidR="008E260C" w:rsidRPr="003C11AE" w:rsidRDefault="008E260C" w:rsidP="0056387D">
                  <w:pPr>
                    <w:spacing w:line="240" w:lineRule="atLeast"/>
                    <w:rPr>
                      <w:rFonts w:ascii="標楷體" w:eastAsia="標楷體" w:hAnsi="標楷體"/>
                      <w:sz w:val="20"/>
                      <w:szCs w:val="20"/>
                    </w:rPr>
                  </w:pPr>
                  <w:r w:rsidRPr="003C11AE">
                    <w:rPr>
                      <w:rFonts w:ascii="標楷體" w:eastAsia="標楷體" w:hAnsi="標楷體" w:hint="eastAsia"/>
                      <w:sz w:val="20"/>
                      <w:szCs w:val="20"/>
                    </w:rPr>
                    <w:t>學務處</w:t>
                  </w:r>
                  <w:r w:rsidRPr="003C11AE">
                    <w:rPr>
                      <w:rFonts w:ascii="標楷體" w:eastAsia="標楷體" w:hAnsi="標楷體"/>
                      <w:sz w:val="20"/>
                      <w:szCs w:val="20"/>
                    </w:rPr>
                    <w:t>—</w:t>
                  </w:r>
                  <w:r w:rsidRPr="003C11AE">
                    <w:rPr>
                      <w:rFonts w:ascii="標楷體" w:eastAsia="標楷體" w:hAnsi="標楷體" w:hint="eastAsia"/>
                      <w:sz w:val="20"/>
                      <w:szCs w:val="20"/>
                    </w:rPr>
                    <w:t>建立校園危機處理系統統籌指揮、執行對外發言</w:t>
                  </w:r>
                </w:p>
              </w:txbxContent>
            </v:textbox>
          </v:shape>
        </w:pict>
      </w:r>
      <w:r>
        <w:rPr>
          <w:noProof/>
        </w:rPr>
        <w:pict>
          <v:shape id="_x0000_s1474" type="#_x0000_t202" style="position:absolute;left:0;text-align:left;margin-left:-45pt;margin-top:9pt;width:63pt;height:126pt;z-index:251776000">
            <v:textbox style="layout-flow:vertical-ideographic;mso-next-textbox:#_x0000_s1474">
              <w:txbxContent>
                <w:p w:rsidR="008E260C" w:rsidRPr="003C11AE" w:rsidRDefault="008E260C" w:rsidP="0056387D">
                  <w:pPr>
                    <w:rPr>
                      <w:rFonts w:ascii="標楷體" w:eastAsia="標楷體" w:hAnsi="標楷體"/>
                      <w:sz w:val="20"/>
                      <w:szCs w:val="20"/>
                    </w:rPr>
                  </w:pPr>
                  <w:r w:rsidRPr="003C11AE">
                    <w:rPr>
                      <w:rFonts w:ascii="標楷體" w:eastAsia="標楷體" w:hAnsi="標楷體" w:hint="eastAsia"/>
                      <w:sz w:val="20"/>
                      <w:szCs w:val="20"/>
                    </w:rPr>
                    <w:t>總務處</w:t>
                  </w:r>
                  <w:r w:rsidRPr="003C11AE">
                    <w:rPr>
                      <w:rFonts w:ascii="標楷體" w:eastAsia="標楷體" w:hAnsi="標楷體"/>
                      <w:sz w:val="20"/>
                      <w:szCs w:val="20"/>
                    </w:rPr>
                    <w:t>—</w:t>
                  </w:r>
                  <w:r w:rsidRPr="003C11AE">
                    <w:rPr>
                      <w:rFonts w:ascii="標楷體" w:eastAsia="標楷體" w:hAnsi="標楷體" w:hint="eastAsia"/>
                      <w:sz w:val="20"/>
                      <w:szCs w:val="20"/>
                    </w:rPr>
                    <w:t>連絡家長會、提供消毒相關物品及採購、指導工友消毒校園</w:t>
                  </w:r>
                  <w:r w:rsidRPr="003C11AE">
                    <w:rPr>
                      <w:rFonts w:ascii="標楷體" w:eastAsia="標楷體" w:hAnsi="標楷體"/>
                      <w:sz w:val="20"/>
                      <w:szCs w:val="20"/>
                    </w:rPr>
                    <w:t>(</w:t>
                  </w:r>
                  <w:r w:rsidRPr="003C11AE">
                    <w:rPr>
                      <w:rFonts w:ascii="標楷體" w:eastAsia="標楷體" w:hAnsi="標楷體" w:hint="eastAsia"/>
                      <w:sz w:val="20"/>
                      <w:szCs w:val="20"/>
                    </w:rPr>
                    <w:t>室外</w:t>
                  </w:r>
                  <w:r w:rsidRPr="003C11AE">
                    <w:rPr>
                      <w:rFonts w:ascii="標楷體" w:eastAsia="標楷體" w:hAnsi="標楷體"/>
                      <w:sz w:val="20"/>
                      <w:szCs w:val="20"/>
                    </w:rPr>
                    <w:t>)</w:t>
                  </w:r>
                </w:p>
                <w:p w:rsidR="008E260C" w:rsidRPr="00886ABE" w:rsidRDefault="008E260C" w:rsidP="0056387D">
                  <w:pPr>
                    <w:rPr>
                      <w:sz w:val="20"/>
                      <w:szCs w:val="20"/>
                    </w:rPr>
                  </w:pPr>
                  <w:r>
                    <w:rPr>
                      <w:sz w:val="20"/>
                      <w:szCs w:val="20"/>
                    </w:rPr>
                    <w:t xml:space="preserve">     </w:t>
                  </w:r>
                  <w:r>
                    <w:rPr>
                      <w:rFonts w:hint="eastAsia"/>
                      <w:sz w:val="20"/>
                      <w:szCs w:val="20"/>
                    </w:rPr>
                    <w:t>外。</w:t>
                  </w:r>
                </w:p>
              </w:txbxContent>
            </v:textbox>
          </v:shape>
        </w:pict>
      </w:r>
      <w:r>
        <w:rPr>
          <w:noProof/>
        </w:rPr>
        <w:pict>
          <v:shape id="_x0000_s1475" type="#_x0000_t202" style="position:absolute;left:0;text-align:left;margin-left:27pt;margin-top:9pt;width:63pt;height:126pt;z-index:251771904">
            <v:textbox style="layout-flow:vertical-ideographic;mso-next-textbox:#_x0000_s1475">
              <w:txbxContent>
                <w:p w:rsidR="008E260C" w:rsidRPr="00886ABE" w:rsidRDefault="008E260C" w:rsidP="0056387D">
                  <w:pPr>
                    <w:rPr>
                      <w:sz w:val="20"/>
                      <w:szCs w:val="20"/>
                    </w:rPr>
                  </w:pPr>
                  <w:r w:rsidRPr="003C11AE">
                    <w:rPr>
                      <w:rFonts w:ascii="標楷體" w:eastAsia="標楷體" w:hAnsi="標楷體" w:hint="eastAsia"/>
                      <w:sz w:val="20"/>
                      <w:szCs w:val="20"/>
                    </w:rPr>
                    <w:t>導師</w:t>
                  </w:r>
                  <w:r w:rsidRPr="003C11AE">
                    <w:rPr>
                      <w:rFonts w:ascii="標楷體" w:eastAsia="標楷體" w:hAnsi="標楷體"/>
                      <w:sz w:val="20"/>
                      <w:szCs w:val="20"/>
                    </w:rPr>
                    <w:t>—</w:t>
                  </w:r>
                  <w:r>
                    <w:rPr>
                      <w:rFonts w:ascii="標楷體" w:eastAsia="標楷體" w:hAnsi="標楷體" w:hint="eastAsia"/>
                      <w:sz w:val="20"/>
                      <w:szCs w:val="20"/>
                    </w:rPr>
                    <w:t>聯絡班級家長、消毒教室、安撫學生、</w:t>
                  </w:r>
                  <w:r w:rsidRPr="003C11AE">
                    <w:rPr>
                      <w:rFonts w:ascii="標楷體" w:eastAsia="標楷體" w:hAnsi="標楷體" w:hint="eastAsia"/>
                      <w:sz w:val="20"/>
                      <w:szCs w:val="20"/>
                    </w:rPr>
                    <w:t>停課課業指導外。</w:t>
                  </w:r>
                </w:p>
              </w:txbxContent>
            </v:textbox>
          </v:shape>
        </w:pict>
      </w:r>
      <w:r>
        <w:rPr>
          <w:noProof/>
        </w:rPr>
        <w:pict>
          <v:shape id="_x0000_s1476" type="#_x0000_t202" style="position:absolute;left:0;text-align:left;margin-left:99pt;margin-top:9pt;width:99pt;height:126pt;z-index:251774976">
            <v:textbox style="layout-flow:vertical-ideographic;mso-next-textbox:#_x0000_s1476">
              <w:txbxContent>
                <w:p w:rsidR="008E260C" w:rsidRPr="003C11AE" w:rsidRDefault="008E260C" w:rsidP="0056387D">
                  <w:pPr>
                    <w:spacing w:line="240" w:lineRule="atLeast"/>
                    <w:rPr>
                      <w:rFonts w:ascii="標楷體" w:eastAsia="標楷體" w:hAnsi="標楷體"/>
                      <w:sz w:val="20"/>
                      <w:szCs w:val="20"/>
                    </w:rPr>
                  </w:pPr>
                  <w:r w:rsidRPr="003C11AE">
                    <w:rPr>
                      <w:rFonts w:ascii="標楷體" w:eastAsia="標楷體" w:hAnsi="標楷體" w:hint="eastAsia"/>
                      <w:sz w:val="20"/>
                      <w:szCs w:val="20"/>
                    </w:rPr>
                    <w:t>健康中心</w:t>
                  </w:r>
                  <w:r w:rsidRPr="003C11AE">
                    <w:rPr>
                      <w:rFonts w:ascii="標楷體" w:eastAsia="標楷體" w:hAnsi="標楷體"/>
                      <w:sz w:val="20"/>
                      <w:szCs w:val="20"/>
                    </w:rPr>
                    <w:t>—</w:t>
                  </w:r>
                  <w:r w:rsidRPr="003C11AE">
                    <w:rPr>
                      <w:rFonts w:ascii="標楷體" w:eastAsia="標楷體" w:hAnsi="標楷體" w:hint="eastAsia"/>
                      <w:sz w:val="20"/>
                      <w:szCs w:val="20"/>
                    </w:rPr>
                    <w:t>一</w:t>
                  </w:r>
                  <w:r w:rsidRPr="003C11AE">
                    <w:rPr>
                      <w:rFonts w:ascii="標楷體" w:eastAsia="標楷體" w:hAnsi="標楷體"/>
                      <w:sz w:val="20"/>
                      <w:szCs w:val="20"/>
                    </w:rPr>
                    <w:t>.</w:t>
                  </w:r>
                  <w:r w:rsidRPr="003C11AE">
                    <w:rPr>
                      <w:rFonts w:ascii="標楷體" w:eastAsia="標楷體" w:hAnsi="標楷體" w:hint="eastAsia"/>
                      <w:sz w:val="20"/>
                      <w:szCs w:val="20"/>
                    </w:rPr>
                    <w:t>加強校園疫情監控、提供疫情資訊、衛教宣導。二</w:t>
                  </w:r>
                  <w:r w:rsidRPr="003C11AE">
                    <w:rPr>
                      <w:rFonts w:ascii="標楷體" w:eastAsia="標楷體" w:hAnsi="標楷體"/>
                      <w:sz w:val="20"/>
                      <w:szCs w:val="20"/>
                    </w:rPr>
                    <w:t>.</w:t>
                  </w:r>
                  <w:r w:rsidRPr="003C11AE">
                    <w:rPr>
                      <w:rFonts w:ascii="標楷體" w:eastAsia="標楷體" w:hAnsi="標楷體" w:hint="eastAsia"/>
                      <w:sz w:val="20"/>
                      <w:szCs w:val="20"/>
                    </w:rPr>
                    <w:t>可能病例之追蹤及輔導就醫。三</w:t>
                  </w:r>
                  <w:r w:rsidRPr="003C11AE">
                    <w:rPr>
                      <w:rFonts w:ascii="標楷體" w:eastAsia="標楷體" w:hAnsi="標楷體"/>
                      <w:sz w:val="20"/>
                      <w:szCs w:val="20"/>
                    </w:rPr>
                    <w:t>.</w:t>
                  </w:r>
                  <w:r w:rsidRPr="003C11AE">
                    <w:rPr>
                      <w:rFonts w:ascii="標楷體" w:eastAsia="標楷體" w:hAnsi="標楷體" w:hint="eastAsia"/>
                      <w:sz w:val="20"/>
                      <w:szCs w:val="20"/>
                    </w:rPr>
                    <w:t>檢查及充實防疫用品。四</w:t>
                  </w:r>
                  <w:r w:rsidRPr="003C11AE">
                    <w:rPr>
                      <w:rFonts w:ascii="標楷體" w:eastAsia="標楷體" w:hAnsi="標楷體"/>
                      <w:sz w:val="20"/>
                      <w:szCs w:val="20"/>
                    </w:rPr>
                    <w:t>.</w:t>
                  </w:r>
                  <w:r w:rsidRPr="003C11AE">
                    <w:rPr>
                      <w:rFonts w:ascii="標楷體" w:eastAsia="標楷體" w:hAnsi="標楷體" w:hint="eastAsia"/>
                      <w:sz w:val="20"/>
                      <w:szCs w:val="20"/>
                    </w:rPr>
                    <w:t>加強與相關衛生單位連繫</w:t>
                  </w:r>
                  <w:r w:rsidRPr="003C11AE">
                    <w:rPr>
                      <w:rFonts w:ascii="標楷體" w:eastAsia="標楷體" w:hAnsi="標楷體"/>
                      <w:sz w:val="20"/>
                      <w:szCs w:val="20"/>
                    </w:rPr>
                    <w:t xml:space="preserve">. </w:t>
                  </w:r>
                </w:p>
              </w:txbxContent>
            </v:textbox>
          </v:shape>
        </w:pict>
      </w:r>
      <w:r>
        <w:rPr>
          <w:noProof/>
        </w:rPr>
        <w:pict>
          <v:shape id="_x0000_s1477" type="#_x0000_t202" style="position:absolute;left:0;text-align:left;margin-left:207pt;margin-top:9pt;width:36pt;height:126pt;z-index:251770880">
            <v:textbox style="layout-flow:vertical-ideographic;mso-next-textbox:#_x0000_s1477">
              <w:txbxContent>
                <w:p w:rsidR="008E260C" w:rsidRPr="003C11AE" w:rsidRDefault="008E260C" w:rsidP="0056387D">
                  <w:pPr>
                    <w:rPr>
                      <w:rFonts w:ascii="標楷體" w:eastAsia="標楷體" w:hAnsi="標楷體"/>
                      <w:sz w:val="20"/>
                      <w:szCs w:val="20"/>
                    </w:rPr>
                  </w:pPr>
                  <w:r w:rsidRPr="003C11AE">
                    <w:rPr>
                      <w:rFonts w:ascii="標楷體" w:eastAsia="標楷體" w:hAnsi="標楷體" w:hint="eastAsia"/>
                      <w:sz w:val="20"/>
                      <w:szCs w:val="20"/>
                    </w:rPr>
                    <w:t>教務處</w:t>
                  </w:r>
                  <w:r w:rsidRPr="003C11AE">
                    <w:rPr>
                      <w:rFonts w:ascii="標楷體" w:eastAsia="標楷體" w:hAnsi="標楷體"/>
                      <w:sz w:val="20"/>
                      <w:szCs w:val="20"/>
                    </w:rPr>
                    <w:t>—</w:t>
                  </w:r>
                  <w:r w:rsidRPr="003C11AE">
                    <w:rPr>
                      <w:rFonts w:ascii="標楷體" w:eastAsia="標楷體" w:hAnsi="標楷體" w:hint="eastAsia"/>
                      <w:sz w:val="20"/>
                      <w:szCs w:val="20"/>
                    </w:rPr>
                    <w:t>規劃停課課務</w:t>
                  </w:r>
                  <w:r w:rsidRPr="003C11AE">
                    <w:rPr>
                      <w:rFonts w:ascii="標楷體" w:eastAsia="標楷體" w:hAnsi="標楷體"/>
                      <w:sz w:val="20"/>
                      <w:szCs w:val="20"/>
                    </w:rPr>
                    <w:t xml:space="preserve">  </w:t>
                  </w:r>
                </w:p>
              </w:txbxContent>
            </v:textbox>
          </v:shape>
        </w:pict>
      </w:r>
      <w:r>
        <w:rPr>
          <w:noProof/>
        </w:rPr>
        <w:pict>
          <v:shape id="_x0000_s1478" type="#_x0000_t202" style="position:absolute;left:0;text-align:left;margin-left:252pt;margin-top:9pt;width:81pt;height:126pt;z-index:251769856">
            <v:textbox style="layout-flow:vertical-ideographic;mso-next-textbox:#_x0000_s1478">
              <w:txbxContent>
                <w:p w:rsidR="008E260C" w:rsidRPr="0039227F" w:rsidRDefault="008E260C" w:rsidP="0056387D">
                  <w:pPr>
                    <w:spacing w:line="240" w:lineRule="atLeast"/>
                    <w:jc w:val="both"/>
                    <w:rPr>
                      <w:rFonts w:ascii="新細明體"/>
                      <w:sz w:val="20"/>
                      <w:szCs w:val="20"/>
                    </w:rPr>
                  </w:pPr>
                  <w:r w:rsidRPr="003C11AE">
                    <w:rPr>
                      <w:rFonts w:ascii="標楷體" w:eastAsia="標楷體" w:hAnsi="標楷體" w:hint="eastAsia"/>
                      <w:sz w:val="20"/>
                      <w:szCs w:val="20"/>
                    </w:rPr>
                    <w:t>教官室</w:t>
                  </w:r>
                  <w:r w:rsidRPr="003C11AE">
                    <w:rPr>
                      <w:rFonts w:ascii="標楷體" w:eastAsia="標楷體" w:hAnsi="標楷體"/>
                      <w:sz w:val="20"/>
                      <w:szCs w:val="20"/>
                    </w:rPr>
                    <w:t>—</w:t>
                  </w:r>
                  <w:r w:rsidRPr="003C11AE">
                    <w:rPr>
                      <w:rFonts w:ascii="標楷體" w:eastAsia="標楷體" w:hAnsi="標楷體" w:hint="eastAsia"/>
                      <w:sz w:val="20"/>
                      <w:szCs w:val="20"/>
                    </w:rPr>
                    <w:t>一</w:t>
                  </w:r>
                  <w:r w:rsidRPr="003C11AE">
                    <w:rPr>
                      <w:rFonts w:ascii="標楷體" w:eastAsia="標楷體" w:hAnsi="標楷體"/>
                      <w:sz w:val="20"/>
                      <w:szCs w:val="20"/>
                    </w:rPr>
                    <w:t>.</w:t>
                  </w:r>
                  <w:r w:rsidRPr="003C11AE">
                    <w:rPr>
                      <w:rFonts w:ascii="標楷體" w:eastAsia="標楷體" w:hAnsi="標楷體" w:hint="eastAsia"/>
                      <w:sz w:val="20"/>
                      <w:szCs w:val="20"/>
                    </w:rPr>
                    <w:t>通報衛生局、</w:t>
                  </w:r>
                  <w:r w:rsidRPr="003C11AE">
                    <w:rPr>
                      <w:rFonts w:ascii="標楷體" w:eastAsia="標楷體" w:hAnsi="標楷體"/>
                      <w:sz w:val="20"/>
                      <w:szCs w:val="20"/>
                    </w:rPr>
                    <w:t xml:space="preserve">  </w:t>
                  </w:r>
                  <w:r w:rsidRPr="003C11AE">
                    <w:rPr>
                      <w:rFonts w:ascii="標楷體" w:eastAsia="標楷體" w:hAnsi="標楷體" w:hint="eastAsia"/>
                      <w:sz w:val="20"/>
                      <w:szCs w:val="20"/>
                    </w:rPr>
                    <w:t>教育處、校安中心</w:t>
                  </w:r>
                  <w:r w:rsidRPr="003C11AE">
                    <w:rPr>
                      <w:rFonts w:ascii="標楷體" w:eastAsia="標楷體" w:hAnsi="標楷體"/>
                      <w:sz w:val="20"/>
                      <w:szCs w:val="20"/>
                    </w:rPr>
                    <w:t xml:space="preserve"> </w:t>
                  </w:r>
                  <w:r w:rsidRPr="003C11AE">
                    <w:rPr>
                      <w:rFonts w:ascii="標楷體" w:eastAsia="標楷體" w:hAnsi="標楷體" w:hint="eastAsia"/>
                      <w:sz w:val="20"/>
                      <w:szCs w:val="20"/>
                    </w:rPr>
                    <w:t>二</w:t>
                  </w:r>
                  <w:r w:rsidRPr="003C11AE">
                    <w:rPr>
                      <w:rFonts w:ascii="標楷體" w:eastAsia="標楷體" w:hAnsi="標楷體"/>
                      <w:sz w:val="20"/>
                      <w:szCs w:val="20"/>
                    </w:rPr>
                    <w:t>.</w:t>
                  </w:r>
                  <w:r w:rsidRPr="003C11AE">
                    <w:rPr>
                      <w:rFonts w:ascii="標楷體" w:eastAsia="標楷體" w:hAnsi="標楷體" w:hint="eastAsia"/>
                      <w:sz w:val="20"/>
                      <w:szCs w:val="20"/>
                    </w:rPr>
                    <w:t>學生就地隔離場所之因應三</w:t>
                  </w:r>
                  <w:r w:rsidRPr="003C11AE">
                    <w:rPr>
                      <w:rFonts w:ascii="標楷體" w:eastAsia="標楷體" w:hAnsi="標楷體"/>
                      <w:sz w:val="20"/>
                      <w:szCs w:val="20"/>
                    </w:rPr>
                    <w:t>.</w:t>
                  </w:r>
                  <w:r w:rsidRPr="003C11AE">
                    <w:rPr>
                      <w:rFonts w:ascii="標楷體" w:eastAsia="標楷體" w:hAnsi="標楷體" w:hint="eastAsia"/>
                      <w:sz w:val="20"/>
                      <w:szCs w:val="20"/>
                    </w:rPr>
                    <w:t>掌握學生出缺勤及狀況四</w:t>
                  </w:r>
                  <w:r w:rsidRPr="003C11AE">
                    <w:rPr>
                      <w:rFonts w:ascii="標楷體" w:eastAsia="標楷體" w:hAnsi="標楷體"/>
                      <w:sz w:val="20"/>
                      <w:szCs w:val="20"/>
                    </w:rPr>
                    <w:t>.</w:t>
                  </w:r>
                  <w:r w:rsidRPr="003C11AE">
                    <w:rPr>
                      <w:rFonts w:ascii="標楷體" w:eastAsia="標楷體" w:hAnsi="標楷體" w:hint="eastAsia"/>
                      <w:sz w:val="20"/>
                      <w:szCs w:val="20"/>
                    </w:rPr>
                    <w:t>建立班級緊急聯絡網</w:t>
                  </w:r>
                  <w:r w:rsidRPr="0039227F">
                    <w:rPr>
                      <w:rFonts w:ascii="新細明體" w:hAnsi="新細明體" w:hint="eastAsia"/>
                      <w:sz w:val="20"/>
                      <w:szCs w:val="20"/>
                    </w:rPr>
                    <w:t>。</w:t>
                  </w:r>
                </w:p>
                <w:p w:rsidR="008E260C" w:rsidRPr="004836EF" w:rsidRDefault="008E260C" w:rsidP="0056387D">
                  <w:pPr>
                    <w:jc w:val="both"/>
                    <w:rPr>
                      <w:rFonts w:ascii="新細明體"/>
                      <w:sz w:val="20"/>
                      <w:szCs w:val="20"/>
                    </w:rPr>
                  </w:pPr>
                  <w:r w:rsidRPr="004836EF">
                    <w:rPr>
                      <w:rFonts w:ascii="新細明體" w:hAnsi="新細明體"/>
                      <w:sz w:val="20"/>
                      <w:szCs w:val="20"/>
                    </w:rPr>
                    <w:t xml:space="preserve"> </w:t>
                  </w:r>
                </w:p>
              </w:txbxContent>
            </v:textbox>
          </v:shape>
        </w:pict>
      </w:r>
      <w:r>
        <w:rPr>
          <w:noProof/>
        </w:rPr>
        <w:pict>
          <v:shape id="_x0000_s1479" type="#_x0000_t202" style="position:absolute;left:0;text-align:left;margin-left:441pt;margin-top:9pt;width:45pt;height:126pt;z-index:251785216">
            <v:textbox style="layout-flow:vertical-ideographic;mso-next-textbox:#_x0000_s1479">
              <w:txbxContent>
                <w:p w:rsidR="008E260C" w:rsidRPr="003C11AE" w:rsidRDefault="008E260C" w:rsidP="0056387D">
                  <w:pPr>
                    <w:spacing w:line="240" w:lineRule="atLeast"/>
                    <w:ind w:left="200" w:hangingChars="100" w:hanging="200"/>
                    <w:rPr>
                      <w:rFonts w:ascii="標楷體" w:eastAsia="標楷體" w:hAnsi="標楷體"/>
                      <w:sz w:val="20"/>
                      <w:szCs w:val="20"/>
                    </w:rPr>
                  </w:pPr>
                  <w:r w:rsidRPr="003C11AE">
                    <w:rPr>
                      <w:rFonts w:ascii="標楷體" w:eastAsia="標楷體" w:hAnsi="標楷體" w:hint="eastAsia"/>
                      <w:sz w:val="20"/>
                      <w:szCs w:val="20"/>
                    </w:rPr>
                    <w:t>校長</w:t>
                  </w:r>
                  <w:r w:rsidRPr="003C11AE">
                    <w:rPr>
                      <w:rFonts w:ascii="標楷體" w:eastAsia="標楷體" w:hAnsi="標楷體"/>
                      <w:sz w:val="20"/>
                      <w:szCs w:val="20"/>
                    </w:rPr>
                    <w:t>—</w:t>
                  </w:r>
                  <w:r w:rsidRPr="003C11AE">
                    <w:rPr>
                      <w:rFonts w:ascii="標楷體" w:eastAsia="標楷體" w:hAnsi="標楷體" w:hint="eastAsia"/>
                      <w:sz w:val="20"/>
                      <w:szCs w:val="20"/>
                    </w:rPr>
                    <w:t>統籌緊急應變之督導協調與執行。</w:t>
                  </w:r>
                </w:p>
              </w:txbxContent>
            </v:textbox>
          </v:shape>
        </w:pict>
      </w:r>
      <w:r>
        <w:rPr>
          <w:noProof/>
        </w:rPr>
        <w:pict>
          <v:shape id="_x0000_s1480" type="#_x0000_t202" style="position:absolute;left:0;text-align:left;margin-left:405pt;margin-top:9pt;width:27pt;height:126pt;z-index:251773952">
            <v:textbox style="layout-flow:vertical-ideographic;mso-next-textbox:#_x0000_s1480">
              <w:txbxContent>
                <w:p w:rsidR="008E260C" w:rsidRPr="003C11AE" w:rsidRDefault="008E260C" w:rsidP="0056387D">
                  <w:pPr>
                    <w:spacing w:line="240" w:lineRule="atLeast"/>
                    <w:ind w:left="200" w:hangingChars="100" w:hanging="200"/>
                    <w:rPr>
                      <w:rFonts w:ascii="標楷體" w:eastAsia="標楷體" w:hAnsi="標楷體"/>
                      <w:sz w:val="20"/>
                      <w:szCs w:val="20"/>
                    </w:rPr>
                  </w:pPr>
                  <w:r w:rsidRPr="003C11AE">
                    <w:rPr>
                      <w:rFonts w:ascii="標楷體" w:eastAsia="標楷體" w:hAnsi="標楷體" w:hint="eastAsia"/>
                      <w:sz w:val="20"/>
                      <w:szCs w:val="20"/>
                    </w:rPr>
                    <w:t>秘書</w:t>
                  </w:r>
                  <w:r w:rsidRPr="003C11AE">
                    <w:rPr>
                      <w:rFonts w:ascii="標楷體" w:eastAsia="標楷體" w:hAnsi="標楷體"/>
                      <w:sz w:val="20"/>
                      <w:szCs w:val="20"/>
                    </w:rPr>
                    <w:t>—</w:t>
                  </w:r>
                  <w:r w:rsidRPr="003C11AE">
                    <w:rPr>
                      <w:rFonts w:ascii="標楷體" w:eastAsia="標楷體" w:hAnsi="標楷體" w:hint="eastAsia"/>
                      <w:sz w:val="20"/>
                      <w:szCs w:val="20"/>
                    </w:rPr>
                    <w:t>執行對外發言</w:t>
                  </w:r>
                  <w:r w:rsidRPr="003C11AE">
                    <w:rPr>
                      <w:rFonts w:ascii="標楷體" w:eastAsia="標楷體" w:hAnsi="標楷體"/>
                      <w:sz w:val="20"/>
                      <w:szCs w:val="20"/>
                    </w:rPr>
                    <w:t xml:space="preserve">  </w:t>
                  </w:r>
                </w:p>
              </w:txbxContent>
            </v:textbox>
          </v:shape>
        </w:pict>
      </w: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p>
    <w:p w:rsidR="008E260C" w:rsidRPr="00821EB0" w:rsidRDefault="008E260C" w:rsidP="0056387D">
      <w:pPr>
        <w:jc w:val="both"/>
        <w:rPr>
          <w:rFonts w:ascii="標楷體" w:eastAsia="標楷體" w:hAnsi="標楷體"/>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67"/>
        <w:gridCol w:w="1920"/>
        <w:gridCol w:w="1945"/>
        <w:gridCol w:w="1513"/>
        <w:gridCol w:w="1320"/>
        <w:gridCol w:w="1440"/>
        <w:gridCol w:w="1415"/>
      </w:tblGrid>
      <w:tr w:rsidR="008E260C" w:rsidRPr="00821EB0" w:rsidTr="00083F1A">
        <w:trPr>
          <w:cantSplit/>
          <w:trHeight w:val="412"/>
          <w:jc w:val="center"/>
        </w:trPr>
        <w:tc>
          <w:tcPr>
            <w:tcW w:w="10320" w:type="dxa"/>
            <w:gridSpan w:val="7"/>
            <w:tcBorders>
              <w:top w:val="nil"/>
              <w:left w:val="nil"/>
              <w:right w:val="nil"/>
            </w:tcBorders>
            <w:vAlign w:val="center"/>
          </w:tcPr>
          <w:p w:rsidR="008E260C" w:rsidRPr="00821EB0" w:rsidRDefault="008E260C" w:rsidP="00083F1A">
            <w:pPr>
              <w:spacing w:line="340" w:lineRule="exact"/>
              <w:jc w:val="center"/>
              <w:rPr>
                <w:rFonts w:ascii="標楷體" w:eastAsia="標楷體" w:hAnsi="標楷體"/>
                <w:sz w:val="28"/>
                <w:szCs w:val="28"/>
              </w:rPr>
            </w:pPr>
            <w:r w:rsidRPr="00821EB0">
              <w:rPr>
                <w:rFonts w:ascii="標楷體" w:eastAsia="標楷體" w:hAnsi="標楷體" w:hint="eastAsia"/>
                <w:bCs/>
                <w:sz w:val="28"/>
                <w:szCs w:val="28"/>
              </w:rPr>
              <w:t>國立竹山高中因應</w:t>
            </w:r>
            <w:r w:rsidRPr="00821EB0">
              <w:rPr>
                <w:rFonts w:ascii="標楷體" w:eastAsia="標楷體" w:hAnsi="標楷體"/>
                <w:bCs/>
                <w:sz w:val="28"/>
                <w:szCs w:val="28"/>
              </w:rPr>
              <w:t>H1N1</w:t>
            </w:r>
            <w:r w:rsidRPr="00821EB0">
              <w:rPr>
                <w:rFonts w:ascii="標楷體" w:eastAsia="標楷體" w:hAnsi="標楷體" w:hint="eastAsia"/>
                <w:bCs/>
                <w:sz w:val="28"/>
                <w:szCs w:val="28"/>
              </w:rPr>
              <w:t>新型流感各級疫情處理要則</w:t>
            </w:r>
          </w:p>
        </w:tc>
      </w:tr>
      <w:tr w:rsidR="008E260C" w:rsidRPr="00821EB0" w:rsidTr="00083F1A">
        <w:trPr>
          <w:cantSplit/>
          <w:trHeight w:hRule="exact" w:val="865"/>
          <w:jc w:val="center"/>
        </w:trPr>
        <w:tc>
          <w:tcPr>
            <w:tcW w:w="767" w:type="dxa"/>
            <w:vAlign w:val="center"/>
          </w:tcPr>
          <w:p w:rsidR="008E260C" w:rsidRPr="00821EB0" w:rsidRDefault="008E260C" w:rsidP="00083F1A">
            <w:pPr>
              <w:spacing w:line="360" w:lineRule="exact"/>
              <w:jc w:val="center"/>
              <w:rPr>
                <w:rFonts w:ascii="標楷體" w:eastAsia="標楷體" w:hAnsi="標楷體"/>
                <w:bCs/>
              </w:rPr>
            </w:pPr>
            <w:r w:rsidRPr="00821EB0">
              <w:rPr>
                <w:rFonts w:ascii="標楷體" w:eastAsia="標楷體" w:hAnsi="標楷體" w:hint="eastAsia"/>
                <w:bCs/>
              </w:rPr>
              <w:t>疫情分級</w:t>
            </w:r>
          </w:p>
        </w:tc>
        <w:tc>
          <w:tcPr>
            <w:tcW w:w="1920" w:type="dxa"/>
            <w:vAlign w:val="center"/>
          </w:tcPr>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第一級</w:t>
            </w:r>
          </w:p>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（綠燈）</w:t>
            </w:r>
          </w:p>
        </w:tc>
        <w:tc>
          <w:tcPr>
            <w:tcW w:w="1945" w:type="dxa"/>
            <w:vAlign w:val="center"/>
          </w:tcPr>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第二級</w:t>
            </w:r>
          </w:p>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（黃燈）</w:t>
            </w:r>
          </w:p>
        </w:tc>
        <w:tc>
          <w:tcPr>
            <w:tcW w:w="1513" w:type="dxa"/>
            <w:vAlign w:val="center"/>
          </w:tcPr>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第三級</w:t>
            </w:r>
          </w:p>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（黃燈）</w:t>
            </w:r>
          </w:p>
          <w:p w:rsidR="008E260C" w:rsidRPr="00821EB0" w:rsidRDefault="008E260C" w:rsidP="00083F1A">
            <w:pPr>
              <w:adjustRightInd w:val="0"/>
              <w:snapToGrid w:val="0"/>
              <w:spacing w:line="440" w:lineRule="exact"/>
              <w:jc w:val="center"/>
              <w:rPr>
                <w:rFonts w:ascii="標楷體" w:eastAsia="標楷體" w:hAnsi="標楷體"/>
                <w:bCs/>
                <w:sz w:val="28"/>
                <w:szCs w:val="32"/>
              </w:rPr>
            </w:pPr>
          </w:p>
        </w:tc>
        <w:tc>
          <w:tcPr>
            <w:tcW w:w="1320" w:type="dxa"/>
            <w:vAlign w:val="center"/>
          </w:tcPr>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第四級</w:t>
            </w:r>
          </w:p>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（黃燈）</w:t>
            </w:r>
          </w:p>
        </w:tc>
        <w:tc>
          <w:tcPr>
            <w:tcW w:w="1440" w:type="dxa"/>
            <w:vAlign w:val="center"/>
          </w:tcPr>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第五級</w:t>
            </w:r>
          </w:p>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（橘燈）</w:t>
            </w:r>
          </w:p>
        </w:tc>
        <w:tc>
          <w:tcPr>
            <w:tcW w:w="1415" w:type="dxa"/>
            <w:vAlign w:val="center"/>
          </w:tcPr>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第六級</w:t>
            </w:r>
          </w:p>
          <w:p w:rsidR="008E260C" w:rsidRPr="00821EB0" w:rsidRDefault="008E260C" w:rsidP="00083F1A">
            <w:pPr>
              <w:adjustRightInd w:val="0"/>
              <w:snapToGrid w:val="0"/>
              <w:spacing w:line="440" w:lineRule="exact"/>
              <w:jc w:val="center"/>
              <w:rPr>
                <w:rFonts w:ascii="標楷體" w:eastAsia="標楷體" w:hAnsi="標楷體"/>
                <w:bCs/>
                <w:sz w:val="28"/>
                <w:szCs w:val="32"/>
              </w:rPr>
            </w:pPr>
            <w:r w:rsidRPr="00821EB0">
              <w:rPr>
                <w:rFonts w:ascii="標楷體" w:eastAsia="標楷體" w:hAnsi="標楷體" w:hint="eastAsia"/>
                <w:bCs/>
                <w:sz w:val="28"/>
                <w:szCs w:val="32"/>
              </w:rPr>
              <w:t>（紅燈）</w:t>
            </w:r>
          </w:p>
        </w:tc>
      </w:tr>
      <w:tr w:rsidR="008E260C" w:rsidRPr="00821EB0" w:rsidTr="00083F1A">
        <w:trPr>
          <w:cantSplit/>
          <w:trHeight w:val="996"/>
          <w:jc w:val="center"/>
        </w:trPr>
        <w:tc>
          <w:tcPr>
            <w:tcW w:w="767" w:type="dxa"/>
            <w:vAlign w:val="center"/>
          </w:tcPr>
          <w:p w:rsidR="008E260C" w:rsidRPr="00821EB0" w:rsidRDefault="008E260C" w:rsidP="00083F1A">
            <w:pPr>
              <w:adjustRightInd w:val="0"/>
              <w:snapToGrid w:val="0"/>
              <w:spacing w:line="400" w:lineRule="atLeast"/>
              <w:jc w:val="both"/>
              <w:rPr>
                <w:rFonts w:ascii="標楷體" w:eastAsia="標楷體" w:hAnsi="標楷體"/>
                <w:bCs/>
                <w:sz w:val="22"/>
                <w:szCs w:val="32"/>
              </w:rPr>
            </w:pPr>
            <w:r w:rsidRPr="00821EB0">
              <w:rPr>
                <w:rFonts w:ascii="標楷體" w:eastAsia="標楷體" w:hAnsi="標楷體" w:hint="eastAsia"/>
                <w:bCs/>
                <w:sz w:val="22"/>
                <w:szCs w:val="32"/>
              </w:rPr>
              <w:t>疫情分級標準</w:t>
            </w:r>
          </w:p>
        </w:tc>
        <w:tc>
          <w:tcPr>
            <w:tcW w:w="1920" w:type="dxa"/>
          </w:tcPr>
          <w:p w:rsidR="008E260C" w:rsidRPr="00821EB0" w:rsidRDefault="008E260C" w:rsidP="00571DF9">
            <w:pPr>
              <w:spacing w:line="320" w:lineRule="exact"/>
              <w:ind w:leftChars="10" w:left="462" w:hangingChars="199" w:hanging="438"/>
              <w:rPr>
                <w:rFonts w:ascii="標楷體" w:eastAsia="標楷體" w:hAnsi="標楷體"/>
                <w:spacing w:val="-10"/>
                <w:kern w:val="0"/>
              </w:rPr>
            </w:pPr>
            <w:r w:rsidRPr="00821EB0">
              <w:rPr>
                <w:rFonts w:ascii="標楷體" w:eastAsia="標楷體" w:hAnsi="標楷體" w:hint="eastAsia"/>
                <w:spacing w:val="-10"/>
                <w:kern w:val="0"/>
              </w:rPr>
              <w:t>未出現任何確</w:t>
            </w:r>
          </w:p>
          <w:p w:rsidR="008E260C" w:rsidRPr="00821EB0" w:rsidRDefault="008E260C" w:rsidP="00571DF9">
            <w:pPr>
              <w:spacing w:line="320" w:lineRule="exact"/>
              <w:ind w:leftChars="10" w:left="462" w:hangingChars="199" w:hanging="438"/>
              <w:rPr>
                <w:rFonts w:ascii="標楷體" w:eastAsia="標楷體" w:hAnsi="標楷體"/>
                <w:bCs/>
                <w:spacing w:val="-10"/>
              </w:rPr>
            </w:pPr>
            <w:r w:rsidRPr="00821EB0">
              <w:rPr>
                <w:rFonts w:ascii="標楷體" w:eastAsia="標楷體" w:hAnsi="標楷體" w:hint="eastAsia"/>
                <w:spacing w:val="-10"/>
                <w:kern w:val="0"/>
              </w:rPr>
              <w:t>定病例</w:t>
            </w:r>
          </w:p>
        </w:tc>
        <w:tc>
          <w:tcPr>
            <w:tcW w:w="1945" w:type="dxa"/>
          </w:tcPr>
          <w:p w:rsidR="008E260C" w:rsidRPr="00821EB0" w:rsidRDefault="008E260C" w:rsidP="00571DF9">
            <w:pPr>
              <w:pStyle w:val="CommentText"/>
              <w:spacing w:line="320" w:lineRule="exact"/>
              <w:ind w:leftChars="10" w:left="497" w:hangingChars="215" w:hanging="473"/>
              <w:jc w:val="both"/>
              <w:rPr>
                <w:rFonts w:ascii="標楷體" w:eastAsia="標楷體" w:hAnsi="標楷體"/>
                <w:spacing w:val="-10"/>
                <w:kern w:val="0"/>
                <w:szCs w:val="24"/>
              </w:rPr>
            </w:pPr>
            <w:r w:rsidRPr="00821EB0">
              <w:rPr>
                <w:rFonts w:ascii="標楷體" w:eastAsia="標楷體" w:hAnsi="標楷體" w:hint="eastAsia"/>
                <w:spacing w:val="-10"/>
                <w:kern w:val="0"/>
                <w:szCs w:val="24"/>
              </w:rPr>
              <w:t>出現境外移入確</w:t>
            </w:r>
          </w:p>
          <w:p w:rsidR="008E260C" w:rsidRPr="00821EB0" w:rsidRDefault="008E260C" w:rsidP="00571DF9">
            <w:pPr>
              <w:pStyle w:val="CommentText"/>
              <w:spacing w:line="320" w:lineRule="exact"/>
              <w:ind w:leftChars="10" w:left="497" w:hangingChars="215" w:hanging="473"/>
              <w:jc w:val="both"/>
              <w:rPr>
                <w:rFonts w:ascii="標楷體" w:eastAsia="標楷體" w:hAnsi="標楷體"/>
                <w:bCs/>
                <w:spacing w:val="-10"/>
                <w:szCs w:val="24"/>
              </w:rPr>
            </w:pPr>
            <w:r w:rsidRPr="00821EB0">
              <w:rPr>
                <w:rFonts w:ascii="標楷體" w:eastAsia="標楷體" w:hAnsi="標楷體" w:hint="eastAsia"/>
                <w:spacing w:val="-10"/>
                <w:kern w:val="0"/>
                <w:szCs w:val="24"/>
              </w:rPr>
              <w:t>定病例</w:t>
            </w:r>
          </w:p>
        </w:tc>
        <w:tc>
          <w:tcPr>
            <w:tcW w:w="1513" w:type="dxa"/>
          </w:tcPr>
          <w:p w:rsidR="008E260C" w:rsidRPr="00821EB0" w:rsidRDefault="008E260C" w:rsidP="00571DF9">
            <w:pPr>
              <w:spacing w:line="320" w:lineRule="exact"/>
              <w:ind w:leftChars="10" w:left="376" w:hangingChars="160" w:hanging="352"/>
              <w:jc w:val="both"/>
              <w:rPr>
                <w:rFonts w:ascii="標楷體" w:eastAsia="標楷體" w:hAnsi="標楷體"/>
                <w:spacing w:val="-10"/>
                <w:kern w:val="0"/>
              </w:rPr>
            </w:pPr>
            <w:r w:rsidRPr="00821EB0">
              <w:rPr>
                <w:rFonts w:ascii="標楷體" w:eastAsia="標楷體" w:hAnsi="標楷體" w:hint="eastAsia"/>
                <w:spacing w:val="-10"/>
                <w:kern w:val="0"/>
              </w:rPr>
              <w:t>出現境外移入</w:t>
            </w:r>
          </w:p>
          <w:p w:rsidR="008E260C" w:rsidRPr="00821EB0" w:rsidRDefault="008E260C" w:rsidP="00571DF9">
            <w:pPr>
              <w:spacing w:line="320" w:lineRule="exact"/>
              <w:ind w:leftChars="10" w:left="376" w:hangingChars="160" w:hanging="352"/>
              <w:jc w:val="both"/>
              <w:rPr>
                <w:rFonts w:ascii="標楷體" w:eastAsia="標楷體" w:hAnsi="標楷體"/>
                <w:spacing w:val="-10"/>
                <w:kern w:val="0"/>
              </w:rPr>
            </w:pPr>
            <w:r w:rsidRPr="00821EB0">
              <w:rPr>
                <w:rFonts w:ascii="標楷體" w:eastAsia="標楷體" w:hAnsi="標楷體" w:hint="eastAsia"/>
                <w:spacing w:val="-10"/>
                <w:kern w:val="0"/>
              </w:rPr>
              <w:t>病例所引起之</w:t>
            </w:r>
          </w:p>
          <w:p w:rsidR="008E260C" w:rsidRPr="00821EB0" w:rsidRDefault="008E260C" w:rsidP="00571DF9">
            <w:pPr>
              <w:spacing w:line="320" w:lineRule="exact"/>
              <w:ind w:leftChars="10" w:left="376" w:hangingChars="160" w:hanging="352"/>
              <w:jc w:val="both"/>
              <w:rPr>
                <w:rFonts w:ascii="標楷體" w:eastAsia="標楷體" w:hAnsi="標楷體"/>
                <w:bCs/>
                <w:spacing w:val="-10"/>
              </w:rPr>
            </w:pPr>
            <w:r w:rsidRPr="00821EB0">
              <w:rPr>
                <w:rFonts w:ascii="標楷體" w:eastAsia="標楷體" w:hAnsi="標楷體" w:hint="eastAsia"/>
                <w:spacing w:val="-10"/>
                <w:kern w:val="0"/>
              </w:rPr>
              <w:t>第二波感染</w:t>
            </w:r>
          </w:p>
        </w:tc>
        <w:tc>
          <w:tcPr>
            <w:tcW w:w="1320" w:type="dxa"/>
          </w:tcPr>
          <w:p w:rsidR="008E260C" w:rsidRPr="00821EB0" w:rsidRDefault="008E260C" w:rsidP="00571DF9">
            <w:pPr>
              <w:spacing w:line="320" w:lineRule="exact"/>
              <w:ind w:leftChars="10" w:left="344" w:hangingChars="160" w:hanging="320"/>
              <w:jc w:val="both"/>
              <w:rPr>
                <w:rFonts w:ascii="標楷體" w:eastAsia="標楷體" w:hAnsi="標楷體"/>
                <w:spacing w:val="10"/>
                <w:kern w:val="0"/>
              </w:rPr>
            </w:pPr>
            <w:r w:rsidRPr="00821EB0">
              <w:rPr>
                <w:rFonts w:ascii="標楷體" w:eastAsia="標楷體" w:hAnsi="標楷體" w:hint="eastAsia"/>
                <w:spacing w:val="-20"/>
                <w:kern w:val="0"/>
              </w:rPr>
              <w:t>社區流行</w:t>
            </w:r>
            <w:r w:rsidRPr="00821EB0">
              <w:rPr>
                <w:rFonts w:ascii="標楷體" w:eastAsia="標楷體" w:hAnsi="標楷體" w:hint="eastAsia"/>
                <w:spacing w:val="10"/>
                <w:kern w:val="0"/>
              </w:rPr>
              <w:t>，</w:t>
            </w:r>
          </w:p>
          <w:p w:rsidR="008E260C" w:rsidRPr="00821EB0" w:rsidRDefault="008E260C" w:rsidP="00571DF9">
            <w:pPr>
              <w:spacing w:line="320" w:lineRule="exact"/>
              <w:ind w:leftChars="10" w:left="440" w:hangingChars="160" w:hanging="416"/>
              <w:jc w:val="both"/>
              <w:rPr>
                <w:rFonts w:ascii="標楷體" w:eastAsia="標楷體" w:hAnsi="標楷體"/>
                <w:bCs/>
                <w:spacing w:val="10"/>
              </w:rPr>
            </w:pPr>
            <w:r w:rsidRPr="00821EB0">
              <w:rPr>
                <w:rFonts w:ascii="標楷體" w:eastAsia="標楷體" w:hAnsi="標楷體" w:hint="eastAsia"/>
                <w:spacing w:val="10"/>
                <w:kern w:val="0"/>
              </w:rPr>
              <w:t>但控制中</w:t>
            </w:r>
          </w:p>
        </w:tc>
        <w:tc>
          <w:tcPr>
            <w:tcW w:w="1440" w:type="dxa"/>
          </w:tcPr>
          <w:p w:rsidR="008E260C" w:rsidRPr="00821EB0" w:rsidRDefault="008E260C" w:rsidP="00571DF9">
            <w:pPr>
              <w:spacing w:line="320" w:lineRule="exact"/>
              <w:ind w:leftChars="10" w:left="344" w:hangingChars="160" w:hanging="320"/>
              <w:jc w:val="both"/>
              <w:rPr>
                <w:rFonts w:ascii="標楷體" w:eastAsia="標楷體" w:hAnsi="標楷體"/>
                <w:bCs/>
                <w:spacing w:val="-20"/>
              </w:rPr>
            </w:pPr>
            <w:r w:rsidRPr="00821EB0">
              <w:rPr>
                <w:rFonts w:ascii="標楷體" w:eastAsia="標楷體" w:hAnsi="標楷體" w:hint="eastAsia"/>
                <w:bCs/>
                <w:spacing w:val="-20"/>
              </w:rPr>
              <w:t>全國流行</w:t>
            </w:r>
          </w:p>
          <w:p w:rsidR="008E260C" w:rsidRPr="00821EB0" w:rsidRDefault="008E260C" w:rsidP="00571DF9">
            <w:pPr>
              <w:spacing w:line="320" w:lineRule="exact"/>
              <w:ind w:leftChars="10" w:left="376" w:hangingChars="160" w:hanging="352"/>
              <w:jc w:val="both"/>
              <w:rPr>
                <w:rFonts w:ascii="標楷體" w:eastAsia="標楷體" w:hAnsi="標楷體"/>
                <w:bCs/>
                <w:spacing w:val="-10"/>
              </w:rPr>
            </w:pPr>
            <w:r w:rsidRPr="00821EB0">
              <w:rPr>
                <w:rFonts w:ascii="標楷體" w:eastAsia="標楷體" w:hAnsi="標楷體" w:hint="eastAsia"/>
                <w:bCs/>
                <w:spacing w:val="-10"/>
              </w:rPr>
              <w:t>但控制中</w:t>
            </w:r>
          </w:p>
        </w:tc>
        <w:tc>
          <w:tcPr>
            <w:tcW w:w="1415" w:type="dxa"/>
          </w:tcPr>
          <w:p w:rsidR="008E260C" w:rsidRPr="00821EB0" w:rsidRDefault="008E260C" w:rsidP="00571DF9">
            <w:pPr>
              <w:spacing w:line="320" w:lineRule="exact"/>
              <w:ind w:leftChars="10" w:left="354" w:hangingChars="150" w:hanging="330"/>
              <w:jc w:val="both"/>
              <w:rPr>
                <w:rFonts w:ascii="標楷體" w:eastAsia="標楷體" w:hAnsi="標楷體"/>
                <w:spacing w:val="-10"/>
                <w:kern w:val="0"/>
              </w:rPr>
            </w:pPr>
            <w:r w:rsidRPr="00821EB0">
              <w:rPr>
                <w:rFonts w:ascii="標楷體" w:eastAsia="標楷體" w:hAnsi="標楷體" w:hint="eastAsia"/>
                <w:spacing w:val="-10"/>
                <w:kern w:val="0"/>
              </w:rPr>
              <w:t>全國大流行，</w:t>
            </w:r>
          </w:p>
          <w:p w:rsidR="008E260C" w:rsidRPr="00821EB0" w:rsidRDefault="008E260C" w:rsidP="00571DF9">
            <w:pPr>
              <w:spacing w:line="320" w:lineRule="exact"/>
              <w:ind w:leftChars="10" w:left="354" w:hangingChars="150" w:hanging="330"/>
              <w:jc w:val="both"/>
              <w:rPr>
                <w:rFonts w:ascii="標楷體" w:eastAsia="標楷體" w:hAnsi="標楷體"/>
                <w:spacing w:val="-10"/>
                <w:kern w:val="0"/>
              </w:rPr>
            </w:pPr>
            <w:r w:rsidRPr="00821EB0">
              <w:rPr>
                <w:rFonts w:ascii="標楷體" w:eastAsia="標楷體" w:hAnsi="標楷體" w:hint="eastAsia"/>
                <w:spacing w:val="-10"/>
                <w:kern w:val="0"/>
              </w:rPr>
              <w:t>但失控</w:t>
            </w:r>
          </w:p>
          <w:p w:rsidR="008E260C" w:rsidRPr="00821EB0" w:rsidRDefault="008E260C" w:rsidP="00571DF9">
            <w:pPr>
              <w:spacing w:line="320" w:lineRule="exact"/>
              <w:ind w:leftChars="10" w:left="354" w:hangingChars="150" w:hanging="330"/>
              <w:jc w:val="both"/>
              <w:rPr>
                <w:rFonts w:ascii="標楷體" w:eastAsia="標楷體" w:hAnsi="標楷體"/>
                <w:bCs/>
                <w:spacing w:val="-10"/>
              </w:rPr>
            </w:pPr>
          </w:p>
        </w:tc>
      </w:tr>
      <w:tr w:rsidR="008E260C" w:rsidRPr="00821EB0" w:rsidTr="00083F1A">
        <w:trPr>
          <w:cantSplit/>
          <w:trHeight w:val="2475"/>
          <w:jc w:val="center"/>
        </w:trPr>
        <w:tc>
          <w:tcPr>
            <w:tcW w:w="767" w:type="dxa"/>
            <w:textDirection w:val="tbRlV"/>
            <w:vAlign w:val="center"/>
          </w:tcPr>
          <w:p w:rsidR="008E260C" w:rsidRPr="00821EB0" w:rsidRDefault="008E260C" w:rsidP="00571DF9">
            <w:pPr>
              <w:snapToGrid w:val="0"/>
              <w:spacing w:line="380" w:lineRule="exact"/>
              <w:ind w:leftChars="11" w:left="26" w:right="113" w:firstLineChars="500" w:firstLine="1200"/>
              <w:jc w:val="both"/>
              <w:rPr>
                <w:rFonts w:ascii="標楷體" w:eastAsia="標楷體" w:hAnsi="標楷體"/>
              </w:rPr>
            </w:pPr>
            <w:r w:rsidRPr="00821EB0">
              <w:rPr>
                <w:rFonts w:ascii="標楷體" w:eastAsia="標楷體" w:hAnsi="標楷體" w:hint="eastAsia"/>
              </w:rPr>
              <w:t>處理要則</w:t>
            </w:r>
          </w:p>
        </w:tc>
        <w:tc>
          <w:tcPr>
            <w:tcW w:w="1920" w:type="dxa"/>
          </w:tcPr>
          <w:p w:rsidR="008E260C" w:rsidRPr="00821EB0" w:rsidRDefault="008E260C" w:rsidP="00083F1A">
            <w:pPr>
              <w:snapToGrid w:val="0"/>
              <w:spacing w:line="280" w:lineRule="exact"/>
              <w:ind w:left="139" w:hanging="139"/>
              <w:jc w:val="both"/>
              <w:rPr>
                <w:rFonts w:ascii="標楷體" w:eastAsia="標楷體" w:hAnsi="標楷體"/>
                <w:spacing w:val="-11"/>
              </w:rPr>
            </w:pPr>
            <w:r w:rsidRPr="00821EB0">
              <w:rPr>
                <w:rFonts w:ascii="標楷體" w:eastAsia="標楷體" w:hAnsi="標楷體"/>
                <w:spacing w:val="-11"/>
              </w:rPr>
              <w:t>1.</w:t>
            </w:r>
            <w:r w:rsidRPr="00821EB0">
              <w:rPr>
                <w:rFonts w:ascii="標楷體" w:eastAsia="標楷體" w:hAnsi="標楷體" w:hint="eastAsia"/>
                <w:spacing w:val="-11"/>
              </w:rPr>
              <w:t>成立應變小組，</w:t>
            </w:r>
            <w:r w:rsidRPr="00821EB0">
              <w:rPr>
                <w:rFonts w:ascii="標楷體" w:eastAsia="標楷體" w:hAnsi="標楷體" w:hint="eastAsia"/>
                <w:bCs/>
                <w:spacing w:val="-11"/>
              </w:rPr>
              <w:t>視需要</w:t>
            </w:r>
            <w:r w:rsidRPr="00821EB0">
              <w:rPr>
                <w:rFonts w:ascii="標楷體" w:eastAsia="標楷體" w:hAnsi="標楷體" w:hint="eastAsia"/>
                <w:spacing w:val="-11"/>
              </w:rPr>
              <w:t>召開會議研商應變作為及防疫事宜。</w:t>
            </w:r>
          </w:p>
          <w:p w:rsidR="008E260C" w:rsidRPr="00821EB0" w:rsidRDefault="008E260C" w:rsidP="00083F1A">
            <w:pPr>
              <w:snapToGrid w:val="0"/>
              <w:spacing w:line="280" w:lineRule="exact"/>
              <w:ind w:left="151" w:hangingChars="63" w:hanging="151"/>
              <w:jc w:val="both"/>
              <w:rPr>
                <w:rFonts w:ascii="標楷體" w:eastAsia="標楷體" w:hAnsi="標楷體"/>
              </w:rPr>
            </w:pPr>
            <w:r w:rsidRPr="00821EB0">
              <w:rPr>
                <w:rFonts w:ascii="標楷體" w:eastAsia="標楷體" w:hAnsi="標楷體"/>
              </w:rPr>
              <w:t>2.</w:t>
            </w:r>
            <w:r w:rsidRPr="00821EB0">
              <w:rPr>
                <w:rFonts w:ascii="標楷體" w:eastAsia="標楷體" w:hAnsi="標楷體" w:hint="eastAsia"/>
              </w:rPr>
              <w:t>加強校內人員出、入境及自我管理相關訊息宣導，依規定填報「</w:t>
            </w:r>
            <w:r w:rsidRPr="00821EB0">
              <w:rPr>
                <w:rFonts w:ascii="標楷體" w:eastAsia="標楷體" w:hAnsi="標楷體"/>
              </w:rPr>
              <w:t>H1N1</w:t>
            </w:r>
            <w:r w:rsidRPr="00821EB0">
              <w:rPr>
                <w:rFonts w:ascii="標楷體" w:eastAsia="標楷體" w:hAnsi="標楷體" w:hint="eastAsia"/>
              </w:rPr>
              <w:t>新型流感流行期間留、遊學出</w:t>
            </w:r>
            <w:r w:rsidRPr="00821EB0">
              <w:rPr>
                <w:rFonts w:ascii="標楷體" w:eastAsia="標楷體" w:hAnsi="標楷體"/>
              </w:rPr>
              <w:t>(</w:t>
            </w:r>
            <w:r w:rsidRPr="00821EB0">
              <w:rPr>
                <w:rFonts w:ascii="標楷體" w:eastAsia="標楷體" w:hAnsi="標楷體" w:hint="eastAsia"/>
              </w:rPr>
              <w:t>返</w:t>
            </w:r>
            <w:r w:rsidRPr="00821EB0">
              <w:rPr>
                <w:rFonts w:ascii="標楷體" w:eastAsia="標楷體" w:hAnsi="標楷體"/>
              </w:rPr>
              <w:t>)</w:t>
            </w:r>
            <w:r w:rsidRPr="00821EB0">
              <w:rPr>
                <w:rFonts w:ascii="標楷體" w:eastAsia="標楷體" w:hAnsi="標楷體" w:hint="eastAsia"/>
              </w:rPr>
              <w:t>國行程通報單」。</w:t>
            </w:r>
          </w:p>
          <w:p w:rsidR="008E260C" w:rsidRPr="00821EB0" w:rsidRDefault="008E260C" w:rsidP="00083F1A">
            <w:pPr>
              <w:snapToGrid w:val="0"/>
              <w:spacing w:line="280" w:lineRule="exact"/>
              <w:ind w:left="240" w:hangingChars="100" w:hanging="240"/>
              <w:jc w:val="both"/>
              <w:rPr>
                <w:rFonts w:ascii="標楷體" w:eastAsia="標楷體" w:hAnsi="標楷體"/>
              </w:rPr>
            </w:pPr>
            <w:r w:rsidRPr="00821EB0">
              <w:rPr>
                <w:rFonts w:ascii="標楷體" w:eastAsia="標楷體" w:hAnsi="標楷體"/>
              </w:rPr>
              <w:t>3.</w:t>
            </w:r>
            <w:r w:rsidRPr="00821EB0">
              <w:rPr>
                <w:rFonts w:ascii="標楷體" w:eastAsia="標楷體" w:hAnsi="標楷體" w:hint="eastAsia"/>
              </w:rPr>
              <w:t>加強宣導</w:t>
            </w:r>
            <w:r w:rsidRPr="00821EB0">
              <w:rPr>
                <w:rFonts w:ascii="標楷體" w:eastAsia="標楷體" w:hAnsi="標楷體"/>
              </w:rPr>
              <w:t>H1NI</w:t>
            </w:r>
            <w:r w:rsidRPr="00821EB0">
              <w:rPr>
                <w:rFonts w:ascii="標楷體" w:eastAsia="標楷體" w:hAnsi="標楷體" w:hint="eastAsia"/>
              </w:rPr>
              <w:t>新型流感之相關衛生教育。</w:t>
            </w:r>
          </w:p>
          <w:p w:rsidR="008E260C" w:rsidRPr="00821EB0" w:rsidRDefault="008E260C" w:rsidP="00083F1A">
            <w:pPr>
              <w:snapToGrid w:val="0"/>
              <w:spacing w:line="280" w:lineRule="exact"/>
              <w:ind w:left="234" w:hanging="234"/>
              <w:jc w:val="both"/>
              <w:rPr>
                <w:rFonts w:ascii="標楷體" w:eastAsia="標楷體" w:hAnsi="標楷體"/>
                <w:spacing w:val="-11"/>
              </w:rPr>
            </w:pPr>
            <w:r w:rsidRPr="00821EB0">
              <w:rPr>
                <w:rFonts w:ascii="標楷體" w:eastAsia="標楷體" w:hAnsi="標楷體"/>
              </w:rPr>
              <w:t>4.</w:t>
            </w:r>
            <w:r w:rsidRPr="00821EB0">
              <w:rPr>
                <w:rFonts w:ascii="標楷體" w:eastAsia="標楷體" w:hAnsi="標楷體" w:hint="eastAsia"/>
              </w:rPr>
              <w:t>加強校內環境</w:t>
            </w:r>
            <w:r w:rsidRPr="00821EB0">
              <w:rPr>
                <w:rFonts w:ascii="標楷體" w:eastAsia="標楷體" w:hAnsi="標楷體"/>
              </w:rPr>
              <w:t xml:space="preserve"> </w:t>
            </w:r>
            <w:r w:rsidRPr="00821EB0">
              <w:rPr>
                <w:rFonts w:ascii="標楷體" w:eastAsia="標楷體" w:hAnsi="標楷體" w:hint="eastAsia"/>
              </w:rPr>
              <w:t>消毒。</w:t>
            </w:r>
          </w:p>
        </w:tc>
        <w:tc>
          <w:tcPr>
            <w:tcW w:w="1945" w:type="dxa"/>
          </w:tcPr>
          <w:p w:rsidR="008E260C" w:rsidRPr="00821EB0" w:rsidRDefault="008E260C" w:rsidP="00083F1A">
            <w:pPr>
              <w:snapToGrid w:val="0"/>
              <w:spacing w:line="280" w:lineRule="exact"/>
              <w:ind w:left="234" w:hanging="234"/>
              <w:jc w:val="both"/>
              <w:rPr>
                <w:rFonts w:ascii="標楷體" w:eastAsia="標楷體" w:hAnsi="標楷體"/>
                <w:bCs/>
                <w:spacing w:val="-11"/>
              </w:rPr>
            </w:pPr>
            <w:r w:rsidRPr="00821EB0">
              <w:rPr>
                <w:rFonts w:ascii="標楷體" w:eastAsia="標楷體" w:hAnsi="標楷體"/>
                <w:spacing w:val="-11"/>
              </w:rPr>
              <w:t>1.</w:t>
            </w:r>
            <w:r w:rsidRPr="00821EB0">
              <w:rPr>
                <w:rFonts w:ascii="標楷體" w:eastAsia="標楷體" w:hAnsi="標楷體" w:hint="eastAsia"/>
                <w:spacing w:val="-11"/>
              </w:rPr>
              <w:t>成立應變小組，</w:t>
            </w:r>
            <w:r w:rsidRPr="00821EB0">
              <w:rPr>
                <w:rFonts w:ascii="標楷體" w:eastAsia="標楷體" w:hAnsi="標楷體" w:hint="eastAsia"/>
                <w:bCs/>
                <w:spacing w:val="-11"/>
              </w:rPr>
              <w:t>視</w:t>
            </w:r>
          </w:p>
          <w:p w:rsidR="008E260C" w:rsidRPr="00821EB0" w:rsidRDefault="008E260C" w:rsidP="00571DF9">
            <w:pPr>
              <w:snapToGrid w:val="0"/>
              <w:spacing w:line="280" w:lineRule="exact"/>
              <w:ind w:leftChars="21" w:left="65" w:hangingChars="7" w:hanging="15"/>
              <w:jc w:val="both"/>
              <w:rPr>
                <w:rFonts w:ascii="標楷體" w:eastAsia="標楷體" w:hAnsi="標楷體"/>
                <w:spacing w:val="-11"/>
              </w:rPr>
            </w:pPr>
            <w:r w:rsidRPr="00821EB0">
              <w:rPr>
                <w:rFonts w:ascii="標楷體" w:eastAsia="標楷體" w:hAnsi="標楷體" w:hint="eastAsia"/>
                <w:bCs/>
                <w:spacing w:val="-11"/>
              </w:rPr>
              <w:t>需要</w:t>
            </w:r>
            <w:r w:rsidRPr="00821EB0">
              <w:rPr>
                <w:rFonts w:ascii="標楷體" w:eastAsia="標楷體" w:hAnsi="標楷體" w:hint="eastAsia"/>
                <w:spacing w:val="-11"/>
              </w:rPr>
              <w:t>召開會議研商應變作為及防疫事宜。</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r w:rsidRPr="00821EB0">
              <w:rPr>
                <w:rFonts w:ascii="標楷體" w:eastAsia="標楷體" w:hAnsi="標楷體"/>
                <w:spacing w:val="-11"/>
              </w:rPr>
              <w:t>2.</w:t>
            </w:r>
            <w:r w:rsidRPr="00821EB0">
              <w:rPr>
                <w:rFonts w:ascii="標楷體" w:eastAsia="標楷體" w:hAnsi="標楷體" w:hint="eastAsia"/>
                <w:spacing w:val="-11"/>
              </w:rPr>
              <w:t>籌畫、推展防疫相</w:t>
            </w:r>
            <w:r w:rsidRPr="00821EB0">
              <w:rPr>
                <w:rFonts w:ascii="標楷體" w:eastAsia="標楷體" w:hAnsi="標楷體"/>
                <w:spacing w:val="-11"/>
              </w:rPr>
              <w:t xml:space="preserve">  </w:t>
            </w:r>
            <w:r w:rsidRPr="00821EB0">
              <w:rPr>
                <w:rFonts w:ascii="標楷體" w:eastAsia="標楷體" w:hAnsi="標楷體" w:hint="eastAsia"/>
                <w:spacing w:val="-11"/>
              </w:rPr>
              <w:t>關教育宣導事項。</w:t>
            </w:r>
          </w:p>
          <w:p w:rsidR="008E260C" w:rsidRPr="00821EB0" w:rsidRDefault="008E260C" w:rsidP="00083F1A">
            <w:pPr>
              <w:snapToGrid w:val="0"/>
              <w:spacing w:line="280" w:lineRule="exact"/>
              <w:ind w:left="234" w:hanging="234"/>
              <w:jc w:val="both"/>
              <w:rPr>
                <w:rFonts w:ascii="標楷體" w:eastAsia="標楷體" w:hAnsi="標楷體"/>
                <w:spacing w:val="-11"/>
              </w:rPr>
            </w:pPr>
            <w:r w:rsidRPr="00821EB0">
              <w:rPr>
                <w:rFonts w:ascii="標楷體" w:eastAsia="標楷體" w:hAnsi="標楷體"/>
                <w:spacing w:val="-11"/>
              </w:rPr>
              <w:t>3.</w:t>
            </w:r>
            <w:r w:rsidRPr="00821EB0">
              <w:rPr>
                <w:rFonts w:ascii="標楷體" w:eastAsia="標楷體" w:hAnsi="標楷體" w:hint="eastAsia"/>
                <w:spacing w:val="-11"/>
              </w:rPr>
              <w:t>持續掌握疫情發</w:t>
            </w:r>
            <w:r w:rsidRPr="00821EB0">
              <w:rPr>
                <w:rFonts w:ascii="標楷體" w:eastAsia="標楷體" w:hAnsi="標楷體"/>
                <w:spacing w:val="-11"/>
              </w:rPr>
              <w:t xml:space="preserve">  </w:t>
            </w:r>
            <w:r w:rsidRPr="00821EB0">
              <w:rPr>
                <w:rFonts w:ascii="標楷體" w:eastAsia="標楷體" w:hAnsi="標楷體" w:hint="eastAsia"/>
                <w:spacing w:val="-11"/>
              </w:rPr>
              <w:t>展，與縣市衛生局</w:t>
            </w:r>
            <w:r w:rsidRPr="00821EB0">
              <w:rPr>
                <w:rFonts w:ascii="標楷體" w:eastAsia="標楷體" w:hAnsi="標楷體"/>
                <w:spacing w:val="-11"/>
              </w:rPr>
              <w:t xml:space="preserve">  </w:t>
            </w:r>
            <w:r w:rsidRPr="00821EB0">
              <w:rPr>
                <w:rFonts w:ascii="標楷體" w:eastAsia="標楷體" w:hAnsi="標楷體" w:hint="eastAsia"/>
                <w:spacing w:val="-11"/>
              </w:rPr>
              <w:t>建立資訊交換機</w:t>
            </w:r>
            <w:r w:rsidRPr="00821EB0">
              <w:rPr>
                <w:rFonts w:ascii="標楷體" w:eastAsia="標楷體" w:hAnsi="標楷體"/>
                <w:spacing w:val="-11"/>
              </w:rPr>
              <w:t xml:space="preserve"> </w:t>
            </w:r>
            <w:r w:rsidRPr="00821EB0">
              <w:rPr>
                <w:rFonts w:ascii="標楷體" w:eastAsia="標楷體" w:hAnsi="標楷體" w:hint="eastAsia"/>
                <w:spacing w:val="-11"/>
              </w:rPr>
              <w:t>制。</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r w:rsidRPr="00821EB0">
              <w:rPr>
                <w:rFonts w:ascii="標楷體" w:eastAsia="標楷體" w:hAnsi="標楷體"/>
                <w:spacing w:val="-11"/>
              </w:rPr>
              <w:t>4.</w:t>
            </w:r>
            <w:r w:rsidRPr="00821EB0">
              <w:rPr>
                <w:rFonts w:ascii="標楷體" w:eastAsia="標楷體" w:hAnsi="標楷體" w:hint="eastAsia"/>
                <w:spacing w:val="-11"/>
              </w:rPr>
              <w:t>依「學校人員類流</w:t>
            </w:r>
            <w:r w:rsidRPr="00821EB0">
              <w:rPr>
                <w:rFonts w:ascii="標楷體" w:eastAsia="標楷體" w:hAnsi="標楷體"/>
                <w:spacing w:val="-11"/>
              </w:rPr>
              <w:t xml:space="preserve">  </w:t>
            </w:r>
            <w:r w:rsidRPr="00821EB0">
              <w:rPr>
                <w:rFonts w:ascii="標楷體" w:eastAsia="標楷體" w:hAnsi="標楷體" w:hint="eastAsia"/>
                <w:spacing w:val="-11"/>
              </w:rPr>
              <w:t>感症狀處理流程</w:t>
            </w:r>
            <w:r w:rsidRPr="00821EB0">
              <w:rPr>
                <w:rFonts w:ascii="標楷體" w:eastAsia="標楷體" w:hAnsi="標楷體"/>
                <w:spacing w:val="-11"/>
              </w:rPr>
              <w:t xml:space="preserve">  </w:t>
            </w:r>
            <w:r w:rsidRPr="00821EB0">
              <w:rPr>
                <w:rFonts w:ascii="標楷體" w:eastAsia="標楷體" w:hAnsi="標楷體" w:hint="eastAsia"/>
                <w:spacing w:val="-11"/>
              </w:rPr>
              <w:t>圖」之作業流程，</w:t>
            </w:r>
            <w:r w:rsidRPr="00821EB0">
              <w:rPr>
                <w:rFonts w:ascii="標楷體" w:eastAsia="標楷體" w:hAnsi="標楷體"/>
                <w:spacing w:val="-11"/>
              </w:rPr>
              <w:t xml:space="preserve">  </w:t>
            </w:r>
            <w:r w:rsidRPr="00821EB0">
              <w:rPr>
                <w:rFonts w:ascii="標楷體" w:eastAsia="標楷體" w:hAnsi="標楷體" w:hint="eastAsia"/>
                <w:spacing w:val="-11"/>
              </w:rPr>
              <w:t>實施疫情監控、應</w:t>
            </w:r>
            <w:r w:rsidRPr="00821EB0">
              <w:rPr>
                <w:rFonts w:ascii="標楷體" w:eastAsia="標楷體" w:hAnsi="標楷體"/>
                <w:spacing w:val="-11"/>
              </w:rPr>
              <w:t xml:space="preserve">  </w:t>
            </w:r>
            <w:r w:rsidRPr="00821EB0">
              <w:rPr>
                <w:rFonts w:ascii="標楷體" w:eastAsia="標楷體" w:hAnsi="標楷體" w:hint="eastAsia"/>
                <w:spacing w:val="-11"/>
              </w:rPr>
              <w:t>變處理與通報作</w:t>
            </w:r>
            <w:r w:rsidRPr="00821EB0">
              <w:rPr>
                <w:rFonts w:ascii="標楷體" w:eastAsia="標楷體" w:hAnsi="標楷體"/>
                <w:spacing w:val="-11"/>
              </w:rPr>
              <w:t xml:space="preserve">  </w:t>
            </w:r>
            <w:r w:rsidRPr="00821EB0">
              <w:rPr>
                <w:rFonts w:ascii="標楷體" w:eastAsia="標楷體" w:hAnsi="標楷體" w:hint="eastAsia"/>
                <w:spacing w:val="-11"/>
              </w:rPr>
              <w:t>業。</w:t>
            </w:r>
          </w:p>
          <w:p w:rsidR="008E260C" w:rsidRPr="00821EB0" w:rsidRDefault="008E260C" w:rsidP="00083F1A">
            <w:pPr>
              <w:snapToGrid w:val="0"/>
              <w:spacing w:line="280" w:lineRule="exact"/>
              <w:ind w:left="247" w:hanging="247"/>
              <w:jc w:val="both"/>
              <w:rPr>
                <w:rFonts w:ascii="標楷體" w:eastAsia="標楷體" w:hAnsi="標楷體"/>
                <w:spacing w:val="-11"/>
              </w:rPr>
            </w:pPr>
          </w:p>
        </w:tc>
        <w:tc>
          <w:tcPr>
            <w:tcW w:w="4273" w:type="dxa"/>
            <w:gridSpan w:val="3"/>
          </w:tcPr>
          <w:p w:rsidR="008E260C" w:rsidRPr="00821EB0" w:rsidRDefault="008E260C" w:rsidP="00083F1A">
            <w:pPr>
              <w:snapToGrid w:val="0"/>
              <w:spacing w:line="280" w:lineRule="exact"/>
              <w:ind w:left="234" w:hanging="234"/>
              <w:jc w:val="both"/>
              <w:rPr>
                <w:rFonts w:ascii="標楷體" w:eastAsia="標楷體" w:hAnsi="標楷體"/>
                <w:spacing w:val="-11"/>
              </w:rPr>
            </w:pPr>
            <w:r w:rsidRPr="00821EB0">
              <w:rPr>
                <w:rFonts w:ascii="標楷體" w:eastAsia="標楷體" w:hAnsi="標楷體"/>
                <w:spacing w:val="-11"/>
              </w:rPr>
              <w:t>1.</w:t>
            </w:r>
            <w:r w:rsidRPr="00821EB0">
              <w:rPr>
                <w:rFonts w:ascii="標楷體" w:eastAsia="標楷體" w:hAnsi="標楷體" w:hint="eastAsia"/>
                <w:spacing w:val="-11"/>
              </w:rPr>
              <w:t>成立應變小組，</w:t>
            </w:r>
            <w:r w:rsidRPr="00821EB0">
              <w:rPr>
                <w:rFonts w:ascii="標楷體" w:eastAsia="標楷體" w:hAnsi="標楷體" w:hint="eastAsia"/>
                <w:bCs/>
                <w:spacing w:val="-11"/>
              </w:rPr>
              <w:t>視需要</w:t>
            </w:r>
            <w:r w:rsidRPr="00821EB0">
              <w:rPr>
                <w:rFonts w:ascii="標楷體" w:eastAsia="標楷體" w:hAnsi="標楷體" w:hint="eastAsia"/>
                <w:spacing w:val="-11"/>
              </w:rPr>
              <w:t>召開會議研商應變作為及防疫事宜。</w:t>
            </w:r>
          </w:p>
          <w:p w:rsidR="008E260C" w:rsidRPr="00821EB0" w:rsidRDefault="008E260C" w:rsidP="00083F1A">
            <w:pPr>
              <w:snapToGrid w:val="0"/>
              <w:spacing w:line="280" w:lineRule="exact"/>
              <w:ind w:left="209" w:hanging="209"/>
              <w:jc w:val="both"/>
              <w:rPr>
                <w:rFonts w:ascii="標楷體" w:eastAsia="標楷體" w:hAnsi="標楷體"/>
                <w:spacing w:val="-11"/>
              </w:rPr>
            </w:pPr>
            <w:r w:rsidRPr="00821EB0">
              <w:rPr>
                <w:rFonts w:ascii="標楷體" w:eastAsia="標楷體" w:hAnsi="標楷體"/>
                <w:spacing w:val="-11"/>
              </w:rPr>
              <w:t>2.</w:t>
            </w:r>
            <w:r w:rsidRPr="00821EB0">
              <w:rPr>
                <w:rFonts w:ascii="標楷體" w:eastAsia="標楷體" w:hAnsi="標楷體" w:hint="eastAsia"/>
                <w:spacing w:val="-11"/>
              </w:rPr>
              <w:t>配合中央防疫規定，實施</w:t>
            </w:r>
            <w:r w:rsidRPr="00821EB0">
              <w:rPr>
                <w:rFonts w:ascii="標楷體" w:eastAsia="標楷體" w:hAnsi="標楷體" w:hint="eastAsia"/>
                <w:bCs/>
                <w:spacing w:val="-11"/>
              </w:rPr>
              <w:t>量體溫、隔</w:t>
            </w:r>
            <w:r w:rsidRPr="00821EB0">
              <w:rPr>
                <w:rFonts w:ascii="標楷體" w:eastAsia="標楷體" w:hAnsi="標楷體"/>
                <w:bCs/>
                <w:spacing w:val="-11"/>
              </w:rPr>
              <w:t xml:space="preserve"> </w:t>
            </w:r>
            <w:r w:rsidRPr="00821EB0">
              <w:rPr>
                <w:rFonts w:ascii="標楷體" w:eastAsia="標楷體" w:hAnsi="標楷體" w:hint="eastAsia"/>
                <w:bCs/>
                <w:spacing w:val="-11"/>
              </w:rPr>
              <w:t>離、停課、自主健康管理、消毒</w:t>
            </w:r>
            <w:r w:rsidRPr="00821EB0">
              <w:rPr>
                <w:rFonts w:ascii="標楷體" w:eastAsia="標楷體" w:hAnsi="標楷體" w:hint="eastAsia"/>
                <w:spacing w:val="-11"/>
              </w:rPr>
              <w:t>作為。</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r w:rsidRPr="00821EB0">
              <w:rPr>
                <w:rFonts w:ascii="標楷體" w:eastAsia="標楷體" w:hAnsi="標楷體"/>
                <w:spacing w:val="-11"/>
              </w:rPr>
              <w:t>3.</w:t>
            </w:r>
            <w:r w:rsidRPr="00821EB0">
              <w:rPr>
                <w:rFonts w:ascii="標楷體" w:eastAsia="標楷體" w:hAnsi="標楷體" w:hint="eastAsia"/>
                <w:spacing w:val="-11"/>
              </w:rPr>
              <w:t>依「學校人員類流感症狀處理流程圖」</w:t>
            </w:r>
            <w:r w:rsidRPr="00821EB0">
              <w:rPr>
                <w:rFonts w:ascii="標楷體" w:eastAsia="標楷體" w:hAnsi="標楷體"/>
                <w:spacing w:val="-11"/>
              </w:rPr>
              <w:t xml:space="preserve"> </w:t>
            </w:r>
            <w:r w:rsidRPr="00821EB0">
              <w:rPr>
                <w:rFonts w:ascii="標楷體" w:eastAsia="標楷體" w:hAnsi="標楷體" w:hint="eastAsia"/>
                <w:spacing w:val="-11"/>
              </w:rPr>
              <w:t>之作業流程，實施疫情監控、應變處理</w:t>
            </w:r>
            <w:r w:rsidRPr="00821EB0">
              <w:rPr>
                <w:rFonts w:ascii="標楷體" w:eastAsia="標楷體" w:hAnsi="標楷體"/>
                <w:spacing w:val="-11"/>
              </w:rPr>
              <w:t xml:space="preserve"> </w:t>
            </w:r>
            <w:r w:rsidRPr="00821EB0">
              <w:rPr>
                <w:rFonts w:ascii="標楷體" w:eastAsia="標楷體" w:hAnsi="標楷體" w:hint="eastAsia"/>
                <w:spacing w:val="-11"/>
              </w:rPr>
              <w:t>與通報作業。</w:t>
            </w:r>
          </w:p>
          <w:p w:rsidR="008E260C" w:rsidRPr="00821EB0" w:rsidRDefault="008E260C" w:rsidP="00083F1A">
            <w:pPr>
              <w:snapToGrid w:val="0"/>
              <w:spacing w:line="280" w:lineRule="exact"/>
              <w:ind w:left="209" w:hanging="209"/>
              <w:jc w:val="both"/>
              <w:rPr>
                <w:rFonts w:ascii="標楷體" w:eastAsia="標楷體" w:hAnsi="標楷體"/>
                <w:spacing w:val="-11"/>
              </w:rPr>
            </w:pPr>
            <w:r w:rsidRPr="00821EB0">
              <w:rPr>
                <w:rFonts w:ascii="標楷體" w:eastAsia="標楷體" w:hAnsi="標楷體"/>
                <w:spacing w:val="-11"/>
              </w:rPr>
              <w:t>4.</w:t>
            </w:r>
            <w:r w:rsidRPr="00821EB0">
              <w:rPr>
                <w:rFonts w:ascii="標楷體" w:eastAsia="標楷體" w:hAnsi="標楷體" w:hint="eastAsia"/>
                <w:spacing w:val="-11"/>
              </w:rPr>
              <w:t>停課標準依指揮中心「因應</w:t>
            </w:r>
            <w:r w:rsidRPr="00821EB0">
              <w:rPr>
                <w:rFonts w:ascii="標楷體" w:eastAsia="標楷體" w:hAnsi="標楷體"/>
                <w:spacing w:val="-11"/>
              </w:rPr>
              <w:t>H1N1</w:t>
            </w:r>
            <w:r w:rsidRPr="00821EB0">
              <w:rPr>
                <w:rFonts w:ascii="標楷體" w:eastAsia="標楷體" w:hAnsi="標楷體" w:hint="eastAsia"/>
                <w:spacing w:val="-11"/>
              </w:rPr>
              <w:t>新型流感疫情學校停課標準」辦理，大專及高中職則需考量選修、必修、社團等曾與接觸者同班之該班為停課標準，接觸者應返家居家自我健康管理</w:t>
            </w:r>
            <w:r w:rsidRPr="00821EB0">
              <w:rPr>
                <w:rFonts w:ascii="標楷體" w:eastAsia="標楷體" w:hAnsi="標楷體"/>
                <w:spacing w:val="-11"/>
              </w:rPr>
              <w:t>(</w:t>
            </w:r>
            <w:r w:rsidRPr="00821EB0">
              <w:rPr>
                <w:rFonts w:ascii="標楷體" w:eastAsia="標楷體" w:hAnsi="標楷體" w:hint="eastAsia"/>
                <w:spacing w:val="-11"/>
              </w:rPr>
              <w:t>不可留在宿舍</w:t>
            </w:r>
            <w:r w:rsidRPr="00821EB0">
              <w:rPr>
                <w:rFonts w:ascii="標楷體" w:eastAsia="標楷體" w:hAnsi="標楷體"/>
                <w:spacing w:val="-11"/>
              </w:rPr>
              <w:t>)</w:t>
            </w:r>
            <w:r w:rsidRPr="00821EB0">
              <w:rPr>
                <w:rFonts w:ascii="標楷體" w:eastAsia="標楷體" w:hAnsi="標楷體" w:hint="eastAsia"/>
                <w:spacing w:val="-11"/>
              </w:rPr>
              <w:t>。</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r w:rsidRPr="00821EB0">
              <w:rPr>
                <w:rFonts w:ascii="標楷體" w:eastAsia="標楷體" w:hAnsi="標楷體"/>
                <w:spacing w:val="-11"/>
              </w:rPr>
              <w:t>5.</w:t>
            </w:r>
            <w:r w:rsidRPr="00821EB0">
              <w:rPr>
                <w:rFonts w:ascii="標楷體" w:eastAsia="標楷體" w:hAnsi="標楷體" w:hint="eastAsia"/>
                <w:spacing w:val="-11"/>
              </w:rPr>
              <w:t>監控學校疫情並隨時與縣市衛生局保</w:t>
            </w:r>
            <w:r w:rsidRPr="00821EB0">
              <w:rPr>
                <w:rFonts w:ascii="標楷體" w:eastAsia="標楷體" w:hAnsi="標楷體"/>
                <w:spacing w:val="-11"/>
              </w:rPr>
              <w:t xml:space="preserve"> </w:t>
            </w:r>
            <w:r w:rsidRPr="00821EB0">
              <w:rPr>
                <w:rFonts w:ascii="標楷體" w:eastAsia="標楷體" w:hAnsi="標楷體" w:hint="eastAsia"/>
                <w:spacing w:val="-11"/>
              </w:rPr>
              <w:t>持密切聯繫。</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p>
          <w:p w:rsidR="008E260C" w:rsidRPr="00821EB0" w:rsidRDefault="008E260C" w:rsidP="00571DF9">
            <w:pPr>
              <w:snapToGrid w:val="0"/>
              <w:spacing w:line="280" w:lineRule="exact"/>
              <w:ind w:left="240" w:hangingChars="100" w:hanging="240"/>
              <w:jc w:val="both"/>
              <w:rPr>
                <w:rFonts w:ascii="標楷體" w:eastAsia="標楷體" w:hAnsi="標楷體"/>
              </w:rPr>
            </w:pPr>
          </w:p>
        </w:tc>
        <w:tc>
          <w:tcPr>
            <w:tcW w:w="1415" w:type="dxa"/>
          </w:tcPr>
          <w:p w:rsidR="008E260C" w:rsidRPr="00821EB0" w:rsidRDefault="008E260C" w:rsidP="00083F1A">
            <w:pPr>
              <w:snapToGrid w:val="0"/>
              <w:spacing w:line="280" w:lineRule="exact"/>
              <w:ind w:left="234" w:hanging="234"/>
              <w:jc w:val="both"/>
              <w:rPr>
                <w:rFonts w:ascii="標楷體" w:eastAsia="標楷體" w:hAnsi="標楷體"/>
                <w:spacing w:val="-11"/>
              </w:rPr>
            </w:pPr>
            <w:r w:rsidRPr="00821EB0">
              <w:rPr>
                <w:rFonts w:ascii="標楷體" w:eastAsia="標楷體" w:hAnsi="標楷體"/>
                <w:spacing w:val="-11"/>
              </w:rPr>
              <w:t>1.</w:t>
            </w:r>
            <w:r w:rsidRPr="00821EB0">
              <w:rPr>
                <w:rFonts w:ascii="標楷體" w:eastAsia="標楷體" w:hAnsi="標楷體" w:hint="eastAsia"/>
                <w:spacing w:val="-11"/>
              </w:rPr>
              <w:t>成立應變小組，</w:t>
            </w:r>
            <w:r w:rsidRPr="00821EB0">
              <w:rPr>
                <w:rFonts w:ascii="標楷體" w:eastAsia="標楷體" w:hAnsi="標楷體" w:hint="eastAsia"/>
                <w:bCs/>
                <w:spacing w:val="-11"/>
              </w:rPr>
              <w:t>視需要</w:t>
            </w:r>
            <w:r w:rsidRPr="00821EB0">
              <w:rPr>
                <w:rFonts w:ascii="標楷體" w:eastAsia="標楷體" w:hAnsi="標楷體" w:hint="eastAsia"/>
                <w:spacing w:val="-11"/>
              </w:rPr>
              <w:t>召開會議研商應變作為及防疫事宜。</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p>
        </w:tc>
      </w:tr>
      <w:tr w:rsidR="008E260C" w:rsidRPr="00821EB0" w:rsidTr="00083F1A">
        <w:trPr>
          <w:cantSplit/>
          <w:trHeight w:val="2610"/>
          <w:jc w:val="center"/>
        </w:trPr>
        <w:tc>
          <w:tcPr>
            <w:tcW w:w="767" w:type="dxa"/>
            <w:textDirection w:val="tbRlV"/>
            <w:vAlign w:val="center"/>
          </w:tcPr>
          <w:p w:rsidR="008E260C" w:rsidRPr="00821EB0" w:rsidRDefault="008E260C" w:rsidP="00083F1A">
            <w:pPr>
              <w:snapToGrid w:val="0"/>
              <w:spacing w:line="380" w:lineRule="exact"/>
              <w:ind w:left="113" w:right="113"/>
              <w:jc w:val="center"/>
              <w:rPr>
                <w:rFonts w:ascii="標楷體" w:eastAsia="標楷體" w:hAnsi="標楷體"/>
              </w:rPr>
            </w:pPr>
            <w:r w:rsidRPr="00821EB0">
              <w:rPr>
                <w:rFonts w:ascii="標楷體" w:eastAsia="標楷體" w:hAnsi="標楷體" w:hint="eastAsia"/>
              </w:rPr>
              <w:t>備註</w:t>
            </w:r>
          </w:p>
        </w:tc>
        <w:tc>
          <w:tcPr>
            <w:tcW w:w="1920" w:type="dxa"/>
          </w:tcPr>
          <w:p w:rsidR="008E260C" w:rsidRPr="00821EB0" w:rsidRDefault="008E260C" w:rsidP="00083F1A">
            <w:pPr>
              <w:numPr>
                <w:ilvl w:val="0"/>
                <w:numId w:val="54"/>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印發</w:t>
            </w:r>
            <w:r w:rsidRPr="00821EB0">
              <w:rPr>
                <w:rFonts w:ascii="標楷體" w:eastAsia="標楷體" w:hAnsi="標楷體"/>
                <w:spacing w:val="-11"/>
              </w:rPr>
              <w:t>H1N1</w:t>
            </w:r>
            <w:r w:rsidRPr="00821EB0">
              <w:rPr>
                <w:rFonts w:ascii="標楷體" w:eastAsia="標楷體" w:hAnsi="標楷體" w:hint="eastAsia"/>
                <w:spacing w:val="-11"/>
              </w:rPr>
              <w:t>教育宣導單張，加強洗手及咳嗽禮節。</w:t>
            </w:r>
          </w:p>
          <w:p w:rsidR="008E260C" w:rsidRPr="00821EB0" w:rsidRDefault="008E260C" w:rsidP="00083F1A">
            <w:pPr>
              <w:snapToGrid w:val="0"/>
              <w:spacing w:line="280" w:lineRule="exact"/>
              <w:ind w:left="218" w:hangingChars="100" w:hanging="218"/>
              <w:jc w:val="both"/>
              <w:rPr>
                <w:rFonts w:ascii="標楷體" w:eastAsia="標楷體" w:hAnsi="標楷體"/>
                <w:spacing w:val="-11"/>
              </w:rPr>
            </w:pPr>
            <w:r w:rsidRPr="00821EB0">
              <w:rPr>
                <w:rFonts w:ascii="標楷體" w:eastAsia="標楷體" w:hAnsi="標楷體"/>
                <w:spacing w:val="-11"/>
              </w:rPr>
              <w:t>2.</w:t>
            </w:r>
            <w:r w:rsidRPr="00821EB0">
              <w:rPr>
                <w:rFonts w:ascii="標楷體" w:eastAsia="標楷體" w:hAnsi="標楷體" w:hint="eastAsia"/>
                <w:spacing w:val="-11"/>
              </w:rPr>
              <w:t>加強辦公室及教室環境消毒（如門把消毒）。</w:t>
            </w:r>
          </w:p>
        </w:tc>
        <w:tc>
          <w:tcPr>
            <w:tcW w:w="1945" w:type="dxa"/>
          </w:tcPr>
          <w:p w:rsidR="008E260C" w:rsidRPr="00821EB0" w:rsidRDefault="008E260C" w:rsidP="00083F1A">
            <w:pPr>
              <w:numPr>
                <w:ilvl w:val="0"/>
                <w:numId w:val="53"/>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掌握學校中列為自主管理人員名單，</w:t>
            </w:r>
          </w:p>
          <w:p w:rsidR="008E260C" w:rsidRPr="00821EB0" w:rsidRDefault="008E260C" w:rsidP="00083F1A">
            <w:pPr>
              <w:snapToGrid w:val="0"/>
              <w:spacing w:line="280" w:lineRule="exact"/>
              <w:jc w:val="both"/>
              <w:rPr>
                <w:rFonts w:ascii="標楷體" w:eastAsia="標楷體" w:hAnsi="標楷體"/>
                <w:spacing w:val="-11"/>
              </w:rPr>
            </w:pPr>
            <w:r w:rsidRPr="00821EB0">
              <w:rPr>
                <w:rFonts w:ascii="標楷體" w:eastAsia="標楷體" w:hAnsi="標楷體" w:hint="eastAsia"/>
                <w:spacing w:val="-11"/>
              </w:rPr>
              <w:t>（註）定期予以關心。</w:t>
            </w:r>
          </w:p>
          <w:p w:rsidR="008E260C" w:rsidRPr="00821EB0" w:rsidRDefault="008E260C" w:rsidP="00083F1A">
            <w:pPr>
              <w:snapToGrid w:val="0"/>
              <w:spacing w:line="280" w:lineRule="exact"/>
              <w:jc w:val="both"/>
              <w:rPr>
                <w:rFonts w:ascii="標楷體" w:eastAsia="標楷體" w:hAnsi="標楷體"/>
                <w:spacing w:val="-11"/>
              </w:rPr>
            </w:pPr>
            <w:r w:rsidRPr="00821EB0">
              <w:rPr>
                <w:rFonts w:ascii="標楷體" w:eastAsia="標楷體" w:hAnsi="標楷體"/>
                <w:spacing w:val="-11"/>
              </w:rPr>
              <w:t>2.</w:t>
            </w:r>
            <w:r w:rsidRPr="00821EB0">
              <w:rPr>
                <w:rFonts w:ascii="標楷體" w:eastAsia="標楷體" w:hAnsi="標楷體" w:hint="eastAsia"/>
                <w:spacing w:val="-11"/>
              </w:rPr>
              <w:t>辦公室及教室，每週使用稀釋漂白水消毒一次。</w:t>
            </w:r>
          </w:p>
        </w:tc>
        <w:tc>
          <w:tcPr>
            <w:tcW w:w="4273" w:type="dxa"/>
            <w:gridSpan w:val="3"/>
          </w:tcPr>
          <w:p w:rsidR="008E260C" w:rsidRPr="00821EB0" w:rsidRDefault="008E260C" w:rsidP="00083F1A">
            <w:pPr>
              <w:numPr>
                <w:ilvl w:val="0"/>
                <w:numId w:val="55"/>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經與縣市衛生局確定學生或教職員工出現發燒或類流感症狀時，需即時通報。</w:t>
            </w:r>
          </w:p>
          <w:p w:rsidR="008E260C" w:rsidRPr="00821EB0" w:rsidRDefault="008E260C" w:rsidP="00083F1A">
            <w:pPr>
              <w:numPr>
                <w:ilvl w:val="0"/>
                <w:numId w:val="55"/>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個案接受強制隔離治療（在家或住院隔離）。</w:t>
            </w:r>
          </w:p>
          <w:p w:rsidR="008E260C" w:rsidRPr="00821EB0" w:rsidRDefault="008E260C" w:rsidP="00083F1A">
            <w:pPr>
              <w:numPr>
                <w:ilvl w:val="0"/>
                <w:numId w:val="55"/>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啟動危機應變小組，並依疫情指揮中心公佈辦理停課事宜。</w:t>
            </w:r>
          </w:p>
          <w:p w:rsidR="008E260C" w:rsidRPr="00821EB0" w:rsidRDefault="008E260C" w:rsidP="00083F1A">
            <w:pPr>
              <w:numPr>
                <w:ilvl w:val="0"/>
                <w:numId w:val="55"/>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追蹤調查在個案發燒前一天與個案密切接觸者（照護、同住、接觸到分泌物等），採在家隔離自主管理</w:t>
            </w:r>
            <w:r w:rsidRPr="00821EB0">
              <w:rPr>
                <w:rFonts w:ascii="標楷體" w:eastAsia="標楷體" w:hAnsi="標楷體"/>
                <w:spacing w:val="-11"/>
              </w:rPr>
              <w:t>7</w:t>
            </w:r>
            <w:r w:rsidRPr="00821EB0">
              <w:rPr>
                <w:rFonts w:ascii="標楷體" w:eastAsia="標楷體" w:hAnsi="標楷體" w:hint="eastAsia"/>
                <w:spacing w:val="-11"/>
              </w:rPr>
              <w:t>天。</w:t>
            </w:r>
          </w:p>
          <w:p w:rsidR="008E260C" w:rsidRPr="00821EB0" w:rsidRDefault="008E260C" w:rsidP="00083F1A">
            <w:pPr>
              <w:numPr>
                <w:ilvl w:val="0"/>
                <w:numId w:val="55"/>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對在家隔離者追蹤，不應出門、不上課。</w:t>
            </w:r>
          </w:p>
          <w:p w:rsidR="008E260C" w:rsidRPr="00821EB0" w:rsidRDefault="008E260C" w:rsidP="00083F1A">
            <w:pPr>
              <w:numPr>
                <w:ilvl w:val="0"/>
                <w:numId w:val="55"/>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統一對外發言。</w:t>
            </w:r>
          </w:p>
          <w:p w:rsidR="008E260C" w:rsidRPr="00821EB0" w:rsidRDefault="008E260C" w:rsidP="00083F1A">
            <w:pPr>
              <w:snapToGrid w:val="0"/>
              <w:spacing w:line="280" w:lineRule="exact"/>
              <w:jc w:val="both"/>
              <w:rPr>
                <w:rFonts w:ascii="標楷體" w:eastAsia="標楷體" w:hAnsi="標楷體"/>
                <w:spacing w:val="-11"/>
              </w:rPr>
            </w:pPr>
          </w:p>
        </w:tc>
        <w:tc>
          <w:tcPr>
            <w:tcW w:w="1415" w:type="dxa"/>
          </w:tcPr>
          <w:p w:rsidR="008E260C" w:rsidRPr="00821EB0" w:rsidRDefault="008E260C" w:rsidP="00083F1A">
            <w:pPr>
              <w:numPr>
                <w:ilvl w:val="0"/>
                <w:numId w:val="56"/>
              </w:numPr>
              <w:snapToGrid w:val="0"/>
              <w:spacing w:line="280" w:lineRule="exact"/>
              <w:jc w:val="both"/>
              <w:rPr>
                <w:rFonts w:ascii="標楷體" w:eastAsia="標楷體" w:hAnsi="標楷體"/>
                <w:spacing w:val="-11"/>
              </w:rPr>
            </w:pPr>
            <w:r w:rsidRPr="00821EB0">
              <w:rPr>
                <w:rFonts w:ascii="標楷體" w:eastAsia="標楷體" w:hAnsi="標楷體" w:hint="eastAsia"/>
                <w:spacing w:val="-11"/>
              </w:rPr>
              <w:t>依規定實施停課。</w:t>
            </w:r>
          </w:p>
          <w:p w:rsidR="008E260C" w:rsidRPr="00821EB0" w:rsidRDefault="008E260C" w:rsidP="00083F1A">
            <w:pPr>
              <w:snapToGrid w:val="0"/>
              <w:spacing w:line="280" w:lineRule="exact"/>
              <w:jc w:val="both"/>
              <w:rPr>
                <w:rFonts w:ascii="標楷體" w:eastAsia="標楷體" w:hAnsi="標楷體"/>
                <w:spacing w:val="-11"/>
              </w:rPr>
            </w:pPr>
            <w:r w:rsidRPr="00821EB0">
              <w:rPr>
                <w:rFonts w:ascii="標楷體" w:eastAsia="標楷體" w:hAnsi="標楷體"/>
                <w:spacing w:val="-11"/>
              </w:rPr>
              <w:t>2.</w:t>
            </w:r>
            <w:r w:rsidRPr="00821EB0">
              <w:rPr>
                <w:rFonts w:ascii="標楷體" w:eastAsia="標楷體" w:hAnsi="標楷體" w:hint="eastAsia"/>
                <w:spacing w:val="-11"/>
              </w:rPr>
              <w:t>每日通報、修正或確認校園疫情現況。</w:t>
            </w:r>
            <w:r w:rsidRPr="00821EB0">
              <w:rPr>
                <w:rFonts w:ascii="標楷體" w:eastAsia="標楷體" w:hAnsi="標楷體"/>
                <w:spacing w:val="-11"/>
              </w:rPr>
              <w:t>3.</w:t>
            </w:r>
            <w:r w:rsidRPr="00821EB0">
              <w:rPr>
                <w:rFonts w:ascii="標楷體" w:eastAsia="標楷體" w:hAnsi="標楷體" w:hint="eastAsia"/>
                <w:spacing w:val="-11"/>
              </w:rPr>
              <w:t>掌握學校所有疫情相關病例及發展，隨時與縣市衛生局保持密切聯繫。</w:t>
            </w:r>
          </w:p>
        </w:tc>
      </w:tr>
    </w:tbl>
    <w:p w:rsidR="008E260C" w:rsidRPr="00821EB0" w:rsidRDefault="008E260C" w:rsidP="00571DF9">
      <w:pPr>
        <w:spacing w:line="480" w:lineRule="exact"/>
        <w:jc w:val="both"/>
        <w:rPr>
          <w:rFonts w:ascii="標楷體" w:eastAsia="標楷體" w:hAnsi="標楷體"/>
          <w:sz w:val="28"/>
          <w:szCs w:val="28"/>
        </w:rPr>
      </w:pPr>
      <w:r>
        <w:rPr>
          <w:noProof/>
        </w:rPr>
        <w:pict>
          <v:shape id="_x0000_s1481" type="#_x0000_t202" style="position:absolute;left:0;text-align:left;margin-left:-48pt;margin-top:4.1pt;width:534pt;height:207.95pt;z-index:251786240;mso-position-horizontal-relative:text;mso-position-vertical-relative:text" stroked="f">
            <v:textbox style="mso-next-textbox:#_x0000_s1481">
              <w:txbxContent>
                <w:p w:rsidR="008E260C" w:rsidRDefault="008E260C" w:rsidP="00571DF9">
                  <w:pPr>
                    <w:spacing w:line="260" w:lineRule="exact"/>
                    <w:rPr>
                      <w:rFonts w:ascii="標楷體" w:eastAsia="標楷體" w:hAnsi="標楷體"/>
                      <w:spacing w:val="-14"/>
                      <w:sz w:val="20"/>
                      <w:szCs w:val="20"/>
                    </w:rPr>
                  </w:pPr>
                  <w:r>
                    <w:rPr>
                      <w:rFonts w:eastAsia="標楷體" w:hAnsi="標楷體" w:hint="eastAsia"/>
                      <w:spacing w:val="-14"/>
                      <w:sz w:val="20"/>
                      <w:szCs w:val="20"/>
                    </w:rPr>
                    <w:t>附註：</w:t>
                  </w:r>
                  <w:r>
                    <w:rPr>
                      <w:rFonts w:ascii="標楷體" w:eastAsia="標楷體" w:hAnsi="標楷體"/>
                      <w:bCs/>
                      <w:spacing w:val="-14"/>
                      <w:sz w:val="20"/>
                      <w:szCs w:val="20"/>
                    </w:rPr>
                    <w:t>1.</w:t>
                  </w:r>
                  <w:r>
                    <w:rPr>
                      <w:rFonts w:ascii="標楷體" w:eastAsia="標楷體" w:hAnsi="標楷體" w:hint="eastAsia"/>
                      <w:bCs/>
                      <w:spacing w:val="-14"/>
                      <w:sz w:val="20"/>
                      <w:szCs w:val="20"/>
                    </w:rPr>
                    <w:t>疫情分級及啟動時機係依據行政院衛生署疾病管制局訂定。</w:t>
                  </w:r>
                </w:p>
                <w:p w:rsidR="008E260C" w:rsidRDefault="008E260C" w:rsidP="00571DF9">
                  <w:pPr>
                    <w:spacing w:line="260" w:lineRule="exact"/>
                    <w:ind w:firstLineChars="300" w:firstLine="516"/>
                    <w:rPr>
                      <w:rFonts w:ascii="標楷體" w:eastAsia="標楷體" w:hAnsi="標楷體"/>
                      <w:spacing w:val="-14"/>
                      <w:sz w:val="20"/>
                      <w:szCs w:val="20"/>
                    </w:rPr>
                  </w:pPr>
                  <w:r>
                    <w:rPr>
                      <w:rFonts w:ascii="標楷體" w:eastAsia="標楷體" w:hAnsi="標楷體"/>
                      <w:bCs/>
                      <w:spacing w:val="-14"/>
                      <w:sz w:val="20"/>
                      <w:szCs w:val="20"/>
                    </w:rPr>
                    <w:t>2.</w:t>
                  </w:r>
                  <w:r>
                    <w:rPr>
                      <w:rFonts w:ascii="標楷體" w:eastAsia="標楷體" w:hAnsi="標楷體" w:hint="eastAsia"/>
                      <w:bCs/>
                      <w:spacing w:val="-14"/>
                      <w:sz w:val="20"/>
                      <w:szCs w:val="20"/>
                    </w:rPr>
                    <w:t>類流感症狀：</w:t>
                  </w:r>
                  <w:r>
                    <w:rPr>
                      <w:rFonts w:ascii="標楷體" w:eastAsia="標楷體" w:hAnsi="標楷體" w:hint="eastAsia"/>
                      <w:spacing w:val="-14"/>
                      <w:sz w:val="20"/>
                      <w:szCs w:val="20"/>
                    </w:rPr>
                    <w:t>同時符合下列三項條件</w:t>
                  </w:r>
                  <w:r>
                    <w:rPr>
                      <w:rFonts w:ascii="標楷體" w:eastAsia="標楷體" w:hAnsi="標楷體"/>
                      <w:spacing w:val="-14"/>
                      <w:sz w:val="20"/>
                      <w:szCs w:val="20"/>
                    </w:rPr>
                    <w:t>1.</w:t>
                  </w:r>
                  <w:r>
                    <w:rPr>
                      <w:rFonts w:ascii="標楷體" w:eastAsia="標楷體" w:hAnsi="標楷體" w:hint="eastAsia"/>
                      <w:spacing w:val="-14"/>
                      <w:sz w:val="20"/>
                      <w:szCs w:val="20"/>
                    </w:rPr>
                    <w:t>突然發病，有發燒（耳溫達</w:t>
                  </w:r>
                  <w:r>
                    <w:rPr>
                      <w:rFonts w:ascii="標楷體" w:eastAsia="標楷體" w:hAnsi="標楷體"/>
                      <w:spacing w:val="-14"/>
                      <w:sz w:val="20"/>
                      <w:szCs w:val="20"/>
                    </w:rPr>
                    <w:t>38</w:t>
                  </w:r>
                  <w:r>
                    <w:rPr>
                      <w:rFonts w:ascii="標楷體" w:eastAsia="標楷體" w:hAnsi="標楷體" w:hint="eastAsia"/>
                      <w:spacing w:val="-14"/>
                      <w:sz w:val="20"/>
                      <w:szCs w:val="20"/>
                    </w:rPr>
                    <w:t>℃）及呼吸道症狀</w:t>
                  </w:r>
                </w:p>
                <w:p w:rsidR="008E260C" w:rsidRDefault="008E260C" w:rsidP="00571DF9">
                  <w:pPr>
                    <w:spacing w:line="260" w:lineRule="exact"/>
                    <w:ind w:firstLineChars="2000" w:firstLine="3440"/>
                    <w:rPr>
                      <w:rFonts w:ascii="標楷體" w:eastAsia="標楷體" w:hAnsi="標楷體"/>
                      <w:spacing w:val="-14"/>
                      <w:sz w:val="20"/>
                      <w:szCs w:val="20"/>
                    </w:rPr>
                  </w:pPr>
                  <w:r>
                    <w:rPr>
                      <w:rFonts w:ascii="標楷體" w:eastAsia="標楷體" w:hAnsi="標楷體"/>
                      <w:spacing w:val="-14"/>
                      <w:sz w:val="20"/>
                      <w:szCs w:val="20"/>
                    </w:rPr>
                    <w:t>2.</w:t>
                  </w:r>
                  <w:r>
                    <w:rPr>
                      <w:rFonts w:ascii="標楷體" w:eastAsia="標楷體" w:hAnsi="標楷體" w:hint="eastAsia"/>
                      <w:spacing w:val="-14"/>
                      <w:sz w:val="20"/>
                      <w:szCs w:val="20"/>
                    </w:rPr>
                    <w:t>具有肌肉酸痛、頭痛、極度倦怠感其中一種症狀</w:t>
                  </w:r>
                </w:p>
                <w:p w:rsidR="008E260C" w:rsidRDefault="008E260C" w:rsidP="00571DF9">
                  <w:pPr>
                    <w:spacing w:line="260" w:lineRule="exact"/>
                    <w:ind w:firstLineChars="2000" w:firstLine="3440"/>
                    <w:rPr>
                      <w:rFonts w:ascii="標楷體" w:eastAsia="標楷體" w:hAnsi="標楷體"/>
                      <w:bCs/>
                      <w:spacing w:val="-14"/>
                      <w:sz w:val="20"/>
                      <w:szCs w:val="20"/>
                    </w:rPr>
                  </w:pPr>
                  <w:r>
                    <w:rPr>
                      <w:rFonts w:ascii="標楷體" w:eastAsia="標楷體" w:hAnsi="標楷體"/>
                      <w:spacing w:val="-14"/>
                      <w:sz w:val="20"/>
                      <w:szCs w:val="20"/>
                    </w:rPr>
                    <w:t>3.</w:t>
                  </w:r>
                  <w:r>
                    <w:rPr>
                      <w:rFonts w:ascii="標楷體" w:eastAsia="標楷體" w:hAnsi="標楷體" w:hint="eastAsia"/>
                      <w:spacing w:val="-14"/>
                      <w:sz w:val="20"/>
                      <w:szCs w:val="20"/>
                    </w:rPr>
                    <w:t>需排除單純性流鼻水、扁桃腺炎或支氣管炎。</w:t>
                  </w:r>
                </w:p>
                <w:p w:rsidR="008E260C" w:rsidRDefault="008E260C" w:rsidP="00571DF9">
                  <w:pPr>
                    <w:spacing w:line="260" w:lineRule="exact"/>
                    <w:ind w:firstLineChars="300" w:firstLine="516"/>
                    <w:rPr>
                      <w:rFonts w:ascii="標楷體" w:eastAsia="標楷體" w:hAnsi="標楷體"/>
                      <w:bCs/>
                      <w:spacing w:val="-14"/>
                      <w:sz w:val="20"/>
                      <w:szCs w:val="20"/>
                    </w:rPr>
                  </w:pPr>
                  <w:r>
                    <w:rPr>
                      <w:rFonts w:ascii="標楷體" w:eastAsia="標楷體" w:hAnsi="標楷體"/>
                      <w:bCs/>
                      <w:spacing w:val="-14"/>
                      <w:sz w:val="20"/>
                      <w:szCs w:val="20"/>
                    </w:rPr>
                    <w:t>3.</w:t>
                  </w:r>
                  <w:r>
                    <w:rPr>
                      <w:rFonts w:ascii="標楷體" w:eastAsia="標楷體" w:hAnsi="標楷體" w:hint="eastAsia"/>
                      <w:bCs/>
                      <w:spacing w:val="-14"/>
                      <w:sz w:val="20"/>
                      <w:szCs w:val="20"/>
                    </w:rPr>
                    <w:t>自主健康管理者：自主健康管理原則係</w:t>
                  </w:r>
                  <w:r>
                    <w:rPr>
                      <w:rFonts w:ascii="標楷體" w:eastAsia="標楷體" w:hAnsi="標楷體" w:hint="eastAsia"/>
                      <w:spacing w:val="-14"/>
                      <w:sz w:val="20"/>
                      <w:szCs w:val="20"/>
                    </w:rPr>
                    <w:t>依行政院衛生署疾病管制局規定辦理。</w:t>
                  </w:r>
                </w:p>
                <w:p w:rsidR="008E260C" w:rsidRDefault="008E260C" w:rsidP="00571DF9">
                  <w:pPr>
                    <w:spacing w:line="260" w:lineRule="exact"/>
                    <w:ind w:firstLineChars="300" w:firstLine="516"/>
                    <w:rPr>
                      <w:rFonts w:ascii="標楷體" w:eastAsia="標楷體" w:hAnsi="標楷體"/>
                      <w:bCs/>
                      <w:spacing w:val="-14"/>
                      <w:sz w:val="20"/>
                      <w:szCs w:val="20"/>
                    </w:rPr>
                  </w:pPr>
                  <w:r>
                    <w:rPr>
                      <w:rFonts w:ascii="標楷體" w:eastAsia="標楷體" w:hAnsi="標楷體"/>
                      <w:bCs/>
                      <w:spacing w:val="-14"/>
                      <w:sz w:val="20"/>
                      <w:szCs w:val="20"/>
                    </w:rPr>
                    <w:t>4.</w:t>
                  </w:r>
                  <w:r>
                    <w:rPr>
                      <w:rFonts w:ascii="標楷體" w:eastAsia="標楷體" w:hAnsi="標楷體" w:hint="eastAsia"/>
                      <w:bCs/>
                      <w:spacing w:val="-14"/>
                      <w:sz w:val="20"/>
                      <w:szCs w:val="20"/>
                    </w:rPr>
                    <w:t>疫情相關病例：</w:t>
                  </w:r>
                  <w:r>
                    <w:rPr>
                      <w:rFonts w:ascii="標楷體" w:eastAsia="標楷體" w:hAnsi="標楷體" w:hint="eastAsia"/>
                      <w:spacing w:val="-14"/>
                      <w:sz w:val="20"/>
                      <w:szCs w:val="20"/>
                    </w:rPr>
                    <w:t>包括</w:t>
                  </w:r>
                  <w:r>
                    <w:rPr>
                      <w:rFonts w:ascii="標楷體" w:eastAsia="標楷體" w:hAnsi="標楷體" w:hint="eastAsia"/>
                      <w:bCs/>
                      <w:spacing w:val="-14"/>
                      <w:sz w:val="20"/>
                      <w:szCs w:val="20"/>
                    </w:rPr>
                    <w:t>自主健康管理、符合</w:t>
                  </w:r>
                  <w:r>
                    <w:rPr>
                      <w:rFonts w:ascii="標楷體" w:eastAsia="標楷體" w:hAnsi="標楷體" w:hint="eastAsia"/>
                      <w:bCs/>
                      <w:color w:val="000000"/>
                      <w:spacing w:val="-14"/>
                      <w:sz w:val="20"/>
                      <w:szCs w:val="20"/>
                    </w:rPr>
                    <w:t>調查病例、極可能病例、確</w:t>
                  </w:r>
                  <w:r>
                    <w:rPr>
                      <w:rFonts w:ascii="標楷體" w:eastAsia="標楷體" w:hAnsi="標楷體" w:hint="eastAsia"/>
                      <w:bCs/>
                      <w:spacing w:val="-14"/>
                      <w:sz w:val="20"/>
                      <w:szCs w:val="20"/>
                    </w:rPr>
                    <w:t>定病例者（須經衛生單位認定）。</w:t>
                  </w:r>
                </w:p>
                <w:p w:rsidR="008E260C" w:rsidRDefault="008E260C" w:rsidP="00571DF9">
                  <w:pPr>
                    <w:spacing w:line="260" w:lineRule="exact"/>
                    <w:ind w:firstLineChars="300" w:firstLine="516"/>
                    <w:rPr>
                      <w:rFonts w:ascii="標楷體" w:eastAsia="標楷體" w:hAnsi="標楷體"/>
                      <w:spacing w:val="-14"/>
                      <w:sz w:val="20"/>
                      <w:szCs w:val="20"/>
                    </w:rPr>
                  </w:pPr>
                  <w:r>
                    <w:rPr>
                      <w:rFonts w:ascii="標楷體" w:eastAsia="標楷體" w:hAnsi="標楷體"/>
                      <w:bCs/>
                      <w:spacing w:val="-14"/>
                      <w:sz w:val="20"/>
                      <w:szCs w:val="20"/>
                    </w:rPr>
                    <w:t>5.</w:t>
                  </w:r>
                  <w:r>
                    <w:rPr>
                      <w:rFonts w:ascii="標楷體" w:eastAsia="標楷體" w:hAnsi="標楷體" w:hint="eastAsia"/>
                      <w:bCs/>
                      <w:spacing w:val="-14"/>
                      <w:sz w:val="20"/>
                      <w:szCs w:val="20"/>
                    </w:rPr>
                    <w:t>通報作業：</w:t>
                  </w:r>
                  <w:r>
                    <w:rPr>
                      <w:rFonts w:ascii="標楷體" w:eastAsia="標楷體" w:hAnsi="標楷體" w:hint="eastAsia"/>
                      <w:spacing w:val="-14"/>
                      <w:sz w:val="20"/>
                      <w:szCs w:val="20"/>
                    </w:rPr>
                    <w:t>請依</w:t>
                  </w:r>
                  <w:r>
                    <w:rPr>
                      <w:rFonts w:ascii="標楷體" w:eastAsia="標楷體" w:hAnsi="標楷體" w:hint="eastAsia"/>
                      <w:bCs/>
                      <w:color w:val="000000"/>
                      <w:spacing w:val="-14"/>
                      <w:sz w:val="20"/>
                      <w:szCs w:val="20"/>
                    </w:rPr>
                    <w:t>校園新型流感作業通報規定</w:t>
                  </w:r>
                  <w:r>
                    <w:rPr>
                      <w:rFonts w:ascii="標楷體" w:eastAsia="標楷體" w:hAnsi="標楷體" w:hint="eastAsia"/>
                      <w:spacing w:val="-14"/>
                      <w:sz w:val="20"/>
                      <w:szCs w:val="20"/>
                    </w:rPr>
                    <w:t>辦理。</w:t>
                  </w:r>
                </w:p>
                <w:p w:rsidR="008E260C" w:rsidRDefault="008E260C" w:rsidP="00571DF9">
                  <w:pPr>
                    <w:spacing w:line="260" w:lineRule="exact"/>
                    <w:rPr>
                      <w:rFonts w:ascii="標楷體" w:eastAsia="標楷體" w:hAnsi="標楷體"/>
                      <w:spacing w:val="-14"/>
                      <w:sz w:val="20"/>
                      <w:szCs w:val="20"/>
                    </w:rPr>
                  </w:pPr>
                  <w:r>
                    <w:rPr>
                      <w:rFonts w:ascii="標楷體" w:eastAsia="標楷體" w:hAnsi="標楷體"/>
                      <w:spacing w:val="-14"/>
                      <w:sz w:val="20"/>
                      <w:szCs w:val="20"/>
                    </w:rPr>
                    <w:t xml:space="preserve">       6.</w:t>
                  </w:r>
                  <w:r>
                    <w:rPr>
                      <w:rFonts w:ascii="標楷體" w:eastAsia="標楷體" w:hAnsi="標楷體" w:hint="eastAsia"/>
                      <w:spacing w:val="-14"/>
                      <w:sz w:val="20"/>
                      <w:szCs w:val="20"/>
                    </w:rPr>
                    <w:t>教職員工生進行健康自主管理：</w:t>
                  </w:r>
                  <w:r>
                    <w:rPr>
                      <w:rFonts w:ascii="標楷體" w:eastAsia="標楷體" w:hAnsi="標楷體"/>
                      <w:spacing w:val="-14"/>
                      <w:sz w:val="20"/>
                      <w:szCs w:val="20"/>
                    </w:rPr>
                    <w:t>a.</w:t>
                  </w:r>
                  <w:r>
                    <w:rPr>
                      <w:rFonts w:ascii="標楷體" w:eastAsia="標楷體" w:hAnsi="標楷體" w:hint="eastAsia"/>
                      <w:spacing w:val="-14"/>
                      <w:sz w:val="20"/>
                      <w:szCs w:val="20"/>
                    </w:rPr>
                    <w:t>肥皂勤洗手。</w:t>
                  </w:r>
                </w:p>
                <w:p w:rsidR="008E260C" w:rsidRDefault="008E260C" w:rsidP="00571DF9">
                  <w:pPr>
                    <w:spacing w:line="260" w:lineRule="exact"/>
                    <w:rPr>
                      <w:rFonts w:ascii="標楷體" w:eastAsia="標楷體" w:hAnsi="標楷體"/>
                      <w:spacing w:val="-14"/>
                      <w:sz w:val="20"/>
                      <w:szCs w:val="20"/>
                    </w:rPr>
                  </w:pPr>
                  <w:r>
                    <w:rPr>
                      <w:rFonts w:ascii="標楷體" w:eastAsia="標楷體" w:hAnsi="標楷體"/>
                      <w:spacing w:val="-14"/>
                      <w:sz w:val="20"/>
                      <w:szCs w:val="20"/>
                    </w:rPr>
                    <w:t xml:space="preserve">                                           b.</w:t>
                  </w:r>
                  <w:r>
                    <w:rPr>
                      <w:rFonts w:ascii="標楷體" w:eastAsia="標楷體" w:hAnsi="標楷體" w:hint="eastAsia"/>
                      <w:spacing w:val="-14"/>
                      <w:sz w:val="20"/>
                      <w:szCs w:val="20"/>
                    </w:rPr>
                    <w:t>適當時機戴口罩。</w:t>
                  </w:r>
                </w:p>
                <w:p w:rsidR="008E260C" w:rsidRDefault="008E260C" w:rsidP="00571DF9">
                  <w:pPr>
                    <w:spacing w:line="260" w:lineRule="exact"/>
                    <w:rPr>
                      <w:rFonts w:ascii="標楷體" w:eastAsia="標楷體" w:hAnsi="標楷體"/>
                      <w:spacing w:val="-14"/>
                      <w:sz w:val="20"/>
                      <w:szCs w:val="20"/>
                    </w:rPr>
                  </w:pPr>
                  <w:r>
                    <w:rPr>
                      <w:rFonts w:ascii="標楷體" w:eastAsia="標楷體" w:hAnsi="標楷體"/>
                      <w:spacing w:val="-14"/>
                      <w:sz w:val="20"/>
                      <w:szCs w:val="20"/>
                    </w:rPr>
                    <w:t xml:space="preserve">                                           c.</w:t>
                  </w:r>
                  <w:r>
                    <w:rPr>
                      <w:rFonts w:ascii="標楷體" w:eastAsia="標楷體" w:hAnsi="標楷體" w:hint="eastAsia"/>
                      <w:spacing w:val="-14"/>
                      <w:sz w:val="20"/>
                      <w:szCs w:val="20"/>
                    </w:rPr>
                    <w:t>去過列黃燈第三級之疫區者，回國後需每日早晚量體溫，每日通報健康中心；若身體出現疑似</w:t>
                  </w:r>
                </w:p>
                <w:p w:rsidR="008E260C" w:rsidRDefault="008E260C" w:rsidP="00571DF9">
                  <w:pPr>
                    <w:spacing w:line="260" w:lineRule="exact"/>
                    <w:ind w:firstLineChars="1900" w:firstLine="3268"/>
                    <w:rPr>
                      <w:rFonts w:ascii="標楷體" w:eastAsia="標楷體" w:hAnsi="標楷體"/>
                      <w:spacing w:val="-14"/>
                      <w:sz w:val="20"/>
                      <w:szCs w:val="20"/>
                    </w:rPr>
                  </w:pPr>
                  <w:r>
                    <w:rPr>
                      <w:rFonts w:ascii="標楷體" w:eastAsia="標楷體" w:hAnsi="標楷體" w:hint="eastAsia"/>
                      <w:spacing w:val="-14"/>
                      <w:sz w:val="20"/>
                      <w:szCs w:val="20"/>
                    </w:rPr>
                    <w:t>類流感症狀或體溫超過</w:t>
                  </w:r>
                  <w:r>
                    <w:rPr>
                      <w:rFonts w:ascii="標楷體" w:eastAsia="標楷體" w:hAnsi="標楷體"/>
                      <w:spacing w:val="-14"/>
                      <w:sz w:val="20"/>
                      <w:szCs w:val="20"/>
                    </w:rPr>
                    <w:t>38</w:t>
                  </w:r>
                  <w:r>
                    <w:rPr>
                      <w:rFonts w:ascii="標楷體" w:eastAsia="標楷體" w:hAnsi="標楷體" w:hint="eastAsia"/>
                      <w:spacing w:val="-14"/>
                      <w:sz w:val="20"/>
                      <w:szCs w:val="20"/>
                    </w:rPr>
                    <w:t>度，應戴口罩自我管理並就醫。</w:t>
                  </w:r>
                </w:p>
                <w:p w:rsidR="008E260C" w:rsidRDefault="008E260C" w:rsidP="00571DF9">
                  <w:pPr>
                    <w:spacing w:line="260" w:lineRule="exact"/>
                    <w:rPr>
                      <w:rFonts w:ascii="標楷體" w:eastAsia="標楷體" w:hAnsi="標楷體"/>
                      <w:spacing w:val="-14"/>
                      <w:sz w:val="20"/>
                      <w:szCs w:val="20"/>
                    </w:rPr>
                  </w:pPr>
                  <w:r>
                    <w:rPr>
                      <w:rFonts w:ascii="標楷體" w:eastAsia="標楷體" w:hAnsi="標楷體"/>
                      <w:spacing w:val="-14"/>
                      <w:sz w:val="20"/>
                      <w:szCs w:val="20"/>
                    </w:rPr>
                    <w:t xml:space="preserve">                                           d.</w:t>
                  </w:r>
                  <w:r>
                    <w:rPr>
                      <w:rFonts w:ascii="標楷體" w:eastAsia="標楷體" w:hAnsi="標楷體" w:hint="eastAsia"/>
                      <w:spacing w:val="-14"/>
                      <w:sz w:val="20"/>
                      <w:szCs w:val="20"/>
                    </w:rPr>
                    <w:t>均衡飲食與充足睡眠。</w:t>
                  </w:r>
                </w:p>
                <w:p w:rsidR="008E260C" w:rsidRDefault="008E260C" w:rsidP="00571DF9">
                  <w:pPr>
                    <w:spacing w:line="260" w:lineRule="exact"/>
                    <w:ind w:leftChars="250" w:left="1032" w:hangingChars="251" w:hanging="432"/>
                    <w:rPr>
                      <w:rFonts w:ascii="標楷體" w:eastAsia="標楷體" w:hAnsi="標楷體"/>
                      <w:spacing w:val="-14"/>
                      <w:sz w:val="20"/>
                      <w:szCs w:val="20"/>
                    </w:rPr>
                  </w:pPr>
                  <w:r>
                    <w:rPr>
                      <w:rFonts w:ascii="標楷體" w:eastAsia="標楷體" w:hAnsi="標楷體"/>
                      <w:spacing w:val="-14"/>
                      <w:sz w:val="20"/>
                      <w:szCs w:val="20"/>
                    </w:rPr>
                    <w:t xml:space="preserve">       e.</w:t>
                  </w:r>
                  <w:r>
                    <w:rPr>
                      <w:rFonts w:ascii="標楷體" w:eastAsia="標楷體" w:hAnsi="標楷體" w:hint="eastAsia"/>
                      <w:spacing w:val="-14"/>
                      <w:sz w:val="20"/>
                      <w:szCs w:val="20"/>
                    </w:rPr>
                    <w:t>保持空氣流通，環境衛生。</w:t>
                  </w:r>
                </w:p>
                <w:p w:rsidR="008E260C" w:rsidRDefault="008E260C" w:rsidP="00571DF9">
                  <w:pPr>
                    <w:spacing w:line="260" w:lineRule="exact"/>
                    <w:ind w:leftChars="250" w:left="1032" w:hangingChars="251" w:hanging="432"/>
                    <w:rPr>
                      <w:rFonts w:ascii="標楷體" w:eastAsia="標楷體" w:hAnsi="標楷體"/>
                      <w:spacing w:val="-14"/>
                      <w:sz w:val="20"/>
                      <w:szCs w:val="20"/>
                    </w:rPr>
                  </w:pPr>
                  <w:r>
                    <w:rPr>
                      <w:rFonts w:ascii="標楷體" w:eastAsia="標楷體" w:hAnsi="標楷體"/>
                      <w:spacing w:val="-14"/>
                      <w:sz w:val="20"/>
                      <w:szCs w:val="20"/>
                    </w:rPr>
                    <w:t xml:space="preserve">       f.</w:t>
                  </w:r>
                  <w:r>
                    <w:rPr>
                      <w:rFonts w:ascii="標楷體" w:eastAsia="標楷體" w:hAnsi="標楷體" w:hint="eastAsia"/>
                      <w:spacing w:val="-14"/>
                      <w:sz w:val="20"/>
                      <w:szCs w:val="20"/>
                    </w:rPr>
                    <w:t>少去公共場所、人群聚集、空氣不流通處。</w:t>
                  </w:r>
                </w:p>
                <w:p w:rsidR="008E260C" w:rsidRDefault="008E260C" w:rsidP="00571DF9">
                  <w:pPr>
                    <w:spacing w:line="260" w:lineRule="exact"/>
                    <w:ind w:leftChars="250" w:left="1032" w:hangingChars="251" w:hanging="432"/>
                    <w:rPr>
                      <w:rFonts w:ascii="標楷體" w:eastAsia="標楷體" w:hAnsi="標楷體"/>
                      <w:spacing w:val="-14"/>
                      <w:sz w:val="20"/>
                      <w:szCs w:val="20"/>
                    </w:rPr>
                  </w:pPr>
                  <w:r>
                    <w:rPr>
                      <w:rFonts w:ascii="標楷體" w:eastAsia="標楷體" w:hAnsi="標楷體"/>
                      <w:spacing w:val="-14"/>
                      <w:sz w:val="20"/>
                      <w:szCs w:val="20"/>
                    </w:rPr>
                    <w:t xml:space="preserve">       g.</w:t>
                  </w:r>
                  <w:r>
                    <w:rPr>
                      <w:rFonts w:ascii="標楷體" w:eastAsia="標楷體" w:hAnsi="標楷體" w:hint="eastAsia"/>
                      <w:spacing w:val="-14"/>
                      <w:sz w:val="20"/>
                      <w:szCs w:val="20"/>
                    </w:rPr>
                    <w:t>注意呼吸道衛生與咳嗽禮節。</w:t>
                  </w:r>
                </w:p>
                <w:p w:rsidR="008E260C" w:rsidRDefault="008E260C" w:rsidP="00571DF9">
                  <w:pPr>
                    <w:spacing w:line="260" w:lineRule="exact"/>
                    <w:rPr>
                      <w:rFonts w:ascii="標楷體" w:eastAsia="標楷體" w:hAnsi="標楷體"/>
                      <w:spacing w:val="-14"/>
                      <w:sz w:val="20"/>
                      <w:szCs w:val="20"/>
                    </w:rPr>
                  </w:pPr>
                  <w:r>
                    <w:rPr>
                      <w:rFonts w:ascii="標楷體" w:eastAsia="標楷體" w:hAnsi="標楷體"/>
                      <w:spacing w:val="-14"/>
                      <w:sz w:val="20"/>
                      <w:szCs w:val="20"/>
                    </w:rPr>
                    <w:t xml:space="preserve">        </w:t>
                  </w:r>
                </w:p>
                <w:p w:rsidR="008E260C" w:rsidRDefault="008E260C" w:rsidP="00571DF9">
                  <w:pPr>
                    <w:spacing w:line="260" w:lineRule="exact"/>
                    <w:ind w:leftChars="250" w:left="1032" w:hangingChars="251" w:hanging="432"/>
                    <w:rPr>
                      <w:rFonts w:ascii="標楷體" w:eastAsia="標楷體" w:hAnsi="標楷體"/>
                      <w:spacing w:val="-14"/>
                      <w:sz w:val="20"/>
                      <w:szCs w:val="20"/>
                    </w:rPr>
                  </w:pPr>
                </w:p>
                <w:p w:rsidR="008E260C" w:rsidRDefault="008E260C" w:rsidP="00571DF9">
                  <w:pPr>
                    <w:spacing w:line="260" w:lineRule="exact"/>
                    <w:ind w:leftChars="250" w:left="1032" w:hangingChars="251" w:hanging="432"/>
                    <w:rPr>
                      <w:rFonts w:eastAsia="標楷體" w:hAnsi="標楷體"/>
                      <w:spacing w:val="-14"/>
                      <w:sz w:val="20"/>
                      <w:szCs w:val="20"/>
                    </w:rPr>
                  </w:pPr>
                </w:p>
                <w:p w:rsidR="008E260C" w:rsidRDefault="008E260C" w:rsidP="00571DF9">
                  <w:pPr>
                    <w:spacing w:line="260" w:lineRule="exact"/>
                    <w:ind w:leftChars="250" w:left="1032" w:hangingChars="251" w:hanging="432"/>
                    <w:rPr>
                      <w:rFonts w:eastAsia="標楷體" w:hAnsi="標楷體"/>
                      <w:spacing w:val="-14"/>
                      <w:sz w:val="20"/>
                      <w:szCs w:val="20"/>
                    </w:rPr>
                  </w:pPr>
                </w:p>
                <w:p w:rsidR="008E260C" w:rsidRDefault="008E260C" w:rsidP="00571DF9">
                  <w:pPr>
                    <w:spacing w:line="260" w:lineRule="exact"/>
                    <w:ind w:leftChars="250" w:left="1032" w:hangingChars="251" w:hanging="432"/>
                    <w:rPr>
                      <w:rFonts w:eastAsia="標楷體" w:hAnsi="標楷體"/>
                      <w:spacing w:val="-14"/>
                      <w:sz w:val="20"/>
                      <w:szCs w:val="20"/>
                    </w:rPr>
                  </w:pPr>
                </w:p>
                <w:p w:rsidR="008E260C" w:rsidRDefault="008E260C" w:rsidP="00571DF9">
                  <w:pPr>
                    <w:spacing w:line="260" w:lineRule="exact"/>
                    <w:ind w:leftChars="250" w:left="1032" w:hangingChars="251" w:hanging="432"/>
                    <w:rPr>
                      <w:rFonts w:eastAsia="標楷體" w:hAnsi="標楷體"/>
                      <w:spacing w:val="-14"/>
                      <w:sz w:val="20"/>
                      <w:szCs w:val="20"/>
                    </w:rPr>
                  </w:pPr>
                </w:p>
                <w:p w:rsidR="008E260C" w:rsidRDefault="008E260C" w:rsidP="00571DF9">
                  <w:pPr>
                    <w:spacing w:line="260" w:lineRule="exact"/>
                    <w:ind w:leftChars="250" w:left="1032" w:hangingChars="251" w:hanging="432"/>
                    <w:rPr>
                      <w:rFonts w:eastAsia="標楷體" w:hAnsi="標楷體"/>
                      <w:spacing w:val="-14"/>
                      <w:sz w:val="20"/>
                      <w:szCs w:val="20"/>
                    </w:rPr>
                  </w:pPr>
                </w:p>
                <w:p w:rsidR="008E260C" w:rsidRDefault="008E260C" w:rsidP="00571DF9">
                  <w:pPr>
                    <w:spacing w:line="260" w:lineRule="exact"/>
                    <w:ind w:leftChars="250" w:left="1032" w:hangingChars="251" w:hanging="432"/>
                    <w:rPr>
                      <w:rFonts w:eastAsia="標楷體"/>
                      <w:spacing w:val="-14"/>
                      <w:sz w:val="20"/>
                      <w:szCs w:val="20"/>
                    </w:rPr>
                  </w:pPr>
                </w:p>
                <w:p w:rsidR="008E260C" w:rsidRDefault="008E260C" w:rsidP="00571DF9">
                  <w:pPr>
                    <w:spacing w:line="260" w:lineRule="exact"/>
                    <w:rPr>
                      <w:rFonts w:eastAsia="標楷體"/>
                      <w:b/>
                      <w:sz w:val="28"/>
                      <w:szCs w:val="28"/>
                    </w:rPr>
                  </w:pPr>
                </w:p>
                <w:p w:rsidR="008E260C" w:rsidRDefault="008E260C" w:rsidP="00571DF9">
                  <w:pPr>
                    <w:spacing w:line="260" w:lineRule="exact"/>
                    <w:rPr>
                      <w:rFonts w:eastAsia="標楷體"/>
                      <w:b/>
                      <w:sz w:val="28"/>
                      <w:szCs w:val="28"/>
                    </w:rPr>
                  </w:pPr>
                </w:p>
                <w:p w:rsidR="008E260C" w:rsidRDefault="008E260C" w:rsidP="00571DF9">
                  <w:pPr>
                    <w:spacing w:line="260" w:lineRule="exact"/>
                    <w:rPr>
                      <w:rFonts w:eastAsia="標楷體"/>
                      <w:b/>
                      <w:sz w:val="28"/>
                      <w:szCs w:val="28"/>
                    </w:rPr>
                  </w:pPr>
                </w:p>
                <w:p w:rsidR="008E260C" w:rsidRDefault="008E260C" w:rsidP="00571DF9">
                  <w:pPr>
                    <w:spacing w:line="260" w:lineRule="exact"/>
                    <w:rPr>
                      <w:rFonts w:eastAsia="標楷體"/>
                      <w:b/>
                      <w:sz w:val="28"/>
                      <w:szCs w:val="28"/>
                    </w:rPr>
                  </w:pPr>
                </w:p>
                <w:p w:rsidR="008E260C" w:rsidRDefault="008E260C" w:rsidP="00571DF9">
                  <w:pPr>
                    <w:spacing w:line="260" w:lineRule="exact"/>
                    <w:rPr>
                      <w:rFonts w:eastAsia="標楷體"/>
                      <w:b/>
                      <w:sz w:val="28"/>
                      <w:szCs w:val="28"/>
                    </w:rPr>
                  </w:pPr>
                </w:p>
                <w:p w:rsidR="008E260C" w:rsidRDefault="008E260C" w:rsidP="00571DF9">
                  <w:pPr>
                    <w:spacing w:line="260" w:lineRule="exact"/>
                    <w:rPr>
                      <w:rFonts w:eastAsia="標楷體"/>
                      <w:b/>
                      <w:sz w:val="28"/>
                      <w:szCs w:val="28"/>
                    </w:rPr>
                  </w:pPr>
                </w:p>
                <w:p w:rsidR="008E260C" w:rsidRDefault="008E260C" w:rsidP="00571DF9">
                  <w:pPr>
                    <w:spacing w:line="260" w:lineRule="exact"/>
                  </w:pPr>
                </w:p>
              </w:txbxContent>
            </v:textbox>
          </v:shape>
        </w:pict>
      </w:r>
      <w:r w:rsidRPr="00821EB0">
        <w:rPr>
          <w:rFonts w:ascii="標楷體" w:eastAsia="標楷體" w:hAnsi="標楷體"/>
          <w:sz w:val="28"/>
          <w:szCs w:val="28"/>
        </w:rPr>
        <w:t xml:space="preserve"> </w:t>
      </w:r>
    </w:p>
    <w:p w:rsidR="008E260C" w:rsidRPr="00821EB0" w:rsidRDefault="008E260C" w:rsidP="00571DF9">
      <w:pPr>
        <w:rPr>
          <w:rFonts w:ascii="標楷體" w:eastAsia="標楷體" w:hAnsi="標楷體"/>
        </w:rPr>
      </w:pPr>
    </w:p>
    <w:p w:rsidR="008E260C" w:rsidRPr="00821EB0" w:rsidRDefault="008E260C" w:rsidP="00842BDC">
      <w:pPr>
        <w:spacing w:before="100" w:beforeAutospacing="1" w:after="100" w:afterAutospacing="1"/>
        <w:rPr>
          <w:rFonts w:ascii="標楷體" w:eastAsia="標楷體" w:hAnsi="標楷體"/>
          <w:b/>
          <w:sz w:val="28"/>
          <w:szCs w:val="28"/>
        </w:rPr>
      </w:pPr>
      <w:r w:rsidRPr="00821EB0">
        <w:rPr>
          <w:rFonts w:ascii="標楷體" w:eastAsia="標楷體" w:hAnsi="標楷體"/>
          <w:b/>
          <w:sz w:val="28"/>
          <w:szCs w:val="28"/>
        </w:rPr>
        <w:br w:type="page"/>
      </w:r>
      <w:r w:rsidRPr="004B3199">
        <w:rPr>
          <w:rFonts w:ascii="標楷體" w:eastAsia="標楷體" w:hAnsi="標楷體"/>
          <w:b/>
          <w:sz w:val="28"/>
          <w:szCs w:val="28"/>
        </w:rPr>
        <w:pict>
          <v:shape id="_x0000_i1043" type="#_x0000_t75" style="width:470.4pt;height:672pt">
            <v:imagedata r:id="rId23" o:title=""/>
          </v:shape>
        </w:pict>
      </w:r>
    </w:p>
    <w:p w:rsidR="008E260C" w:rsidRPr="00821EB0" w:rsidRDefault="008E260C" w:rsidP="00842BDC">
      <w:pPr>
        <w:spacing w:before="100" w:beforeAutospacing="1" w:after="100" w:afterAutospacing="1"/>
        <w:rPr>
          <w:rFonts w:ascii="標楷體" w:eastAsia="標楷體" w:hAnsi="標楷體"/>
          <w:b/>
          <w:sz w:val="28"/>
          <w:szCs w:val="28"/>
        </w:rPr>
      </w:pPr>
      <w:r w:rsidRPr="004B3199">
        <w:rPr>
          <w:rFonts w:ascii="標楷體" w:eastAsia="標楷體" w:hAnsi="標楷體"/>
          <w:b/>
          <w:sz w:val="28"/>
          <w:szCs w:val="28"/>
        </w:rPr>
        <w:pict>
          <v:shape id="_x0000_i1044" type="#_x0000_t75" style="width:479.4pt;height:633pt">
            <v:imagedata r:id="rId24" o:title=""/>
          </v:shape>
        </w:pict>
      </w:r>
    </w:p>
    <w:p w:rsidR="008E260C" w:rsidRPr="00821EB0" w:rsidRDefault="008E260C" w:rsidP="00C90D2D">
      <w:pPr>
        <w:spacing w:before="100" w:beforeAutospacing="1" w:after="100" w:afterAutospacing="1" w:line="520" w:lineRule="exact"/>
        <w:rPr>
          <w:rFonts w:ascii="標楷體" w:eastAsia="標楷體" w:hAnsi="標楷體"/>
          <w:sz w:val="20"/>
          <w:szCs w:val="20"/>
        </w:rPr>
      </w:pPr>
      <w:r w:rsidRPr="00821EB0">
        <w:rPr>
          <w:rFonts w:ascii="標楷體" w:eastAsia="標楷體" w:hAnsi="標楷體"/>
          <w:b/>
          <w:sz w:val="28"/>
          <w:szCs w:val="28"/>
        </w:rPr>
        <w:br w:type="page"/>
      </w:r>
      <w:r>
        <w:rPr>
          <w:rFonts w:ascii="標楷體" w:eastAsia="標楷體" w:hAnsi="標楷體" w:hint="eastAsia"/>
          <w:sz w:val="28"/>
          <w:szCs w:val="28"/>
        </w:rPr>
        <w:t>三</w:t>
      </w:r>
      <w:r w:rsidRPr="00821EB0">
        <w:rPr>
          <w:rFonts w:ascii="標楷體" w:eastAsia="標楷體" w:hAnsi="標楷體" w:hint="eastAsia"/>
          <w:sz w:val="28"/>
          <w:szCs w:val="28"/>
        </w:rPr>
        <w:t>十、國立竹山高級中學體育班發展委員會組織章程</w:t>
      </w:r>
      <w:r w:rsidRPr="00821EB0">
        <w:rPr>
          <w:rFonts w:ascii="標楷體" w:eastAsia="標楷體" w:hAnsi="標楷體"/>
          <w:sz w:val="20"/>
          <w:szCs w:val="20"/>
        </w:rPr>
        <w:t xml:space="preserve">                                               </w:t>
      </w:r>
      <w:r w:rsidRPr="00821EB0">
        <w:rPr>
          <w:rFonts w:ascii="標楷體" w:eastAsia="標楷體" w:hAnsi="標楷體"/>
          <w:sz w:val="32"/>
          <w:szCs w:val="32"/>
        </w:rPr>
        <w:t xml:space="preserve">                                 </w:t>
      </w:r>
      <w:r w:rsidRPr="00821EB0">
        <w:rPr>
          <w:rFonts w:ascii="標楷體" w:eastAsia="標楷體" w:hAnsi="標楷體" w:hint="eastAsia"/>
          <w:sz w:val="20"/>
          <w:szCs w:val="20"/>
        </w:rPr>
        <w:t>中華民國</w:t>
      </w:r>
      <w:r w:rsidRPr="00821EB0">
        <w:rPr>
          <w:rFonts w:ascii="標楷體" w:eastAsia="標楷體" w:hAnsi="標楷體"/>
          <w:sz w:val="20"/>
          <w:szCs w:val="20"/>
        </w:rPr>
        <w:t>102</w:t>
      </w:r>
      <w:r w:rsidRPr="00821EB0">
        <w:rPr>
          <w:rFonts w:ascii="標楷體" w:eastAsia="標楷體" w:hAnsi="標楷體" w:hint="eastAsia"/>
          <w:sz w:val="20"/>
          <w:szCs w:val="20"/>
        </w:rPr>
        <w:t>年</w:t>
      </w:r>
      <w:r w:rsidRPr="00821EB0">
        <w:rPr>
          <w:rFonts w:ascii="標楷體" w:eastAsia="標楷體" w:hAnsi="標楷體"/>
          <w:sz w:val="20"/>
          <w:szCs w:val="20"/>
        </w:rPr>
        <w:t>12</w:t>
      </w:r>
      <w:r w:rsidRPr="00821EB0">
        <w:rPr>
          <w:rFonts w:ascii="標楷體" w:eastAsia="標楷體" w:hAnsi="標楷體" w:hint="eastAsia"/>
          <w:sz w:val="20"/>
          <w:szCs w:val="20"/>
        </w:rPr>
        <w:t>月</w:t>
      </w:r>
      <w:r w:rsidRPr="00821EB0">
        <w:rPr>
          <w:rFonts w:ascii="標楷體" w:eastAsia="標楷體" w:hAnsi="標楷體"/>
          <w:sz w:val="20"/>
          <w:szCs w:val="20"/>
        </w:rPr>
        <w:t>17</w:t>
      </w:r>
      <w:r w:rsidRPr="00821EB0">
        <w:rPr>
          <w:rFonts w:ascii="標楷體" w:eastAsia="標楷體" w:hAnsi="標楷體" w:hint="eastAsia"/>
          <w:sz w:val="20"/>
          <w:szCs w:val="20"/>
        </w:rPr>
        <w:t>日體育班發展委員會修訂</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ㄧ、依據教育部</w:t>
      </w:r>
      <w:r w:rsidRPr="00821EB0">
        <w:rPr>
          <w:rFonts w:ascii="標楷體" w:eastAsia="標楷體" w:hAnsi="標楷體"/>
        </w:rPr>
        <w:t>95.11.10</w:t>
      </w:r>
      <w:r w:rsidRPr="00821EB0">
        <w:rPr>
          <w:rFonts w:ascii="標楷體" w:eastAsia="標楷體" w:hAnsi="標楷體" w:hint="eastAsia"/>
        </w:rPr>
        <w:t>日頒「高級中等以下學校體育班設置要點」訂</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定之（原高級中等學校成立體育班注意事項已廢止）。</w:t>
      </w:r>
    </w:p>
    <w:p w:rsidR="008E260C" w:rsidRPr="00821EB0" w:rsidRDefault="008E260C" w:rsidP="00C90D2D">
      <w:pPr>
        <w:spacing w:line="520" w:lineRule="exact"/>
        <w:ind w:left="480" w:hangingChars="200" w:hanging="480"/>
        <w:rPr>
          <w:rFonts w:ascii="標楷體" w:eastAsia="標楷體" w:hAnsi="標楷體"/>
        </w:rPr>
      </w:pPr>
      <w:r w:rsidRPr="00821EB0">
        <w:rPr>
          <w:rFonts w:ascii="標楷體" w:eastAsia="標楷體" w:hAnsi="標楷體" w:hint="eastAsia"/>
        </w:rPr>
        <w:t>二、本委員會設委員</w:t>
      </w:r>
      <w:r w:rsidRPr="00821EB0">
        <w:rPr>
          <w:rFonts w:ascii="標楷體" w:eastAsia="標楷體" w:hAnsi="標楷體"/>
        </w:rPr>
        <w:t>16</w:t>
      </w:r>
      <w:r w:rsidRPr="00821EB0">
        <w:rPr>
          <w:rFonts w:ascii="標楷體" w:eastAsia="標楷體" w:hAnsi="標楷體" w:hint="eastAsia"/>
        </w:rPr>
        <w:t>人，由校長擔任召集人，學務主任為副召集人、體育組長為執行秘書、另學校一級主管及家長會會長為當然委員外，其他委員由校長就相關體育教師、教練中遴聘之，任期一年每年由體育組簽請校長核聘之。</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三、本委員會職掌如下：</w:t>
      </w:r>
    </w:p>
    <w:p w:rsidR="008E260C" w:rsidRPr="00821EB0" w:rsidRDefault="008E260C" w:rsidP="00C90D2D">
      <w:pPr>
        <w:spacing w:line="520" w:lineRule="exact"/>
        <w:ind w:left="720" w:hangingChars="300" w:hanging="72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依據部定體育班課程綱要，擬訂本校體育班課程架構，提交本校課程發展委員會決議。</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擬訂體育班學生成績考查要點。</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3.</w:t>
      </w:r>
      <w:r w:rsidRPr="00821EB0">
        <w:rPr>
          <w:rFonts w:ascii="標楷體" w:eastAsia="標楷體" w:hAnsi="標楷體" w:hint="eastAsia"/>
        </w:rPr>
        <w:t>編列並分配體育班經費，提交本校預算委員會決議。</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4.</w:t>
      </w:r>
      <w:r w:rsidRPr="00821EB0">
        <w:rPr>
          <w:rFonts w:ascii="標楷體" w:eastAsia="標楷體" w:hAnsi="標楷體" w:hint="eastAsia"/>
        </w:rPr>
        <w:t>擬訂體育班各項培訓計畫。</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5.</w:t>
      </w:r>
      <w:r w:rsidRPr="00821EB0">
        <w:rPr>
          <w:rFonts w:ascii="標楷體" w:eastAsia="標楷體" w:hAnsi="標楷體" w:hint="eastAsia"/>
        </w:rPr>
        <w:t>規畫與管理各專項運動場地。</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6.</w:t>
      </w:r>
      <w:r w:rsidRPr="00821EB0">
        <w:rPr>
          <w:rFonts w:ascii="標楷體" w:eastAsia="標楷體" w:hAnsi="標楷體" w:hint="eastAsia"/>
        </w:rPr>
        <w:t>招收國中畢業優秀選手。</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7.</w:t>
      </w:r>
      <w:r w:rsidRPr="00821EB0">
        <w:rPr>
          <w:rFonts w:ascii="標楷體" w:eastAsia="標楷體" w:hAnsi="標楷體" w:hint="eastAsia"/>
        </w:rPr>
        <w:t>擬定獎勵體育班優秀學生要點。</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8.</w:t>
      </w:r>
      <w:r w:rsidRPr="00821EB0">
        <w:rPr>
          <w:rFonts w:ascii="標楷體" w:eastAsia="標楷體" w:hAnsi="標楷體" w:hint="eastAsia"/>
        </w:rPr>
        <w:t>擬訂體育班課業輔導暨生活輔導事宜。</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9.</w:t>
      </w:r>
      <w:r w:rsidRPr="00821EB0">
        <w:rPr>
          <w:rFonts w:ascii="標楷體" w:eastAsia="標楷體" w:hAnsi="標楷體" w:hint="eastAsia"/>
        </w:rPr>
        <w:t>審定體育班選手參加校外各項體育競賽事宜。</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10.</w:t>
      </w:r>
      <w:r w:rsidRPr="00821EB0">
        <w:rPr>
          <w:rFonts w:ascii="標楷體" w:eastAsia="標楷體" w:hAnsi="標楷體" w:hint="eastAsia"/>
        </w:rPr>
        <w:t>審定體育班學生因傷或適應不良輔導安置事宜。</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11.</w:t>
      </w:r>
      <w:r w:rsidRPr="00821EB0">
        <w:rPr>
          <w:rFonts w:ascii="標楷體" w:eastAsia="標楷體" w:hAnsi="標楷體" w:hint="eastAsia"/>
        </w:rPr>
        <w:t>其他有關體育班事宜。</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四、本委員會每學年舉行會議一次，由主任委員召集之，必要是得召開臨時會議。</w:t>
      </w:r>
    </w:p>
    <w:p w:rsidR="008E260C" w:rsidRPr="00821EB0" w:rsidRDefault="008E260C" w:rsidP="00C90D2D">
      <w:pPr>
        <w:spacing w:line="520" w:lineRule="exact"/>
        <w:ind w:left="480" w:hangingChars="200" w:hanging="480"/>
        <w:rPr>
          <w:rFonts w:ascii="標楷體" w:eastAsia="標楷體" w:hAnsi="標楷體"/>
        </w:rPr>
      </w:pPr>
      <w:r w:rsidRPr="00821EB0">
        <w:rPr>
          <w:rFonts w:ascii="標楷體" w:eastAsia="標楷體" w:hAnsi="標楷體" w:hint="eastAsia"/>
        </w:rPr>
        <w:t>五、本委員會決議事項經校長核准後交由各有關處室相關人員，各專項教練及體育教師協助執行。</w:t>
      </w:r>
    </w:p>
    <w:p w:rsidR="008E260C" w:rsidRDefault="008E260C" w:rsidP="00C90D2D">
      <w:pPr>
        <w:spacing w:line="520" w:lineRule="exact"/>
        <w:rPr>
          <w:rFonts w:ascii="標楷體" w:eastAsia="標楷體" w:hAnsi="標楷體"/>
        </w:rPr>
      </w:pPr>
      <w:r w:rsidRPr="00821EB0">
        <w:rPr>
          <w:rFonts w:ascii="標楷體" w:eastAsia="標楷體" w:hAnsi="標楷體" w:hint="eastAsia"/>
        </w:rPr>
        <w:t>六、本組織章程經委員會通過後呈校長核准後實施，如有未盡事宜得臨時修正之。</w:t>
      </w:r>
    </w:p>
    <w:p w:rsidR="008E260C" w:rsidRDefault="008E260C" w:rsidP="004C04FB">
      <w:pPr>
        <w:snapToGrid w:val="0"/>
        <w:spacing w:beforeLines="50" w:afterLines="50"/>
        <w:rPr>
          <w:rFonts w:eastAsia="標楷體"/>
          <w:sz w:val="28"/>
          <w:szCs w:val="28"/>
        </w:rPr>
      </w:pPr>
      <w:r>
        <w:rPr>
          <w:rFonts w:ascii="標楷體" w:eastAsia="標楷體" w:hAnsi="標楷體"/>
        </w:rPr>
        <w:br w:type="page"/>
      </w:r>
      <w:r w:rsidRPr="00EA2374">
        <w:rPr>
          <w:rFonts w:ascii="標楷體" w:eastAsia="標楷體" w:hAnsi="標楷體" w:hint="eastAsia"/>
          <w:sz w:val="28"/>
          <w:szCs w:val="28"/>
        </w:rPr>
        <w:t>三十</w:t>
      </w:r>
      <w:r>
        <w:rPr>
          <w:rFonts w:ascii="標楷體" w:eastAsia="標楷體" w:hAnsi="標楷體" w:hint="eastAsia"/>
          <w:sz w:val="28"/>
          <w:szCs w:val="28"/>
        </w:rPr>
        <w:t>一</w:t>
      </w:r>
      <w:r w:rsidRPr="00EA2374">
        <w:rPr>
          <w:rFonts w:ascii="標楷體" w:eastAsia="標楷體" w:hAnsi="標楷體" w:hint="eastAsia"/>
          <w:sz w:val="28"/>
          <w:szCs w:val="28"/>
        </w:rPr>
        <w:t>、</w:t>
      </w:r>
      <w:r w:rsidRPr="00EA2374">
        <w:rPr>
          <w:rFonts w:eastAsia="標楷體" w:hint="eastAsia"/>
          <w:sz w:val="28"/>
          <w:szCs w:val="28"/>
        </w:rPr>
        <w:t>國立竹山高級中學體育</w:t>
      </w:r>
      <w:r>
        <w:rPr>
          <w:rFonts w:eastAsia="標楷體" w:hint="eastAsia"/>
          <w:sz w:val="28"/>
          <w:szCs w:val="28"/>
        </w:rPr>
        <w:t>發展</w:t>
      </w:r>
      <w:r w:rsidRPr="00EA2374">
        <w:rPr>
          <w:rFonts w:eastAsia="標楷體" w:hint="eastAsia"/>
          <w:sz w:val="28"/>
          <w:szCs w:val="28"/>
        </w:rPr>
        <w:t>委員會組織章</w:t>
      </w:r>
      <w:r>
        <w:rPr>
          <w:rFonts w:eastAsia="標楷體" w:hint="eastAsia"/>
          <w:sz w:val="28"/>
          <w:szCs w:val="28"/>
        </w:rPr>
        <w:t>程</w:t>
      </w:r>
    </w:p>
    <w:p w:rsidR="008E260C" w:rsidRPr="00D238D0" w:rsidRDefault="008E260C" w:rsidP="004C04FB">
      <w:pPr>
        <w:snapToGrid w:val="0"/>
        <w:spacing w:beforeLines="50" w:afterLines="50"/>
        <w:rPr>
          <w:rFonts w:eastAsia="標楷體"/>
          <w:b/>
        </w:rPr>
      </w:pPr>
      <w:r>
        <w:rPr>
          <w:rFonts w:ascii="標楷體" w:eastAsia="標楷體" w:hAnsi="標楷體" w:hint="eastAsia"/>
          <w:sz w:val="20"/>
          <w:szCs w:val="20"/>
        </w:rPr>
        <w:t>中華民國</w:t>
      </w:r>
      <w:r>
        <w:rPr>
          <w:rFonts w:ascii="標楷體" w:eastAsia="標楷體" w:hAnsi="標楷體"/>
          <w:sz w:val="20"/>
          <w:szCs w:val="20"/>
        </w:rPr>
        <w:t>102</w:t>
      </w:r>
      <w:r>
        <w:rPr>
          <w:rFonts w:ascii="標楷體" w:eastAsia="標楷體" w:hAnsi="標楷體" w:hint="eastAsia"/>
          <w:sz w:val="20"/>
          <w:szCs w:val="20"/>
        </w:rPr>
        <w:t>年</w:t>
      </w:r>
      <w:r w:rsidRPr="0066180A">
        <w:rPr>
          <w:rFonts w:ascii="標楷體" w:eastAsia="標楷體" w:hAnsi="標楷體"/>
          <w:sz w:val="20"/>
          <w:szCs w:val="20"/>
        </w:rPr>
        <w:t>12</w:t>
      </w:r>
      <w:r>
        <w:rPr>
          <w:rFonts w:ascii="標楷體" w:eastAsia="標楷體" w:hAnsi="標楷體" w:hint="eastAsia"/>
          <w:sz w:val="20"/>
          <w:szCs w:val="20"/>
        </w:rPr>
        <w:t>月</w:t>
      </w:r>
      <w:r w:rsidRPr="0066180A">
        <w:rPr>
          <w:rFonts w:ascii="標楷體" w:eastAsia="標楷體" w:hAnsi="標楷體"/>
          <w:sz w:val="20"/>
          <w:szCs w:val="20"/>
        </w:rPr>
        <w:t>17</w:t>
      </w:r>
      <w:r>
        <w:rPr>
          <w:rFonts w:ascii="標楷體" w:eastAsia="標楷體" w:hAnsi="標楷體" w:hint="eastAsia"/>
          <w:sz w:val="20"/>
          <w:szCs w:val="20"/>
        </w:rPr>
        <w:t>日體育發展委員會修訂</w:t>
      </w:r>
      <w:r>
        <w:rPr>
          <w:rFonts w:eastAsia="標楷體"/>
          <w:b/>
        </w:rPr>
        <w:t xml:space="preserve">                       </w:t>
      </w:r>
    </w:p>
    <w:p w:rsidR="008E260C" w:rsidRDefault="008E260C" w:rsidP="004C04FB">
      <w:pPr>
        <w:snapToGrid w:val="0"/>
        <w:spacing w:beforeLines="50" w:afterLines="50"/>
        <w:ind w:left="960" w:hangingChars="400" w:hanging="960"/>
        <w:rPr>
          <w:rFonts w:ascii="標楷體" w:eastAsia="標楷體" w:hAnsi="標楷體"/>
          <w:b/>
          <w:sz w:val="40"/>
        </w:rPr>
      </w:pPr>
      <w:r w:rsidRPr="000D7481">
        <w:rPr>
          <w:rFonts w:ascii="標楷體" w:eastAsia="標楷體" w:hAnsi="標楷體" w:hint="eastAsia"/>
        </w:rPr>
        <w:t>第一條：</w:t>
      </w:r>
      <w:r>
        <w:rPr>
          <w:rFonts w:ascii="標楷體" w:eastAsia="標楷體" w:hAnsi="標楷體" w:hint="eastAsia"/>
        </w:rPr>
        <w:t>本校體育委員會〈以下簡稱本會〉組織章</w:t>
      </w:r>
      <w:r w:rsidRPr="000D7481">
        <w:rPr>
          <w:rFonts w:ascii="標楷體" w:eastAsia="標楷體" w:hAnsi="標楷體" w:hint="eastAsia"/>
        </w:rPr>
        <w:t>程，依據教育部所頒「高級中學等學校體育實施方案」制定之。</w:t>
      </w:r>
      <w:r w:rsidRPr="000D7481">
        <w:rPr>
          <w:rFonts w:ascii="標楷體" w:eastAsia="標楷體" w:hAnsi="標楷體"/>
        </w:rPr>
        <w:t xml:space="preserve"> </w:t>
      </w:r>
    </w:p>
    <w:p w:rsidR="008E260C" w:rsidRPr="000D7481" w:rsidRDefault="008E260C" w:rsidP="004C04FB">
      <w:pPr>
        <w:snapToGrid w:val="0"/>
        <w:spacing w:beforeLines="50" w:afterLines="50"/>
        <w:rPr>
          <w:rFonts w:ascii="標楷體" w:eastAsia="標楷體" w:hAnsi="標楷體"/>
          <w:b/>
          <w:sz w:val="40"/>
        </w:rPr>
      </w:pPr>
      <w:r>
        <w:rPr>
          <w:rFonts w:ascii="標楷體" w:eastAsia="標楷體" w:hAnsi="標楷體" w:hint="eastAsia"/>
        </w:rPr>
        <w:t>第二條：本</w:t>
      </w:r>
      <w:r w:rsidRPr="00374E03">
        <w:rPr>
          <w:rFonts w:ascii="標楷體" w:eastAsia="標楷體" w:hAnsi="標楷體" w:hint="eastAsia"/>
        </w:rPr>
        <w:t>會之執掌如下：</w:t>
      </w:r>
    </w:p>
    <w:p w:rsidR="008E260C" w:rsidRPr="00374E03" w:rsidRDefault="008E260C" w:rsidP="004C04FB">
      <w:pPr>
        <w:snapToGrid w:val="0"/>
        <w:spacing w:beforeLines="50" w:afterLines="50"/>
        <w:ind w:firstLineChars="350" w:firstLine="840"/>
        <w:jc w:val="both"/>
        <w:rPr>
          <w:rFonts w:ascii="標楷體" w:eastAsia="標楷體" w:hAnsi="標楷體"/>
        </w:rPr>
      </w:pPr>
      <w:r>
        <w:rPr>
          <w:rFonts w:ascii="標楷體" w:eastAsia="標楷體" w:hAnsi="標楷體" w:hint="eastAsia"/>
        </w:rPr>
        <w:t>一、擬定年度體育實施計畫</w:t>
      </w:r>
      <w:r w:rsidRPr="00374E03">
        <w:rPr>
          <w:rFonts w:ascii="標楷體" w:eastAsia="標楷體" w:hAnsi="標楷體" w:hint="eastAsia"/>
        </w:rPr>
        <w:t>。</w:t>
      </w:r>
    </w:p>
    <w:p w:rsidR="008E260C" w:rsidRPr="00374E03" w:rsidRDefault="008E260C" w:rsidP="004C04FB">
      <w:pPr>
        <w:snapToGrid w:val="0"/>
        <w:spacing w:beforeLines="50" w:afterLines="50"/>
        <w:ind w:firstLineChars="350" w:firstLine="840"/>
        <w:jc w:val="both"/>
        <w:rPr>
          <w:rFonts w:ascii="標楷體" w:eastAsia="標楷體" w:hAnsi="標楷體"/>
        </w:rPr>
      </w:pPr>
      <w:r>
        <w:rPr>
          <w:rFonts w:ascii="標楷體" w:eastAsia="標楷體" w:hAnsi="標楷體" w:hint="eastAsia"/>
        </w:rPr>
        <w:t>二、擬定年度參加校際體育活動事項</w:t>
      </w:r>
      <w:r w:rsidRPr="00374E03">
        <w:rPr>
          <w:rFonts w:ascii="標楷體" w:eastAsia="標楷體" w:hAnsi="標楷體" w:hint="eastAsia"/>
        </w:rPr>
        <w:t>。</w:t>
      </w:r>
    </w:p>
    <w:p w:rsidR="008E260C" w:rsidRPr="00374E03" w:rsidRDefault="008E260C" w:rsidP="004C04FB">
      <w:pPr>
        <w:snapToGrid w:val="0"/>
        <w:spacing w:beforeLines="50" w:afterLines="50"/>
        <w:ind w:firstLineChars="350" w:firstLine="840"/>
        <w:jc w:val="both"/>
        <w:rPr>
          <w:rFonts w:ascii="標楷體" w:eastAsia="標楷體" w:hAnsi="標楷體"/>
        </w:rPr>
      </w:pPr>
      <w:r>
        <w:rPr>
          <w:rFonts w:ascii="標楷體" w:eastAsia="標楷體" w:hAnsi="標楷體" w:hint="eastAsia"/>
        </w:rPr>
        <w:t>三、擬定年度校內外體育競賽相關事宜</w:t>
      </w:r>
      <w:r w:rsidRPr="00374E03">
        <w:rPr>
          <w:rFonts w:ascii="標楷體" w:eastAsia="標楷體" w:hAnsi="標楷體" w:hint="eastAsia"/>
        </w:rPr>
        <w:t>。</w:t>
      </w:r>
    </w:p>
    <w:p w:rsidR="008E260C" w:rsidRDefault="008E260C" w:rsidP="004C04FB">
      <w:pPr>
        <w:snapToGrid w:val="0"/>
        <w:spacing w:beforeLines="50" w:afterLines="50"/>
        <w:ind w:firstLineChars="350" w:firstLine="840"/>
        <w:jc w:val="both"/>
        <w:rPr>
          <w:rFonts w:ascii="標楷體" w:eastAsia="標楷體" w:hAnsi="標楷體"/>
        </w:rPr>
      </w:pPr>
      <w:r>
        <w:rPr>
          <w:rFonts w:ascii="標楷體" w:eastAsia="標楷體" w:hAnsi="標楷體" w:hint="eastAsia"/>
        </w:rPr>
        <w:t>四、擬定學生</w:t>
      </w:r>
      <w:r w:rsidRPr="00374E03">
        <w:rPr>
          <w:rFonts w:ascii="標楷體" w:eastAsia="標楷體" w:hAnsi="標楷體" w:hint="eastAsia"/>
        </w:rPr>
        <w:t>體育成績考核</w:t>
      </w:r>
      <w:r>
        <w:rPr>
          <w:rFonts w:ascii="標楷體" w:eastAsia="標楷體" w:hAnsi="標楷體" w:hint="eastAsia"/>
        </w:rPr>
        <w:t>相關</w:t>
      </w:r>
      <w:r w:rsidRPr="00374E03">
        <w:rPr>
          <w:rFonts w:ascii="標楷體" w:eastAsia="標楷體" w:hAnsi="標楷體" w:hint="eastAsia"/>
        </w:rPr>
        <w:t>事宜。</w:t>
      </w:r>
    </w:p>
    <w:p w:rsidR="008E260C" w:rsidRDefault="008E260C" w:rsidP="004C04FB">
      <w:pPr>
        <w:snapToGrid w:val="0"/>
        <w:spacing w:beforeLines="50" w:afterLines="50"/>
        <w:ind w:firstLineChars="350" w:firstLine="840"/>
        <w:jc w:val="both"/>
        <w:rPr>
          <w:rFonts w:ascii="標楷體" w:eastAsia="標楷體" w:hAnsi="標楷體"/>
        </w:rPr>
      </w:pPr>
      <w:r>
        <w:rPr>
          <w:rFonts w:ascii="標楷體" w:eastAsia="標楷體" w:hAnsi="標楷體" w:hint="eastAsia"/>
        </w:rPr>
        <w:t>五、</w:t>
      </w:r>
      <w:r w:rsidRPr="00374E03">
        <w:rPr>
          <w:rFonts w:ascii="標楷體" w:eastAsia="標楷體" w:hAnsi="標楷體" w:hint="eastAsia"/>
        </w:rPr>
        <w:t>規劃體育設施。</w:t>
      </w:r>
    </w:p>
    <w:p w:rsidR="008E260C" w:rsidRPr="00374E03" w:rsidRDefault="008E260C" w:rsidP="004C04FB">
      <w:pPr>
        <w:snapToGrid w:val="0"/>
        <w:spacing w:beforeLines="50" w:afterLines="50"/>
        <w:ind w:firstLineChars="350" w:firstLine="840"/>
        <w:jc w:val="both"/>
        <w:rPr>
          <w:rFonts w:ascii="標楷體" w:eastAsia="標楷體" w:hAnsi="標楷體"/>
        </w:rPr>
      </w:pPr>
      <w:r>
        <w:rPr>
          <w:rFonts w:ascii="標楷體" w:eastAsia="標楷體" w:hAnsi="標楷體" w:hint="eastAsia"/>
        </w:rPr>
        <w:t>六、擬定其他</w:t>
      </w:r>
      <w:r w:rsidRPr="00374E03">
        <w:rPr>
          <w:rFonts w:ascii="標楷體" w:eastAsia="標楷體" w:hAnsi="標楷體" w:hint="eastAsia"/>
        </w:rPr>
        <w:t>有關體育</w:t>
      </w:r>
      <w:r>
        <w:rPr>
          <w:rFonts w:ascii="標楷體" w:eastAsia="標楷體" w:hAnsi="標楷體" w:hint="eastAsia"/>
        </w:rPr>
        <w:t>之發展相關</w:t>
      </w:r>
      <w:r w:rsidRPr="00374E03">
        <w:rPr>
          <w:rFonts w:ascii="標楷體" w:eastAsia="標楷體" w:hAnsi="標楷體" w:hint="eastAsia"/>
        </w:rPr>
        <w:t>事項。</w:t>
      </w:r>
    </w:p>
    <w:p w:rsidR="008E260C" w:rsidRDefault="008E260C" w:rsidP="009F30D2">
      <w:pPr>
        <w:autoSpaceDE w:val="0"/>
        <w:autoSpaceDN w:val="0"/>
        <w:adjustRightInd w:val="0"/>
        <w:spacing w:line="520" w:lineRule="exact"/>
        <w:ind w:left="900" w:hangingChars="375" w:hanging="900"/>
        <w:rPr>
          <w:rFonts w:ascii="細明體" w:eastAsia="細明體" w:hAnsi="細明體" w:cs="新細明體"/>
          <w:color w:val="000000"/>
          <w:kern w:val="0"/>
          <w:sz w:val="23"/>
          <w:szCs w:val="23"/>
        </w:rPr>
      </w:pPr>
      <w:r w:rsidRPr="00E10FC7">
        <w:rPr>
          <w:rFonts w:ascii="標楷體" w:eastAsia="標楷體" w:cs="標楷體" w:hint="eastAsia"/>
          <w:kern w:val="0"/>
        </w:rPr>
        <w:t>第三條</w:t>
      </w:r>
      <w:r>
        <w:rPr>
          <w:rFonts w:ascii="標楷體" w:eastAsia="標楷體" w:cs="標楷體"/>
          <w:kern w:val="0"/>
        </w:rPr>
        <w:t xml:space="preserve"> </w:t>
      </w:r>
      <w:r w:rsidRPr="00035F43">
        <w:rPr>
          <w:rFonts w:ascii="標楷體" w:eastAsia="標楷體" w:hAnsi="標楷體" w:cs="新細明體" w:hint="eastAsia"/>
          <w:color w:val="000000"/>
          <w:kern w:val="0"/>
        </w:rPr>
        <w:t>組織成員：體育委員會由校長、各處室主任、教師會代表</w:t>
      </w:r>
      <w:r w:rsidRPr="00035F43">
        <w:rPr>
          <w:rFonts w:ascii="標楷體" w:eastAsia="標楷體" w:hAnsi="標楷體" w:cs="新細明體"/>
          <w:color w:val="000000"/>
          <w:kern w:val="0"/>
        </w:rPr>
        <w:t>1</w:t>
      </w:r>
      <w:r w:rsidRPr="00035F43">
        <w:rPr>
          <w:rFonts w:ascii="標楷體" w:eastAsia="標楷體" w:hAnsi="標楷體" w:cs="新細明體" w:hint="eastAsia"/>
          <w:color w:val="000000"/>
          <w:kern w:val="0"/>
        </w:rPr>
        <w:t>人、家長會代表</w:t>
      </w:r>
      <w:r w:rsidRPr="00035F43">
        <w:rPr>
          <w:rFonts w:ascii="標楷體" w:eastAsia="標楷體" w:hAnsi="標楷體" w:cs="新細明體"/>
          <w:color w:val="000000"/>
          <w:kern w:val="0"/>
        </w:rPr>
        <w:t>1</w:t>
      </w:r>
      <w:r w:rsidRPr="00035F43">
        <w:rPr>
          <w:rFonts w:ascii="標楷體" w:eastAsia="標楷體" w:hAnsi="標楷體" w:cs="新細明體" w:hint="eastAsia"/>
          <w:color w:val="000000"/>
          <w:kern w:val="0"/>
        </w:rPr>
        <w:t>人、全體體育教師及專任教練組成，根據學校體育發展之</w:t>
      </w:r>
      <w:r>
        <w:rPr>
          <w:rFonts w:ascii="標楷體" w:eastAsia="標楷體" w:hAnsi="標楷體" w:cs="新細明體" w:hint="eastAsia"/>
          <w:color w:val="000000"/>
          <w:kern w:val="0"/>
        </w:rPr>
        <w:t>重點運動項目，訂定學校體育發展方向。由校長擔任主任委員，學務主任</w:t>
      </w:r>
      <w:r w:rsidRPr="00035F43">
        <w:rPr>
          <w:rFonts w:ascii="標楷體" w:eastAsia="標楷體" w:hAnsi="標楷體" w:cs="新細明體" w:hint="eastAsia"/>
          <w:color w:val="000000"/>
          <w:kern w:val="0"/>
        </w:rPr>
        <w:t>兼任執行秘書，</w:t>
      </w:r>
      <w:r>
        <w:rPr>
          <w:rFonts w:ascii="標楷體" w:eastAsia="標楷體" w:hAnsi="標楷體" w:cs="新細明體" w:hint="eastAsia"/>
          <w:color w:val="000000"/>
          <w:kern w:val="0"/>
        </w:rPr>
        <w:t>體育組長兼任執行總幹事</w:t>
      </w:r>
      <w:r w:rsidRPr="00035F43">
        <w:rPr>
          <w:rFonts w:ascii="標楷體" w:eastAsia="標楷體" w:hAnsi="標楷體" w:cs="新細明體" w:hint="eastAsia"/>
          <w:color w:val="000000"/>
          <w:kern w:val="0"/>
        </w:rPr>
        <w:t>定期召開會議，策劃、推動並檢討全校各項體育工作</w:t>
      </w:r>
      <w:r>
        <w:rPr>
          <w:rFonts w:ascii="細明體" w:eastAsia="細明體" w:hAnsi="細明體" w:cs="新細明體" w:hint="eastAsia"/>
          <w:color w:val="000000"/>
          <w:kern w:val="0"/>
          <w:sz w:val="23"/>
          <w:szCs w:val="23"/>
        </w:rPr>
        <w:t>。</w:t>
      </w:r>
    </w:p>
    <w:p w:rsidR="008E260C" w:rsidRPr="00767843" w:rsidRDefault="008E260C" w:rsidP="009F30D2">
      <w:pPr>
        <w:autoSpaceDE w:val="0"/>
        <w:autoSpaceDN w:val="0"/>
        <w:adjustRightInd w:val="0"/>
        <w:spacing w:line="520" w:lineRule="exact"/>
        <w:ind w:left="2040" w:hangingChars="850" w:hanging="2040"/>
        <w:rPr>
          <w:rFonts w:ascii="標楷體" w:eastAsia="標楷體" w:hAnsi="標楷體" w:cs="標楷體"/>
          <w:kern w:val="0"/>
        </w:rPr>
      </w:pPr>
      <w:r w:rsidRPr="00767843">
        <w:rPr>
          <w:rFonts w:ascii="標楷體" w:eastAsia="標楷體" w:hAnsi="標楷體" w:cs="新細明體" w:hint="eastAsia"/>
          <w:color w:val="000000"/>
          <w:kern w:val="0"/>
        </w:rPr>
        <w:t>第四條</w:t>
      </w:r>
      <w:r>
        <w:rPr>
          <w:rFonts w:ascii="標楷體" w:eastAsia="標楷體" w:hAnsi="標楷體" w:cs="新細明體"/>
          <w:color w:val="000000"/>
          <w:kern w:val="0"/>
        </w:rPr>
        <w:t xml:space="preserve"> </w:t>
      </w:r>
      <w:r w:rsidRPr="00767843">
        <w:rPr>
          <w:rFonts w:ascii="標楷體" w:eastAsia="標楷體" w:hAnsi="標楷體" w:cs="新細明體" w:hint="eastAsia"/>
          <w:color w:val="000000"/>
          <w:kern w:val="0"/>
        </w:rPr>
        <w:t>本會委員任期一年</w:t>
      </w:r>
      <w:r>
        <w:rPr>
          <w:rFonts w:ascii="標楷體" w:eastAsia="標楷體" w:hAnsi="標楷體" w:cs="新細明體" w:hint="eastAsia"/>
          <w:color w:val="000000"/>
          <w:kern w:val="0"/>
        </w:rPr>
        <w:t>，自當年八月一日起至次年七月三十一日止，均為無給職。</w:t>
      </w:r>
    </w:p>
    <w:p w:rsidR="008E260C" w:rsidRPr="00E10FC7" w:rsidRDefault="008E260C" w:rsidP="009F30D2">
      <w:pPr>
        <w:widowControl/>
        <w:snapToGrid w:val="0"/>
        <w:spacing w:line="520" w:lineRule="exact"/>
        <w:rPr>
          <w:rFonts w:ascii="標楷體" w:eastAsia="標楷體" w:hAnsi="標楷體" w:cs="新細明體"/>
          <w:kern w:val="0"/>
        </w:rPr>
      </w:pPr>
      <w:r>
        <w:rPr>
          <w:rFonts w:ascii="標楷體" w:eastAsia="標楷體" w:hAnsi="標楷體" w:cs="新細明體" w:hint="eastAsia"/>
          <w:kern w:val="0"/>
        </w:rPr>
        <w:t>第五</w:t>
      </w:r>
      <w:r w:rsidRPr="00E10FC7">
        <w:rPr>
          <w:rFonts w:ascii="標楷體" w:eastAsia="標楷體" w:hAnsi="標楷體" w:cs="新細明體" w:hint="eastAsia"/>
          <w:kern w:val="0"/>
        </w:rPr>
        <w:t>條</w:t>
      </w:r>
      <w:r w:rsidRPr="00E10FC7">
        <w:rPr>
          <w:rFonts w:ascii="標楷體" w:eastAsia="標楷體" w:hAnsi="標楷體" w:cs="新細明體"/>
          <w:kern w:val="0"/>
        </w:rPr>
        <w:t xml:space="preserve"> </w:t>
      </w:r>
      <w:r w:rsidRPr="00E10FC7">
        <w:rPr>
          <w:rFonts w:ascii="標楷體" w:eastAsia="標楷體" w:hAnsi="標楷體" w:cs="新細明體" w:hint="eastAsia"/>
          <w:kern w:val="0"/>
        </w:rPr>
        <w:t>本會每學年至少召開一次會議，必要時得召開臨時會議。</w:t>
      </w:r>
    </w:p>
    <w:p w:rsidR="008E260C" w:rsidRPr="00E10FC7" w:rsidRDefault="008E260C" w:rsidP="009F30D2">
      <w:pPr>
        <w:widowControl/>
        <w:snapToGrid w:val="0"/>
        <w:spacing w:line="520" w:lineRule="exact"/>
        <w:ind w:left="840" w:hangingChars="350" w:hanging="840"/>
        <w:rPr>
          <w:rFonts w:ascii="標楷體" w:eastAsia="標楷體" w:hAnsi="標楷體" w:cs="新細明體"/>
          <w:kern w:val="0"/>
        </w:rPr>
      </w:pPr>
      <w:r>
        <w:rPr>
          <w:rFonts w:ascii="標楷體" w:eastAsia="標楷體" w:hAnsi="標楷體" w:cs="新細明體" w:hint="eastAsia"/>
          <w:kern w:val="0"/>
        </w:rPr>
        <w:t>第六</w:t>
      </w:r>
      <w:r w:rsidRPr="00E10FC7">
        <w:rPr>
          <w:rFonts w:ascii="標楷體" w:eastAsia="標楷體" w:hAnsi="標楷體" w:cs="新細明體" w:hint="eastAsia"/>
          <w:kern w:val="0"/>
        </w:rPr>
        <w:t>條</w:t>
      </w:r>
      <w:r w:rsidRPr="00E10FC7">
        <w:rPr>
          <w:rFonts w:ascii="標楷體" w:eastAsia="標楷體" w:hAnsi="標楷體" w:cs="新細明體"/>
          <w:kern w:val="0"/>
        </w:rPr>
        <w:t xml:space="preserve"> </w:t>
      </w:r>
      <w:r w:rsidRPr="00E10FC7">
        <w:rPr>
          <w:rFonts w:ascii="標楷體" w:eastAsia="標楷體" w:hAnsi="標楷體" w:cs="新細明體" w:hint="eastAsia"/>
          <w:kern w:val="0"/>
        </w:rPr>
        <w:t>本會開會應有二分之一以上委員出席，始得開會；決議事項應經出席委員二分之一以上同意始得決議；正反意見人數相同時，主席得使投票權。</w:t>
      </w:r>
    </w:p>
    <w:p w:rsidR="008E260C" w:rsidRPr="000C5BC1" w:rsidRDefault="008E260C" w:rsidP="009F30D2">
      <w:pPr>
        <w:spacing w:line="520" w:lineRule="exact"/>
      </w:pPr>
      <w:r>
        <w:rPr>
          <w:rFonts w:ascii="標楷體" w:eastAsia="標楷體" w:hAnsi="標楷體" w:cs="新細明體" w:hint="eastAsia"/>
          <w:kern w:val="0"/>
        </w:rPr>
        <w:t>第七</w:t>
      </w:r>
      <w:r w:rsidRPr="00E10FC7">
        <w:rPr>
          <w:rFonts w:ascii="標楷體" w:eastAsia="標楷體" w:hAnsi="標楷體" w:cs="新細明體" w:hint="eastAsia"/>
          <w:kern w:val="0"/>
        </w:rPr>
        <w:t>條</w:t>
      </w:r>
      <w:r w:rsidRPr="00E10FC7">
        <w:rPr>
          <w:rFonts w:ascii="標楷體" w:eastAsia="標楷體" w:hAnsi="標楷體" w:cs="新細明體"/>
          <w:kern w:val="0"/>
        </w:rPr>
        <w:t xml:space="preserve"> </w:t>
      </w:r>
      <w:r>
        <w:rPr>
          <w:rFonts w:ascii="標楷體" w:eastAsia="標楷體" w:hAnsi="標楷體" w:cs="新細明體" w:hint="eastAsia"/>
          <w:kern w:val="0"/>
        </w:rPr>
        <w:t>本會組織章程經陳</w:t>
      </w:r>
      <w:r w:rsidRPr="00E10FC7">
        <w:rPr>
          <w:rFonts w:ascii="標楷體" w:eastAsia="標楷體" w:hAnsi="標楷體" w:cs="新細明體" w:hint="eastAsia"/>
          <w:kern w:val="0"/>
        </w:rPr>
        <w:t>校長核定後實施，修正時亦同。</w:t>
      </w:r>
    </w:p>
    <w:p w:rsidR="008E260C" w:rsidRPr="00821EB0" w:rsidRDefault="008E260C" w:rsidP="00C90D2D">
      <w:pPr>
        <w:spacing w:line="520" w:lineRule="exact"/>
        <w:rPr>
          <w:rFonts w:ascii="標楷體" w:eastAsia="標楷體" w:hAnsi="標楷體"/>
          <w:sz w:val="28"/>
          <w:szCs w:val="28"/>
        </w:rPr>
      </w:pPr>
      <w:r>
        <w:rPr>
          <w:rFonts w:ascii="標楷體" w:eastAsia="標楷體" w:hAnsi="標楷體"/>
        </w:rPr>
        <w:br w:type="page"/>
      </w:r>
      <w:r w:rsidRPr="00821EB0">
        <w:rPr>
          <w:rFonts w:ascii="標楷體" w:eastAsia="標楷體" w:hAnsi="標楷體" w:hint="eastAsia"/>
          <w:sz w:val="28"/>
          <w:szCs w:val="28"/>
        </w:rPr>
        <w:t>三十</w:t>
      </w:r>
      <w:r>
        <w:rPr>
          <w:rFonts w:ascii="標楷體" w:eastAsia="標楷體" w:hAnsi="標楷體" w:hint="eastAsia"/>
          <w:sz w:val="28"/>
          <w:szCs w:val="28"/>
        </w:rPr>
        <w:t>二</w:t>
      </w:r>
      <w:r w:rsidRPr="00821EB0">
        <w:rPr>
          <w:rFonts w:ascii="標楷體" w:eastAsia="標楷體" w:hAnsi="標楷體" w:hint="eastAsia"/>
          <w:sz w:val="28"/>
          <w:szCs w:val="28"/>
        </w:rPr>
        <w:t>、國立竹山高級中學運動績優學生就學獎勵要點</w:t>
      </w:r>
    </w:p>
    <w:p w:rsidR="008E260C" w:rsidRPr="00821EB0" w:rsidRDefault="008E260C" w:rsidP="00C90D2D">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94</w:t>
      </w:r>
      <w:r w:rsidRPr="00821EB0">
        <w:rPr>
          <w:rFonts w:ascii="標楷體" w:eastAsia="標楷體" w:hAnsi="標楷體" w:hint="eastAsia"/>
          <w:sz w:val="20"/>
          <w:szCs w:val="20"/>
        </w:rPr>
        <w:t>年</w:t>
      </w:r>
      <w:r w:rsidRPr="00821EB0">
        <w:rPr>
          <w:rFonts w:ascii="標楷體" w:eastAsia="標楷體" w:hAnsi="標楷體"/>
          <w:sz w:val="20"/>
          <w:szCs w:val="20"/>
        </w:rPr>
        <w:t>5</w:t>
      </w:r>
      <w:r w:rsidRPr="00821EB0">
        <w:rPr>
          <w:rFonts w:ascii="標楷體" w:eastAsia="標楷體" w:hAnsi="標楷體" w:hint="eastAsia"/>
          <w:sz w:val="20"/>
          <w:szCs w:val="20"/>
        </w:rPr>
        <w:t>月</w:t>
      </w:r>
      <w:r w:rsidRPr="00821EB0">
        <w:rPr>
          <w:rFonts w:ascii="標楷體" w:eastAsia="標楷體" w:hAnsi="標楷體"/>
          <w:sz w:val="20"/>
          <w:szCs w:val="20"/>
        </w:rPr>
        <w:t>6</w:t>
      </w:r>
      <w:r w:rsidRPr="00821EB0">
        <w:rPr>
          <w:rFonts w:ascii="標楷體" w:eastAsia="標楷體" w:hAnsi="標楷體" w:hint="eastAsia"/>
          <w:sz w:val="20"/>
          <w:szCs w:val="20"/>
        </w:rPr>
        <w:t>日體育班發展委員會通過</w:t>
      </w:r>
    </w:p>
    <w:p w:rsidR="008E260C" w:rsidRPr="00821EB0" w:rsidRDefault="008E260C" w:rsidP="00C90D2D">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97</w:t>
      </w:r>
      <w:r w:rsidRPr="00821EB0">
        <w:rPr>
          <w:rFonts w:ascii="標楷體" w:eastAsia="標楷體" w:hAnsi="標楷體" w:hint="eastAsia"/>
          <w:sz w:val="20"/>
          <w:szCs w:val="20"/>
        </w:rPr>
        <w:t>年</w:t>
      </w:r>
      <w:r w:rsidRPr="00821EB0">
        <w:rPr>
          <w:rFonts w:ascii="標楷體" w:eastAsia="標楷體" w:hAnsi="標楷體"/>
          <w:sz w:val="20"/>
          <w:szCs w:val="20"/>
        </w:rPr>
        <w:t>10</w:t>
      </w:r>
      <w:r w:rsidRPr="00821EB0">
        <w:rPr>
          <w:rFonts w:ascii="標楷體" w:eastAsia="標楷體" w:hAnsi="標楷體" w:hint="eastAsia"/>
          <w:sz w:val="20"/>
          <w:szCs w:val="20"/>
        </w:rPr>
        <w:t>月</w:t>
      </w:r>
      <w:r w:rsidRPr="00821EB0">
        <w:rPr>
          <w:rFonts w:ascii="標楷體" w:eastAsia="標楷體" w:hAnsi="標楷體"/>
          <w:sz w:val="20"/>
          <w:szCs w:val="20"/>
        </w:rPr>
        <w:t xml:space="preserve">22 </w:t>
      </w:r>
      <w:r w:rsidRPr="00821EB0">
        <w:rPr>
          <w:rFonts w:ascii="標楷體" w:eastAsia="標楷體" w:hAnsi="標楷體" w:hint="eastAsia"/>
          <w:sz w:val="20"/>
          <w:szCs w:val="20"/>
        </w:rPr>
        <w:t>日家長委員會議通過</w:t>
      </w:r>
    </w:p>
    <w:p w:rsidR="008E260C" w:rsidRPr="00821EB0" w:rsidRDefault="008E260C" w:rsidP="00C90D2D">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101</w:t>
      </w:r>
      <w:r w:rsidRPr="00821EB0">
        <w:rPr>
          <w:rFonts w:ascii="標楷體" w:eastAsia="標楷體" w:hAnsi="標楷體" w:hint="eastAsia"/>
          <w:sz w:val="20"/>
          <w:szCs w:val="20"/>
        </w:rPr>
        <w:t>年</w:t>
      </w:r>
      <w:r w:rsidRPr="00821EB0">
        <w:rPr>
          <w:rFonts w:ascii="標楷體" w:eastAsia="標楷體" w:hAnsi="標楷體"/>
          <w:sz w:val="20"/>
          <w:szCs w:val="20"/>
        </w:rPr>
        <w:t>4</w:t>
      </w:r>
      <w:r w:rsidRPr="00821EB0">
        <w:rPr>
          <w:rFonts w:ascii="標楷體" w:eastAsia="標楷體" w:hAnsi="標楷體" w:hint="eastAsia"/>
          <w:sz w:val="20"/>
          <w:szCs w:val="20"/>
        </w:rPr>
        <w:t>月</w:t>
      </w:r>
      <w:r w:rsidRPr="00821EB0">
        <w:rPr>
          <w:rFonts w:ascii="標楷體" w:eastAsia="標楷體" w:hAnsi="標楷體"/>
          <w:sz w:val="20"/>
          <w:szCs w:val="20"/>
        </w:rPr>
        <w:t xml:space="preserve">2 </w:t>
      </w:r>
      <w:r w:rsidRPr="00821EB0">
        <w:rPr>
          <w:rFonts w:ascii="標楷體" w:eastAsia="標楷體" w:hAnsi="標楷體" w:hint="eastAsia"/>
          <w:sz w:val="20"/>
          <w:szCs w:val="20"/>
        </w:rPr>
        <w:t>日行政會報修訂通過</w:t>
      </w:r>
    </w:p>
    <w:p w:rsidR="008E260C" w:rsidRPr="00821EB0" w:rsidRDefault="008E260C" w:rsidP="00C90D2D">
      <w:pPr>
        <w:spacing w:line="520" w:lineRule="exact"/>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101</w:t>
      </w:r>
      <w:r w:rsidRPr="00821EB0">
        <w:rPr>
          <w:rFonts w:ascii="標楷體" w:eastAsia="標楷體" w:hAnsi="標楷體" w:hint="eastAsia"/>
          <w:sz w:val="20"/>
          <w:szCs w:val="20"/>
        </w:rPr>
        <w:t>年</w:t>
      </w:r>
      <w:r w:rsidRPr="00821EB0">
        <w:rPr>
          <w:rFonts w:ascii="標楷體" w:eastAsia="標楷體" w:hAnsi="標楷體"/>
          <w:sz w:val="20"/>
          <w:szCs w:val="20"/>
        </w:rPr>
        <w:t>9</w:t>
      </w:r>
      <w:r w:rsidRPr="00821EB0">
        <w:rPr>
          <w:rFonts w:ascii="標楷體" w:eastAsia="標楷體" w:hAnsi="標楷體" w:hint="eastAsia"/>
          <w:sz w:val="20"/>
          <w:szCs w:val="20"/>
        </w:rPr>
        <w:t>月</w:t>
      </w:r>
      <w:r w:rsidRPr="00821EB0">
        <w:rPr>
          <w:rFonts w:ascii="標楷體" w:eastAsia="標楷體" w:hAnsi="標楷體"/>
          <w:sz w:val="20"/>
          <w:szCs w:val="20"/>
        </w:rPr>
        <w:t>20</w:t>
      </w:r>
      <w:r w:rsidRPr="00821EB0">
        <w:rPr>
          <w:rFonts w:ascii="標楷體" w:eastAsia="標楷體" w:hAnsi="標楷體" w:hint="eastAsia"/>
          <w:sz w:val="20"/>
          <w:szCs w:val="20"/>
        </w:rPr>
        <w:t>日家長代表大會修訂通過</w:t>
      </w:r>
    </w:p>
    <w:p w:rsidR="008E260C" w:rsidRPr="00821EB0" w:rsidRDefault="008E260C" w:rsidP="00C90D2D">
      <w:pPr>
        <w:spacing w:line="520" w:lineRule="exact"/>
        <w:ind w:firstLineChars="3800" w:firstLine="6080"/>
        <w:rPr>
          <w:rFonts w:ascii="標楷體" w:eastAsia="標楷體" w:hAnsi="標楷體"/>
          <w:sz w:val="16"/>
        </w:rPr>
      </w:pPr>
    </w:p>
    <w:p w:rsidR="008E260C" w:rsidRPr="00821EB0" w:rsidRDefault="008E260C" w:rsidP="00F74802">
      <w:pPr>
        <w:spacing w:line="520" w:lineRule="exact"/>
        <w:ind w:left="1274" w:hangingChars="531" w:hanging="1274"/>
        <w:rPr>
          <w:rFonts w:ascii="標楷體" w:eastAsia="標楷體" w:hAnsi="標楷體"/>
        </w:rPr>
      </w:pPr>
      <w:r w:rsidRPr="00821EB0">
        <w:rPr>
          <w:rFonts w:ascii="標楷體" w:eastAsia="標楷體" w:hAnsi="標楷體" w:hint="eastAsia"/>
        </w:rPr>
        <w:t>一、目的：為招收優秀運動學生入學並激勵學生努力向上，提高運動水準為校爭光，特定本要點。</w:t>
      </w:r>
    </w:p>
    <w:p w:rsidR="008E260C" w:rsidRPr="00821EB0" w:rsidRDefault="008E260C" w:rsidP="00C90D2D">
      <w:pPr>
        <w:spacing w:line="520" w:lineRule="exact"/>
        <w:ind w:left="1632" w:hangingChars="680" w:hanging="1632"/>
        <w:rPr>
          <w:rFonts w:ascii="標楷體" w:eastAsia="標楷體" w:hAnsi="標楷體"/>
        </w:rPr>
      </w:pPr>
      <w:r w:rsidRPr="00821EB0">
        <w:rPr>
          <w:rFonts w:ascii="標楷體" w:eastAsia="標楷體" w:hAnsi="標楷體" w:hint="eastAsia"/>
        </w:rPr>
        <w:t>二、獎勵對象：</w:t>
      </w:r>
    </w:p>
    <w:p w:rsidR="008E260C" w:rsidRPr="00821EB0" w:rsidRDefault="008E260C" w:rsidP="00C90D2D">
      <w:pPr>
        <w:spacing w:line="520" w:lineRule="exact"/>
        <w:ind w:leftChars="149" w:left="732" w:hangingChars="156" w:hanging="374"/>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國中三年級參加全國中等學校運動會（以下簡稱全中運）、全國單項協會舉辦之錦標賽或全國排名賽</w:t>
      </w:r>
      <w:r w:rsidRPr="00821EB0">
        <w:rPr>
          <w:rFonts w:ascii="標楷體" w:eastAsia="標楷體" w:hAnsi="標楷體"/>
        </w:rPr>
        <w:t>(</w:t>
      </w:r>
      <w:r w:rsidRPr="00821EB0">
        <w:rPr>
          <w:rFonts w:ascii="標楷體" w:eastAsia="標楷體" w:hAnsi="標楷體" w:hint="eastAsia"/>
        </w:rPr>
        <w:t>分齡賽除外</w:t>
      </w:r>
      <w:r w:rsidRPr="00821EB0">
        <w:rPr>
          <w:rFonts w:ascii="標楷體" w:eastAsia="標楷體" w:hAnsi="標楷體"/>
        </w:rPr>
        <w:t>)</w:t>
      </w:r>
      <w:r w:rsidRPr="00821EB0">
        <w:rPr>
          <w:rFonts w:ascii="標楷體" w:eastAsia="標楷體" w:hAnsi="標楷體" w:hint="eastAsia"/>
        </w:rPr>
        <w:t>之個人賽</w:t>
      </w:r>
      <w:r w:rsidRPr="00821EB0">
        <w:rPr>
          <w:rFonts w:ascii="標楷體" w:eastAsia="標楷體" w:hAnsi="標楷體"/>
        </w:rPr>
        <w:t>(</w:t>
      </w:r>
      <w:r w:rsidRPr="00821EB0">
        <w:rPr>
          <w:rFonts w:ascii="標楷體" w:eastAsia="標楷體" w:hAnsi="標楷體" w:hint="eastAsia"/>
        </w:rPr>
        <w:t>含雙打</w:t>
      </w:r>
      <w:r w:rsidRPr="00821EB0">
        <w:rPr>
          <w:rFonts w:ascii="標楷體" w:eastAsia="標楷體" w:hAnsi="標楷體"/>
        </w:rPr>
        <w:t>)</w:t>
      </w:r>
      <w:r w:rsidRPr="00821EB0">
        <w:rPr>
          <w:rFonts w:ascii="標楷體" w:eastAsia="標楷體" w:hAnsi="標楷體" w:hint="eastAsia"/>
        </w:rPr>
        <w:t>，競賽成績符合申請標準，入學本校之運動績優新生。</w:t>
      </w:r>
    </w:p>
    <w:p w:rsidR="008E260C" w:rsidRPr="00821EB0" w:rsidRDefault="008E260C" w:rsidP="00C90D2D">
      <w:pPr>
        <w:spacing w:line="520" w:lineRule="exact"/>
        <w:ind w:leftChars="149" w:left="732" w:hangingChars="156" w:hanging="374"/>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符合前項資格，高中求學期間參與競賽，競賽成績較前年度進步</w:t>
      </w:r>
      <w:r w:rsidRPr="00821EB0">
        <w:rPr>
          <w:rFonts w:ascii="標楷體" w:eastAsia="標楷體" w:hAnsi="標楷體"/>
        </w:rPr>
        <w:t>(</w:t>
      </w:r>
      <w:r w:rsidRPr="00821EB0">
        <w:rPr>
          <w:rFonts w:ascii="標楷體" w:eastAsia="標楷體" w:hAnsi="標楷體" w:hint="eastAsia"/>
        </w:rPr>
        <w:t>維持前</w:t>
      </w:r>
      <w:r w:rsidRPr="00821EB0">
        <w:rPr>
          <w:rFonts w:ascii="標楷體" w:eastAsia="標楷體" w:hAnsi="標楷體"/>
        </w:rPr>
        <w:t>3</w:t>
      </w:r>
      <w:r w:rsidRPr="00821EB0">
        <w:rPr>
          <w:rFonts w:ascii="標楷體" w:eastAsia="標楷體" w:hAnsi="標楷體" w:hint="eastAsia"/>
        </w:rPr>
        <w:t>名內者例外</w:t>
      </w:r>
      <w:r w:rsidRPr="00821EB0">
        <w:rPr>
          <w:rFonts w:ascii="標楷體" w:eastAsia="標楷體" w:hAnsi="標楷體"/>
        </w:rPr>
        <w:t>)</w:t>
      </w:r>
      <w:r w:rsidRPr="00821EB0">
        <w:rPr>
          <w:rFonts w:ascii="標楷體" w:eastAsia="標楷體" w:hAnsi="標楷體" w:hint="eastAsia"/>
        </w:rPr>
        <w:t>，且成績符合申請標準之在校學生。</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三、申請標準：</w:t>
      </w:r>
    </w:p>
    <w:p w:rsidR="008E260C" w:rsidRPr="00821EB0" w:rsidRDefault="008E260C" w:rsidP="00C90D2D">
      <w:pPr>
        <w:spacing w:line="520" w:lineRule="exact"/>
        <w:ind w:leftChars="149" w:left="732" w:hangingChars="156" w:hanging="374"/>
        <w:rPr>
          <w:rFonts w:ascii="標楷體" w:eastAsia="標楷體" w:hAnsi="標楷體"/>
        </w:rPr>
      </w:pPr>
      <w:r w:rsidRPr="00821EB0">
        <w:rPr>
          <w:rFonts w:ascii="標楷體" w:eastAsia="標楷體" w:hAnsi="標楷體"/>
        </w:rPr>
        <w:t>(</w:t>
      </w:r>
      <w:r w:rsidRPr="00821EB0">
        <w:rPr>
          <w:rFonts w:ascii="標楷體" w:eastAsia="標楷體" w:hAnsi="標楷體" w:hint="eastAsia"/>
        </w:rPr>
        <w:t>一</w:t>
      </w:r>
      <w:r w:rsidRPr="00821EB0">
        <w:rPr>
          <w:rFonts w:ascii="標楷體" w:eastAsia="標楷體" w:hAnsi="標楷體"/>
        </w:rPr>
        <w:t>)</w:t>
      </w:r>
      <w:r w:rsidRPr="00821EB0">
        <w:rPr>
          <w:rFonts w:ascii="標楷體" w:eastAsia="標楷體" w:hAnsi="標楷體" w:hint="eastAsia"/>
        </w:rPr>
        <w:t>參加全中運獲個人賽</w:t>
      </w:r>
      <w:r w:rsidRPr="00821EB0">
        <w:rPr>
          <w:rFonts w:ascii="標楷體" w:eastAsia="標楷體" w:hAnsi="標楷體"/>
        </w:rPr>
        <w:t>(</w:t>
      </w:r>
      <w:r w:rsidRPr="00821EB0">
        <w:rPr>
          <w:rFonts w:ascii="標楷體" w:eastAsia="標楷體" w:hAnsi="標楷體" w:hint="eastAsia"/>
        </w:rPr>
        <w:t>含雙打</w:t>
      </w:r>
      <w:r w:rsidRPr="00821EB0">
        <w:rPr>
          <w:rFonts w:ascii="標楷體" w:eastAsia="標楷體" w:hAnsi="標楷體"/>
        </w:rPr>
        <w:t>)</w:t>
      </w:r>
      <w:r w:rsidRPr="00821EB0">
        <w:rPr>
          <w:rFonts w:ascii="標楷體" w:eastAsia="標楷體" w:hAnsi="標楷體" w:hint="eastAsia"/>
          <w:u w:val="single"/>
          <w:shd w:val="pct15" w:color="auto" w:fill="FFFFFF"/>
        </w:rPr>
        <w:t>前</w:t>
      </w:r>
      <w:r w:rsidRPr="00821EB0">
        <w:rPr>
          <w:rFonts w:ascii="標楷體" w:eastAsia="標楷體" w:hAnsi="標楷體"/>
          <w:u w:val="single"/>
          <w:shd w:val="pct15" w:color="auto" w:fill="FFFFFF"/>
        </w:rPr>
        <w:t>6</w:t>
      </w:r>
      <w:r w:rsidRPr="00821EB0">
        <w:rPr>
          <w:rFonts w:ascii="標楷體" w:eastAsia="標楷體" w:hAnsi="標楷體" w:hint="eastAsia"/>
          <w:u w:val="single"/>
          <w:shd w:val="pct15" w:color="auto" w:fill="FFFFFF"/>
        </w:rPr>
        <w:t>名者</w:t>
      </w:r>
      <w:r w:rsidRPr="00821EB0">
        <w:rPr>
          <w:rFonts w:ascii="標楷體" w:eastAsia="標楷體" w:hAnsi="標楷體"/>
        </w:rPr>
        <w:t xml:space="preserve"> (</w:t>
      </w:r>
      <w:r w:rsidRPr="00821EB0">
        <w:rPr>
          <w:rFonts w:ascii="標楷體" w:eastAsia="標楷體" w:hAnsi="標楷體" w:hint="eastAsia"/>
        </w:rPr>
        <w:t>參賽人數須達</w:t>
      </w:r>
      <w:r w:rsidRPr="00821EB0">
        <w:rPr>
          <w:rFonts w:ascii="標楷體" w:eastAsia="標楷體" w:hAnsi="標楷體"/>
        </w:rPr>
        <w:t>16</w:t>
      </w:r>
      <w:r w:rsidRPr="00821EB0">
        <w:rPr>
          <w:rFonts w:ascii="標楷體" w:eastAsia="標楷體" w:hAnsi="標楷體" w:hint="eastAsia"/>
        </w:rPr>
        <w:t>名或</w:t>
      </w:r>
      <w:r w:rsidRPr="00821EB0">
        <w:rPr>
          <w:rFonts w:ascii="標楷體" w:eastAsia="標楷體" w:hAnsi="標楷體"/>
        </w:rPr>
        <w:t>16</w:t>
      </w:r>
      <w:r w:rsidRPr="00821EB0">
        <w:rPr>
          <w:rFonts w:ascii="標楷體" w:eastAsia="標楷體" w:hAnsi="標楷體" w:hint="eastAsia"/>
        </w:rPr>
        <w:t>組以上</w:t>
      </w:r>
      <w:r w:rsidRPr="00821EB0">
        <w:rPr>
          <w:rFonts w:ascii="標楷體" w:eastAsia="標楷體" w:hAnsi="標楷體"/>
        </w:rPr>
        <w:t>)</w:t>
      </w:r>
      <w:r w:rsidRPr="00821EB0">
        <w:rPr>
          <w:rFonts w:ascii="標楷體" w:eastAsia="標楷體" w:hAnsi="標楷體" w:hint="eastAsia"/>
        </w:rPr>
        <w:t>。</w:t>
      </w:r>
    </w:p>
    <w:p w:rsidR="008E260C" w:rsidRPr="00821EB0" w:rsidRDefault="008E260C" w:rsidP="00C90D2D">
      <w:pPr>
        <w:spacing w:line="520" w:lineRule="exact"/>
        <w:ind w:leftChars="149" w:left="732" w:hangingChars="156" w:hanging="374"/>
        <w:rPr>
          <w:rFonts w:ascii="標楷體" w:eastAsia="標楷體" w:hAnsi="標楷體"/>
        </w:rPr>
      </w:pP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全國單項協會舉辦之錦標賽或全國排名賽</w:t>
      </w:r>
      <w:r w:rsidRPr="00821EB0">
        <w:rPr>
          <w:rFonts w:ascii="標楷體" w:eastAsia="標楷體" w:hAnsi="標楷體"/>
        </w:rPr>
        <w:t>(</w:t>
      </w:r>
      <w:r w:rsidRPr="00821EB0">
        <w:rPr>
          <w:rFonts w:ascii="標楷體" w:eastAsia="標楷體" w:hAnsi="標楷體" w:hint="eastAsia"/>
        </w:rPr>
        <w:t>分齡賽除外</w:t>
      </w:r>
      <w:r w:rsidRPr="00821EB0">
        <w:rPr>
          <w:rFonts w:ascii="標楷體" w:eastAsia="標楷體" w:hAnsi="標楷體"/>
        </w:rPr>
        <w:t>)</w:t>
      </w:r>
      <w:r w:rsidRPr="00821EB0">
        <w:rPr>
          <w:rFonts w:ascii="標楷體" w:eastAsia="標楷體" w:hAnsi="標楷體" w:hint="eastAsia"/>
        </w:rPr>
        <w:t>獲個人賽</w:t>
      </w:r>
      <w:r w:rsidRPr="00821EB0">
        <w:rPr>
          <w:rFonts w:ascii="標楷體" w:eastAsia="標楷體" w:hAnsi="標楷體"/>
        </w:rPr>
        <w:t>(</w:t>
      </w:r>
      <w:r w:rsidRPr="00821EB0">
        <w:rPr>
          <w:rFonts w:ascii="標楷體" w:eastAsia="標楷體" w:hAnsi="標楷體" w:hint="eastAsia"/>
        </w:rPr>
        <w:t>含雙打</w:t>
      </w:r>
      <w:r w:rsidRPr="00821EB0">
        <w:rPr>
          <w:rFonts w:ascii="標楷體" w:eastAsia="標楷體" w:hAnsi="標楷體"/>
        </w:rPr>
        <w:t>)</w:t>
      </w:r>
      <w:r w:rsidRPr="00821EB0">
        <w:rPr>
          <w:rFonts w:ascii="標楷體" w:eastAsia="標楷體" w:hAnsi="標楷體" w:hint="eastAsia"/>
          <w:u w:val="single"/>
          <w:shd w:val="pct15" w:color="auto" w:fill="FFFFFF"/>
        </w:rPr>
        <w:t>前</w:t>
      </w:r>
      <w:r w:rsidRPr="00821EB0">
        <w:rPr>
          <w:rFonts w:ascii="標楷體" w:eastAsia="標楷體" w:hAnsi="標楷體"/>
          <w:u w:val="single"/>
          <w:shd w:val="pct15" w:color="auto" w:fill="FFFFFF"/>
        </w:rPr>
        <w:t>6</w:t>
      </w:r>
      <w:r w:rsidRPr="00821EB0">
        <w:rPr>
          <w:rFonts w:ascii="標楷體" w:eastAsia="標楷體" w:hAnsi="標楷體" w:hint="eastAsia"/>
          <w:u w:val="single"/>
          <w:shd w:val="pct15" w:color="auto" w:fill="FFFFFF"/>
        </w:rPr>
        <w:t>名者</w:t>
      </w:r>
      <w:r w:rsidRPr="00821EB0">
        <w:rPr>
          <w:rFonts w:ascii="標楷體" w:eastAsia="標楷體" w:hAnsi="標楷體" w:hint="eastAsia"/>
        </w:rPr>
        <w:t>（參賽人數須達</w:t>
      </w:r>
      <w:r w:rsidRPr="00821EB0">
        <w:rPr>
          <w:rFonts w:ascii="標楷體" w:eastAsia="標楷體" w:hAnsi="標楷體"/>
        </w:rPr>
        <w:t>64</w:t>
      </w:r>
      <w:r w:rsidRPr="00821EB0">
        <w:rPr>
          <w:rFonts w:ascii="標楷體" w:eastAsia="標楷體" w:hAnsi="標楷體" w:hint="eastAsia"/>
        </w:rPr>
        <w:t>名或</w:t>
      </w:r>
      <w:r w:rsidRPr="00821EB0">
        <w:rPr>
          <w:rFonts w:ascii="標楷體" w:eastAsia="標楷體" w:hAnsi="標楷體"/>
        </w:rPr>
        <w:t>64</w:t>
      </w:r>
      <w:r w:rsidRPr="00821EB0">
        <w:rPr>
          <w:rFonts w:ascii="標楷體" w:eastAsia="標楷體" w:hAnsi="標楷體" w:hint="eastAsia"/>
        </w:rPr>
        <w:t>組以上）。</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四、申請日期：每學年第一學期初檢具參賽證明（秩序冊）及獎狀，提行政會議審</w:t>
      </w:r>
    </w:p>
    <w:p w:rsidR="008E260C" w:rsidRPr="00821EB0" w:rsidRDefault="008E260C" w:rsidP="00C90D2D">
      <w:pPr>
        <w:spacing w:line="520" w:lineRule="exact"/>
        <w:ind w:firstLineChars="700" w:firstLine="1680"/>
        <w:rPr>
          <w:rFonts w:ascii="標楷體" w:eastAsia="標楷體" w:hAnsi="標楷體"/>
        </w:rPr>
      </w:pPr>
      <w:r w:rsidRPr="00821EB0">
        <w:rPr>
          <w:rFonts w:ascii="標楷體" w:eastAsia="標楷體" w:hAnsi="標楷體" w:hint="eastAsia"/>
        </w:rPr>
        <w:t>查。</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五、獎勵標準：</w:t>
      </w:r>
    </w:p>
    <w:p w:rsidR="008E260C" w:rsidRPr="00821EB0" w:rsidRDefault="008E260C" w:rsidP="00C90D2D">
      <w:pPr>
        <w:spacing w:line="520" w:lineRule="exact"/>
        <w:ind w:left="280"/>
        <w:rPr>
          <w:rFonts w:ascii="標楷體" w:eastAsia="標楷體" w:hAnsi="標楷體"/>
        </w:rPr>
      </w:pPr>
      <w:r w:rsidRPr="00821EB0">
        <w:rPr>
          <w:rFonts w:ascii="標楷體" w:eastAsia="標楷體" w:hAnsi="標楷體" w:hint="eastAsia"/>
        </w:rPr>
        <w:t>（一）獲得前</w:t>
      </w:r>
      <w:r w:rsidRPr="00821EB0">
        <w:rPr>
          <w:rFonts w:ascii="標楷體" w:eastAsia="標楷體" w:hAnsi="標楷體"/>
        </w:rPr>
        <w:t>3</w:t>
      </w:r>
      <w:r w:rsidRPr="00821EB0">
        <w:rPr>
          <w:rFonts w:ascii="標楷體" w:eastAsia="標楷體" w:hAnsi="標楷體" w:hint="eastAsia"/>
        </w:rPr>
        <w:t>名者，補助全學年住宿費及</w:t>
      </w:r>
      <w:r w:rsidRPr="00821EB0">
        <w:rPr>
          <w:rFonts w:ascii="標楷體" w:eastAsia="標楷體" w:hAnsi="標楷體"/>
          <w:u w:val="single"/>
          <w:shd w:val="pct15" w:color="auto" w:fill="FFFFFF"/>
        </w:rPr>
        <w:t>(</w:t>
      </w:r>
      <w:r w:rsidRPr="00821EB0">
        <w:rPr>
          <w:rFonts w:ascii="標楷體" w:eastAsia="標楷體" w:hAnsi="標楷體" w:hint="eastAsia"/>
          <w:u w:val="single"/>
          <w:shd w:val="pct15" w:color="auto" w:fill="FFFFFF"/>
        </w:rPr>
        <w:t>學</w:t>
      </w:r>
      <w:r w:rsidRPr="00821EB0">
        <w:rPr>
          <w:rFonts w:ascii="標楷體" w:eastAsia="標楷體" w:hAnsi="標楷體"/>
          <w:u w:val="single"/>
          <w:shd w:val="pct15" w:color="auto" w:fill="FFFFFF"/>
        </w:rPr>
        <w:t>)</w:t>
      </w:r>
      <w:r w:rsidRPr="00821EB0">
        <w:rPr>
          <w:rFonts w:ascii="標楷體" w:eastAsia="標楷體" w:hAnsi="標楷體" w:hint="eastAsia"/>
          <w:u w:val="single"/>
          <w:shd w:val="pct15" w:color="auto" w:fill="FFFFFF"/>
        </w:rPr>
        <w:t>雜費全額</w:t>
      </w:r>
      <w:r w:rsidRPr="00821EB0">
        <w:rPr>
          <w:rFonts w:ascii="標楷體" w:eastAsia="標楷體" w:hAnsi="標楷體" w:hint="eastAsia"/>
        </w:rPr>
        <w:t>。</w:t>
      </w:r>
    </w:p>
    <w:p w:rsidR="008E260C" w:rsidRPr="00821EB0" w:rsidRDefault="008E260C" w:rsidP="00C90D2D">
      <w:pPr>
        <w:spacing w:line="520" w:lineRule="exact"/>
        <w:ind w:firstLineChars="100" w:firstLine="240"/>
        <w:rPr>
          <w:rFonts w:ascii="標楷體" w:eastAsia="標楷體" w:hAnsi="標楷體"/>
        </w:rPr>
      </w:pPr>
      <w:r w:rsidRPr="00821EB0">
        <w:rPr>
          <w:rFonts w:ascii="標楷體" w:eastAsia="標楷體" w:hAnsi="標楷體" w:hint="eastAsia"/>
        </w:rPr>
        <w:t>（二）獲得</w:t>
      </w:r>
      <w:r w:rsidRPr="00821EB0">
        <w:rPr>
          <w:rFonts w:ascii="標楷體" w:eastAsia="標楷體" w:hAnsi="標楷體"/>
        </w:rPr>
        <w:t>4</w:t>
      </w:r>
      <w:r w:rsidRPr="00821EB0">
        <w:rPr>
          <w:rFonts w:ascii="標楷體" w:eastAsia="標楷體" w:hAnsi="標楷體" w:hint="eastAsia"/>
        </w:rPr>
        <w:t>至</w:t>
      </w:r>
      <w:r w:rsidRPr="00821EB0">
        <w:rPr>
          <w:rFonts w:ascii="標楷體" w:eastAsia="標楷體" w:hAnsi="標楷體"/>
        </w:rPr>
        <w:t>6</w:t>
      </w:r>
      <w:r w:rsidRPr="00821EB0">
        <w:rPr>
          <w:rFonts w:ascii="標楷體" w:eastAsia="標楷體" w:hAnsi="標楷體" w:hint="eastAsia"/>
        </w:rPr>
        <w:t>名者，補助全學年住宿費全額及</w:t>
      </w:r>
      <w:r w:rsidRPr="00821EB0">
        <w:rPr>
          <w:rFonts w:ascii="標楷體" w:eastAsia="標楷體" w:hAnsi="標楷體"/>
          <w:u w:val="single"/>
          <w:shd w:val="pct15" w:color="auto" w:fill="FFFFFF"/>
        </w:rPr>
        <w:t>(</w:t>
      </w:r>
      <w:r w:rsidRPr="00821EB0">
        <w:rPr>
          <w:rFonts w:ascii="標楷體" w:eastAsia="標楷體" w:hAnsi="標楷體" w:hint="eastAsia"/>
          <w:u w:val="single"/>
          <w:shd w:val="pct15" w:color="auto" w:fill="FFFFFF"/>
        </w:rPr>
        <w:t>學</w:t>
      </w:r>
      <w:r w:rsidRPr="00821EB0">
        <w:rPr>
          <w:rFonts w:ascii="標楷體" w:eastAsia="標楷體" w:hAnsi="標楷體"/>
          <w:u w:val="single"/>
          <w:shd w:val="pct15" w:color="auto" w:fill="FFFFFF"/>
        </w:rPr>
        <w:t>)</w:t>
      </w:r>
      <w:r w:rsidRPr="00821EB0">
        <w:rPr>
          <w:rFonts w:ascii="標楷體" w:eastAsia="標楷體" w:hAnsi="標楷體" w:hint="eastAsia"/>
          <w:u w:val="single"/>
          <w:shd w:val="pct15" w:color="auto" w:fill="FFFFFF"/>
        </w:rPr>
        <w:t>雜費二分之一</w:t>
      </w:r>
      <w:r w:rsidRPr="00821EB0">
        <w:rPr>
          <w:rFonts w:ascii="標楷體" w:eastAsia="標楷體" w:hAnsi="標楷體" w:hint="eastAsia"/>
        </w:rPr>
        <w:t>。</w:t>
      </w:r>
    </w:p>
    <w:p w:rsidR="008E260C" w:rsidRPr="00821EB0" w:rsidRDefault="008E260C" w:rsidP="00C90D2D">
      <w:pPr>
        <w:spacing w:line="520" w:lineRule="exact"/>
        <w:ind w:left="480" w:hangingChars="200" w:hanging="480"/>
        <w:rPr>
          <w:rFonts w:ascii="標楷體" w:eastAsia="標楷體" w:hAnsi="標楷體"/>
        </w:rPr>
      </w:pPr>
      <w:r w:rsidRPr="00821EB0">
        <w:rPr>
          <w:rFonts w:ascii="標楷體" w:eastAsia="標楷體" w:hAnsi="標楷體" w:hint="eastAsia"/>
        </w:rPr>
        <w:t>六、住宿費補助限符合「學生宿舍管理規定」，住宿本校宿舍者或經抽籤無法住宿學校宿舍而在校外賃居者，後者以學校住宿費標準補助。</w:t>
      </w:r>
    </w:p>
    <w:p w:rsidR="008E260C" w:rsidRPr="00821EB0" w:rsidRDefault="008E260C" w:rsidP="00C90D2D">
      <w:pPr>
        <w:pStyle w:val="BodyTextIndent"/>
        <w:spacing w:line="520" w:lineRule="exact"/>
        <w:ind w:left="1099" w:hanging="773"/>
        <w:rPr>
          <w:sz w:val="24"/>
        </w:rPr>
      </w:pPr>
      <w:r w:rsidRPr="00821EB0">
        <w:rPr>
          <w:rFonts w:hint="eastAsia"/>
          <w:sz w:val="24"/>
        </w:rPr>
        <w:t>七、同年多次競賽成績符合本案申請標準，僅能擇優一次獎勵，且不得重覆申請校內其他獎助金，未採計之競賽成績得併入校內其它獎助學金要點獎勵。</w:t>
      </w:r>
    </w:p>
    <w:p w:rsidR="008E260C" w:rsidRPr="00821EB0" w:rsidRDefault="008E260C" w:rsidP="00C90D2D">
      <w:pPr>
        <w:pStyle w:val="BodyTextIndent"/>
        <w:spacing w:line="520" w:lineRule="exact"/>
        <w:ind w:left="1099" w:hanging="773"/>
        <w:rPr>
          <w:sz w:val="24"/>
        </w:rPr>
      </w:pPr>
      <w:r w:rsidRPr="00821EB0">
        <w:rPr>
          <w:rFonts w:hint="eastAsia"/>
          <w:sz w:val="24"/>
        </w:rPr>
        <w:t>八、中途休學或輟學者，當學年度已發之獎助金額應予收回。</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九、經費來源：由家長會每年編列壹拾萬元支應。</w:t>
      </w:r>
    </w:p>
    <w:p w:rsidR="008E260C" w:rsidRPr="00821EB0" w:rsidRDefault="008E260C" w:rsidP="00C90D2D">
      <w:pPr>
        <w:spacing w:line="520" w:lineRule="exact"/>
        <w:ind w:left="744" w:hangingChars="310" w:hanging="744"/>
        <w:rPr>
          <w:rFonts w:ascii="標楷體" w:eastAsia="標楷體" w:hAnsi="標楷體"/>
        </w:rPr>
      </w:pPr>
      <w:r w:rsidRPr="00821EB0">
        <w:rPr>
          <w:rFonts w:ascii="標楷體" w:eastAsia="標楷體" w:hAnsi="標楷體" w:hint="eastAsia"/>
        </w:rPr>
        <w:t>十、本要點經行政會議通過，校長核定後，提家長代表大會通過後實施，修正時亦同。</w:t>
      </w:r>
    </w:p>
    <w:p w:rsidR="008E260C" w:rsidRPr="00821EB0" w:rsidRDefault="008E260C" w:rsidP="00C90D2D">
      <w:pPr>
        <w:spacing w:line="520" w:lineRule="exact"/>
        <w:rPr>
          <w:rFonts w:ascii="標楷體" w:eastAsia="標楷體" w:hAnsi="標楷體"/>
        </w:rPr>
      </w:pPr>
    </w:p>
    <w:p w:rsidR="008E260C" w:rsidRPr="00821EB0" w:rsidRDefault="008E260C" w:rsidP="00C90D2D">
      <w:pPr>
        <w:spacing w:line="520" w:lineRule="exact"/>
        <w:rPr>
          <w:rFonts w:ascii="標楷體" w:eastAsia="標楷體" w:hAnsi="標楷體"/>
          <w:sz w:val="28"/>
          <w:szCs w:val="28"/>
        </w:rPr>
      </w:pPr>
      <w:r w:rsidRPr="00821EB0">
        <w:rPr>
          <w:rFonts w:ascii="標楷體" w:eastAsia="標楷體" w:hAnsi="標楷體"/>
        </w:rPr>
        <w:br w:type="page"/>
      </w:r>
      <w:r w:rsidRPr="00821EB0">
        <w:rPr>
          <w:rFonts w:ascii="標楷體" w:eastAsia="標楷體" w:hAnsi="標楷體" w:hint="eastAsia"/>
          <w:sz w:val="28"/>
          <w:szCs w:val="28"/>
        </w:rPr>
        <w:t>三十</w:t>
      </w:r>
      <w:r>
        <w:rPr>
          <w:rFonts w:ascii="標楷體" w:eastAsia="標楷體" w:hAnsi="標楷體" w:hint="eastAsia"/>
          <w:sz w:val="28"/>
          <w:szCs w:val="28"/>
        </w:rPr>
        <w:t>三</w:t>
      </w:r>
      <w:r w:rsidRPr="00821EB0">
        <w:rPr>
          <w:rFonts w:ascii="標楷體" w:eastAsia="標楷體" w:hAnsi="標楷體" w:hint="eastAsia"/>
          <w:sz w:val="28"/>
          <w:szCs w:val="28"/>
        </w:rPr>
        <w:t>、普通高級中學必修科目「綜合活動」課程綱要</w:t>
      </w:r>
      <w:r w:rsidRPr="00821EB0">
        <w:rPr>
          <w:rFonts w:ascii="標楷體" w:eastAsia="標楷體" w:hAnsi="標楷體"/>
          <w:sz w:val="28"/>
          <w:szCs w:val="28"/>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壹、課程目標</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綜合活動」課程目標為銜接九年一貫課程「綜合活動學習領域」，培養學生具備生活實踐能力的總目標，以呼應此次高中課程修訂的基本理念。先從「自我」出發，強化體驗、省思與實踐，激發潛能與促進適性發展。再延伸到「人我」，涵養互助合作與修己善群之團體精神，促進個性與群性的調和發展。後擴及「大我」，體現社會正義的熱忱與知能，涵養關愛自己、社會與自然環境的情懷。本課程欲達成之目標如下：</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hint="eastAsia"/>
        </w:rPr>
        <w:t>一、提升自我學習、邏輯思考、價值澄清與問題解決的能力，以強化自我體驗、省思與實踐。</w:t>
      </w:r>
      <w:r w:rsidRPr="00821EB0">
        <w:rPr>
          <w:rFonts w:ascii="標楷體" w:eastAsia="標楷體" w:hAnsi="標楷體"/>
        </w:rPr>
        <w:t xml:space="preserve"> </w:t>
      </w:r>
    </w:p>
    <w:p w:rsidR="008E260C" w:rsidRPr="00821EB0" w:rsidRDefault="008E260C" w:rsidP="00A10A55">
      <w:pPr>
        <w:spacing w:line="520" w:lineRule="exact"/>
        <w:ind w:left="480" w:hangingChars="200" w:hanging="480"/>
        <w:rPr>
          <w:rFonts w:ascii="標楷體" w:eastAsia="標楷體" w:hAnsi="標楷體"/>
        </w:rPr>
      </w:pPr>
      <w:r w:rsidRPr="00821EB0">
        <w:rPr>
          <w:rFonts w:ascii="標楷體" w:eastAsia="標楷體" w:hAnsi="標楷體" w:hint="eastAsia"/>
        </w:rPr>
        <w:t>二、擴展生活經驗，持續發展興趣與專長，提升個人生活與休閒能力，以發揮個人潛能及促進適性發展。</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三、增強自治、領導與溝通能力，以涵養互助合作、修己善群之團體精神。</w:t>
      </w:r>
      <w:r w:rsidRPr="00821EB0">
        <w:rPr>
          <w:rFonts w:ascii="標楷體" w:eastAsia="標楷體" w:hAnsi="標楷體"/>
        </w:rPr>
        <w:t xml:space="preserve"> </w:t>
      </w:r>
    </w:p>
    <w:p w:rsidR="008E260C" w:rsidRPr="00821EB0" w:rsidRDefault="008E260C" w:rsidP="00A10A55">
      <w:pPr>
        <w:spacing w:line="520" w:lineRule="exact"/>
        <w:ind w:left="480" w:hangingChars="200" w:hanging="480"/>
        <w:rPr>
          <w:rFonts w:ascii="標楷體" w:eastAsia="標楷體" w:hAnsi="標楷體"/>
        </w:rPr>
      </w:pPr>
      <w:r w:rsidRPr="00821EB0">
        <w:rPr>
          <w:rFonts w:ascii="標楷體" w:eastAsia="標楷體" w:hAnsi="標楷體" w:hint="eastAsia"/>
        </w:rPr>
        <w:t>四、落實團體、社群與服務活動，強調合作學習，涵養敬業樂群與團隊精神，以促進個性及群性的調和發展。</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hint="eastAsia"/>
        </w:rPr>
        <w:t>五、強化服務他人、關懷社會的行為，從中反思服務意義，以體現社會正義的熱忱與知能。</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hint="eastAsia"/>
        </w:rPr>
        <w:t>六、實踐關懷生命，保護與改善自然環境，以涵養關愛自己、社會與自然環境的情懷。</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貳、核心能力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本課程欲培養之核心能力如下：</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一、建構自我體驗、省思與實踐的能力。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二、具備自我學習、邏輯思考、價值澄清與解決問題的能力。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三、培養探索、創造、休閒與生活的能力。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四、養成自治、領導、溝通與協調的能力。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五、涵養敬業樂群的團隊精神，具備合作學習之能力。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六、激發同理心、親和力、服務他人和關懷社會的態度及能力。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七、涵養尊重生命，關懷自己、他人與自然環境的態度及能力。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參、時間分配</w:t>
      </w:r>
      <w:r w:rsidRPr="00821EB0">
        <w:rPr>
          <w:rFonts w:ascii="標楷體" w:eastAsia="標楷體" w:hAnsi="標楷體"/>
        </w:rPr>
        <w:t xml:space="preserve"> </w:t>
      </w:r>
    </w:p>
    <w:p w:rsidR="008E260C" w:rsidRPr="00821EB0" w:rsidRDefault="008E260C" w:rsidP="00A10A55">
      <w:pPr>
        <w:spacing w:line="520" w:lineRule="exact"/>
        <w:ind w:left="480" w:hangingChars="200" w:hanging="480"/>
        <w:rPr>
          <w:rFonts w:ascii="標楷體" w:eastAsia="標楷體" w:hAnsi="標楷體"/>
        </w:rPr>
      </w:pPr>
      <w:r w:rsidRPr="00821EB0">
        <w:rPr>
          <w:rFonts w:ascii="標楷體" w:eastAsia="標楷體" w:hAnsi="標楷體" w:hint="eastAsia"/>
        </w:rPr>
        <w:t>一、本課程每週教學節數以二節為原則，其中班級活動一節列為教師基本時數。各校可因應實際需求，於每週二節的綜合活動課程或課餘時間，安排班級活動、社團活動、學生自治會活動、學生服務學習活動及學校特色活動，唯社團活動每學年不得低於</w:t>
      </w:r>
      <w:r w:rsidRPr="00821EB0">
        <w:rPr>
          <w:rFonts w:ascii="標楷體" w:eastAsia="標楷體" w:hAnsi="標楷體"/>
        </w:rPr>
        <w:t xml:space="preserve"> 24</w:t>
      </w:r>
      <w:r w:rsidRPr="00821EB0">
        <w:rPr>
          <w:rFonts w:ascii="標楷體" w:eastAsia="標楷體" w:hAnsi="標楷體" w:hint="eastAsia"/>
        </w:rPr>
        <w:t>節。</w:t>
      </w:r>
      <w:r w:rsidRPr="00821EB0">
        <w:rPr>
          <w:rFonts w:ascii="標楷體" w:eastAsia="標楷體" w:hAnsi="標楷體"/>
        </w:rPr>
        <w:t xml:space="preserve"> </w:t>
      </w:r>
    </w:p>
    <w:p w:rsidR="008E260C" w:rsidRDefault="008E260C" w:rsidP="00A10A55">
      <w:pPr>
        <w:spacing w:line="520" w:lineRule="exact"/>
        <w:ind w:left="480" w:hangingChars="200" w:hanging="480"/>
        <w:rPr>
          <w:rFonts w:ascii="標楷體" w:eastAsia="標楷體" w:hAnsi="標楷體"/>
        </w:rPr>
      </w:pPr>
      <w:r w:rsidRPr="00821EB0">
        <w:rPr>
          <w:rFonts w:ascii="標楷體" w:eastAsia="標楷體" w:hAnsi="標楷體" w:hint="eastAsia"/>
        </w:rPr>
        <w:t>二、學校宜以三年整體規劃逐年實施為原則，一學年或一學期之總節數配合實際教學需要，彈性安排各項綜合活動，不受每週二節或每週班級活動、社團活動各一節之限制。</w:t>
      </w:r>
      <w:r w:rsidRPr="00821EB0">
        <w:rPr>
          <w:rFonts w:ascii="標楷體" w:eastAsia="標楷體" w:hAnsi="標楷體"/>
        </w:rPr>
        <w:t xml:space="preserve"> </w:t>
      </w:r>
    </w:p>
    <w:p w:rsidR="008E260C" w:rsidRPr="00A10A55" w:rsidRDefault="008E260C" w:rsidP="00A10A55">
      <w:pPr>
        <w:spacing w:line="520" w:lineRule="exact"/>
        <w:ind w:left="480" w:hangingChars="200" w:hanging="480"/>
        <w:rPr>
          <w:rFonts w:ascii="標楷體" w:eastAsia="標楷體" w:hAnsi="標楷體"/>
        </w:rPr>
      </w:pP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肆、活動綱要</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r w:rsidRPr="00821EB0">
        <w:rPr>
          <w:rFonts w:ascii="標楷體" w:eastAsia="標楷體" w:hAnsi="標楷體" w:hint="eastAsia"/>
        </w:rPr>
        <w:t>「綜合活動」是指依據學生興趣、需要及身心發展情形，並兼顧學校發展與社區資源，透過體驗、省思與實踐，以建構自我價值觀與意義、增強解決問題能力、強化團隊合作服務及促進全人發展的活動。其內容包括班級活動、社團活動、學生自治會活動、學生服務學習活動及學校特色活動。項目與內涵如下表。</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項目</w:t>
      </w:r>
      <w:r>
        <w:rPr>
          <w:rFonts w:ascii="標楷體" w:eastAsia="標楷體" w:hAnsi="標楷體" w:hint="eastAsia"/>
        </w:rPr>
        <w:t>及</w:t>
      </w:r>
      <w:r w:rsidRPr="00821EB0">
        <w:rPr>
          <w:rFonts w:ascii="標楷體" w:eastAsia="標楷體" w:hAnsi="標楷體" w:hint="eastAsia"/>
        </w:rPr>
        <w:t>內涵</w:t>
      </w:r>
      <w:r w:rsidRPr="00821EB0">
        <w:rPr>
          <w:rFonts w:ascii="標楷體" w:eastAsia="標楷體" w:hAnsi="標楷體"/>
        </w:rPr>
        <w:t xml:space="preserve"> </w:t>
      </w:r>
      <w:r>
        <w:rPr>
          <w:rFonts w:ascii="標楷體" w:eastAsia="標楷體" w:hAnsi="標楷體"/>
        </w:rPr>
        <w:t>:</w:t>
      </w:r>
    </w:p>
    <w:p w:rsidR="008E260C" w:rsidRPr="00821EB0" w:rsidRDefault="008E260C" w:rsidP="00A10A55">
      <w:pPr>
        <w:spacing w:line="520" w:lineRule="exact"/>
        <w:rPr>
          <w:rFonts w:ascii="標楷體" w:eastAsia="標楷體" w:hAnsi="標楷體"/>
        </w:rPr>
      </w:pPr>
      <w:r w:rsidRPr="00821EB0">
        <w:rPr>
          <w:rFonts w:ascii="標楷體" w:eastAsia="標楷體" w:hAnsi="標楷體" w:hint="eastAsia"/>
        </w:rPr>
        <w:t>班級活動</w:t>
      </w:r>
      <w:r>
        <w:rPr>
          <w:rFonts w:ascii="標楷體" w:eastAsia="標楷體" w:hAnsi="標楷體"/>
        </w:rPr>
        <w:t>:</w:t>
      </w:r>
      <w:r w:rsidRPr="00821EB0">
        <w:rPr>
          <w:rFonts w:ascii="標楷體" w:eastAsia="標楷體" w:hAnsi="標楷體"/>
        </w:rPr>
        <w:t xml:space="preserve"> </w:t>
      </w:r>
      <w:r w:rsidRPr="00821EB0">
        <w:rPr>
          <w:rFonts w:ascii="標楷體" w:eastAsia="標楷體" w:hAnsi="標楷體" w:hint="eastAsia"/>
        </w:rPr>
        <w:t>由導師輔導的班會或班級性活動，用以實踐民主議事程序，推展班級自治、聯誼活動、班級團體輔導及生活教育活動。</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社團活動</w:t>
      </w:r>
      <w:r>
        <w:rPr>
          <w:rFonts w:ascii="標楷體" w:eastAsia="標楷體" w:hAnsi="標楷體"/>
        </w:rPr>
        <w:t>:</w:t>
      </w:r>
      <w:r w:rsidRPr="00821EB0">
        <w:rPr>
          <w:rFonts w:ascii="標楷體" w:eastAsia="標楷體" w:hAnsi="標楷體"/>
        </w:rPr>
        <w:t xml:space="preserve"> </w:t>
      </w:r>
      <w:r w:rsidRPr="00821EB0">
        <w:rPr>
          <w:rFonts w:ascii="標楷體" w:eastAsia="標楷體" w:hAnsi="標楷體" w:hint="eastAsia"/>
        </w:rPr>
        <w:t>依學生興趣、性向與需求、師資、設備及社區狀況成立社團，並在教師輔導下進行學習活動。</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學生自治會活動</w:t>
      </w:r>
      <w:r>
        <w:rPr>
          <w:rFonts w:ascii="標楷體" w:eastAsia="標楷體" w:hAnsi="標楷體"/>
        </w:rPr>
        <w:t>:</w:t>
      </w:r>
      <w:r w:rsidRPr="00821EB0">
        <w:rPr>
          <w:rFonts w:ascii="標楷體" w:eastAsia="標楷體" w:hAnsi="標楷體" w:hint="eastAsia"/>
        </w:rPr>
        <w:t>輔導成立學生自治會組織，以提供學生服務，反映學生意見等事務，</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如班聯會、畢聯會或其它學生自治組織。</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學生服務</w:t>
      </w:r>
      <w:r>
        <w:rPr>
          <w:rFonts w:ascii="標楷體" w:eastAsia="標楷體" w:hAnsi="標楷體" w:hint="eastAsia"/>
        </w:rPr>
        <w:t>及學習</w:t>
      </w:r>
      <w:r w:rsidRPr="00821EB0">
        <w:rPr>
          <w:rFonts w:ascii="標楷體" w:eastAsia="標楷體" w:hAnsi="標楷體" w:hint="eastAsia"/>
        </w:rPr>
        <w:t>活動</w:t>
      </w:r>
      <w:r>
        <w:rPr>
          <w:rFonts w:ascii="標楷體" w:eastAsia="標楷體" w:hAnsi="標楷體"/>
        </w:rPr>
        <w:t>:</w:t>
      </w:r>
      <w:r w:rsidRPr="00821EB0">
        <w:rPr>
          <w:rFonts w:ascii="標楷體" w:eastAsia="標楷體" w:hAnsi="標楷體" w:hint="eastAsia"/>
        </w:rPr>
        <w:t>配合學校、社區需要，實施計畫性的服務學習活動，如校園志工、社</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區服務、公共服務、休閒服務、環保服務等。</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學校特色活動</w:t>
      </w:r>
      <w:r>
        <w:rPr>
          <w:rFonts w:ascii="標楷體" w:eastAsia="標楷體" w:hAnsi="標楷體"/>
        </w:rPr>
        <w:t>:</w:t>
      </w:r>
      <w:r w:rsidRPr="00821EB0">
        <w:rPr>
          <w:rFonts w:ascii="標楷體" w:eastAsia="標楷體" w:hAnsi="標楷體" w:hint="eastAsia"/>
        </w:rPr>
        <w:t>依據學生興趣與身心發展階段、學校背景與現況、家長期望、社區資源辦理的例行性或獨創性活動。如週會、教學參觀、專題學習或研究、通識教育講座、媒體識讀、學習成果發表、節日慶祝、健康體適能、國內外交流、聯誼活動、校際活動、始（畢）業活動、親職活動及其他創意活動。</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伍、實施要點</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一、計畫擬訂</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一）綜合活動三年整體實施計畫之擬訂，應邀集學校行政人員、專任教師、導師及學生代表組成課程發展機制，參酌師生家長意見，結合各類課程，納入學校課程計畫，並參酌各校特性、指導人員、設備、場地、活動時間與社區資源等因素彈性設計實施。</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二）全體教師對綜合活動均負指導、輔導及參與之責任。班級活動由導師擔任；社團活動應遴選適當教師擔任；必要時，得聘請具有專長之本校職工、家長、校友、大學學生或社會人士擔任；學生自治會活動由學務人員負責；學生服務學習活動及學校特色活動由相關處室負責。</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hint="eastAsia"/>
        </w:rPr>
        <w:t>（三）各項活動之進行，應著重團體精神之陶冶，提供學生共同參與及人際互動之機會。</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（四）全校每一學生參與綜合活動之機會均等，不應受家庭社經背景及學生個人學業成績等因素影響。對於身心發展有特殊需求之學生，尤應安排適當之活動項目，並給予特別之輔導。</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（五）各項活動之實施計畫務求周全，應顧及學生身心發展與安全措施；活動內容應符合本課程之目標，並應記錄、檢討，以作為活動改進之參考。</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二、活動規劃選擇</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（一）綜合活動課程以不採用教科書教學為原則。</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（二）學校得依據本課程綱要、學生興趣與需求，規劃或選擇活動，編印或選用活動手冊或各項活動資料，供師生使用。</w:t>
      </w:r>
      <w:r w:rsidRPr="00821EB0">
        <w:rPr>
          <w:rFonts w:ascii="標楷體" w:eastAsia="標楷體" w:hAnsi="標楷體"/>
        </w:rPr>
        <w:t xml:space="preserve"> </w:t>
      </w:r>
      <w:r w:rsidRPr="00821EB0">
        <w:rPr>
          <w:rFonts w:ascii="標楷體" w:eastAsia="標楷體" w:hAnsi="標楷體" w:hint="eastAsia"/>
        </w:rPr>
        <w:t>必修</w:t>
      </w:r>
      <w:r w:rsidRPr="00821EB0">
        <w:rPr>
          <w:rFonts w:ascii="標楷體" w:eastAsia="標楷體" w:hAnsi="標楷體"/>
        </w:rPr>
        <w:t>-</w:t>
      </w:r>
      <w:r w:rsidRPr="00821EB0">
        <w:rPr>
          <w:rFonts w:ascii="標楷體" w:eastAsia="標楷體" w:hAnsi="標楷體" w:hint="eastAsia"/>
        </w:rPr>
        <w:t>綜合活動課程綱要</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（三）活動內容應與各科學習充分統整與貫串，並與生活經驗、生涯規劃作適度的聯結；活動實施得打破年級、班級之限制，營造一至三年級學生交流及學習情境。</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四）活動之規劃與選擇，除應與各類課程結合外，亦應掌握自主性與統整性適切融入生涯發展、生命教育、性別平等教育、法治教育、人權教育、海洋教育、環境教育、永續發展、多元文化及消費者保護教育等重要議題，以讓學生體驗省思與實踐，培養各項核心能力。</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（五）學校得依據情境分析，發揮創意，營造學校特色。</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三、實施方法</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（一）班級活動</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班會活動進行方式，除開會應依會議規範程序進行外，宜力求生動變化，不要過分拘泥於形式，以提高學生參與的興趣。</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班級活動應本民主精神，並由導師負責輔導，配合學校行事曆，研擬學期班級活動計畫。</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3.</w:t>
      </w:r>
      <w:r w:rsidRPr="00821EB0">
        <w:rPr>
          <w:rFonts w:ascii="標楷體" w:eastAsia="標楷體" w:hAnsi="標楷體" w:hint="eastAsia"/>
        </w:rPr>
        <w:t>導師輔導學生慎選幹部，積極參與，培養民主風度，協助學生解決問題，並促進班級互動溝通。</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rPr>
        <w:t xml:space="preserve"> 4.</w:t>
      </w:r>
      <w:r w:rsidRPr="00821EB0">
        <w:rPr>
          <w:rFonts w:ascii="標楷體" w:eastAsia="標楷體" w:hAnsi="標楷體" w:hint="eastAsia"/>
        </w:rPr>
        <w:t>生活教育應包括自我管理、生活經營、人際尊重、團隊合作等常態性生活教育。</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（二）社團活動</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社團活動由學生依其興趣、性向，並依學校社團申請辦法提出成立社團，宜打破班級年級限制，並得實施跨校社團活動，促進校際交流。</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社團活動項目，應配合學校場地、設備、教師專長、學生興趣與社區資源等因素，選擇實施。</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rPr>
        <w:t xml:space="preserve"> 3.</w:t>
      </w:r>
      <w:r w:rsidRPr="00821EB0">
        <w:rPr>
          <w:rFonts w:ascii="標楷體" w:eastAsia="標楷體" w:hAnsi="標楷體" w:hint="eastAsia"/>
        </w:rPr>
        <w:t>社團活動之進行，宜採同儕互動學習方式，並兼顧技能學習與情意陶冶。</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（三）學生自治會活動</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學生自治會應提供全校學生服務，支援學生各種教育活動與代表學生意見，處理學生本身事務。</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各校可依學生年齡、能力、經驗、意願及學校需要，訂立學生自治會組織章程明訂職權範圍，並積極協助學生建立自治團體。</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（四）學生服務學習活動</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學校應依學生能力、參與意願、學校教育目標、社區需求及活動的教育性、持續性與利他性，利用綜合活動時間或課餘時間，來推展服務學習活動。</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學校宜鼓勵各任課教師於其任教專業科目中結合服務學習，掌握合作、互惠、多元、學習及社會正義的服務學習特質，培養新世紀具反思行動能力的國民。</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（五）學校特色活動</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1.</w:t>
      </w:r>
      <w:r w:rsidRPr="00821EB0">
        <w:rPr>
          <w:rFonts w:ascii="標楷體" w:eastAsia="標楷體" w:hAnsi="標楷體" w:hint="eastAsia"/>
        </w:rPr>
        <w:t>學校特色活動之項目選擇與內容安排，應配合學校課程計畫與呼應體驗省思實踐理念，參酌學生興趣與身心發展階段，學校背景與現況及社區資源等因素彈性實施。</w:t>
      </w:r>
      <w:r w:rsidRPr="00821EB0">
        <w:rPr>
          <w:rFonts w:ascii="標楷體" w:eastAsia="標楷體" w:hAnsi="標楷體"/>
        </w:rPr>
        <w:t xml:space="preserve"> </w:t>
      </w:r>
    </w:p>
    <w:p w:rsidR="008E260C" w:rsidRPr="00821EB0" w:rsidRDefault="008E260C" w:rsidP="00A10A55">
      <w:pPr>
        <w:spacing w:line="520" w:lineRule="exact"/>
        <w:ind w:left="360" w:hangingChars="150" w:hanging="360"/>
        <w:rPr>
          <w:rFonts w:ascii="標楷體" w:eastAsia="標楷體" w:hAnsi="標楷體"/>
        </w:rPr>
      </w:pPr>
      <w:r w:rsidRPr="00821EB0">
        <w:rPr>
          <w:rFonts w:ascii="標楷體" w:eastAsia="標楷體" w:hAnsi="標楷體"/>
        </w:rPr>
        <w:t xml:space="preserve"> 2.</w:t>
      </w:r>
      <w:r w:rsidRPr="00821EB0">
        <w:rPr>
          <w:rFonts w:ascii="標楷體" w:eastAsia="標楷體" w:hAnsi="標楷體" w:hint="eastAsia"/>
        </w:rPr>
        <w:t>學校特色活動應於學期前排定時間，列入學校行事曆，由有關處室負責擬定各項活動實施計畫與進度，教師積極參與，並透過學生自治會、社團或班級進行設計及實施。</w:t>
      </w:r>
      <w:r w:rsidRPr="00821EB0">
        <w:rPr>
          <w:rFonts w:ascii="標楷體" w:eastAsia="標楷體" w:hAnsi="標楷體"/>
        </w:rPr>
        <w:t xml:space="preserve"> </w:t>
      </w:r>
      <w:r w:rsidRPr="00821EB0">
        <w:rPr>
          <w:rFonts w:ascii="標楷體" w:eastAsia="標楷體" w:hAnsi="標楷體" w:hint="eastAsia"/>
        </w:rPr>
        <w:t>普通高級中學課程綱要</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四、活動評量</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（一）評量應依據活動目標及學習內涵，採用多元的評量方法。</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（二）評量內涵應兼顧情意態度、知識技能及努力程度。</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（三）評量應兼重形成性評量與總結性評量。</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（四）評量宜分工合作分層負責，班級活動由導師負責評定，社團活動由社團指導老師負責評定，學生自治會活動、學生服務學習活動、學校特色活動由各處室或相關人員負責評定。</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（五）評量由導師彙整相關教師或負責人員的評量結果，適切參酌學生自評、同儕評量、家長評量及其他相關人員的評量資料實施總評。</w:t>
      </w:r>
      <w:r w:rsidRPr="00821EB0">
        <w:rPr>
          <w:rFonts w:ascii="標楷體" w:eastAsia="標楷體" w:hAnsi="標楷體"/>
        </w:rPr>
        <w:t xml:space="preserve"> </w:t>
      </w:r>
    </w:p>
    <w:p w:rsidR="008E260C" w:rsidRPr="00821EB0" w:rsidRDefault="008E260C" w:rsidP="00A10A55">
      <w:pPr>
        <w:spacing w:line="520" w:lineRule="exact"/>
        <w:ind w:left="720" w:hangingChars="300" w:hanging="720"/>
        <w:rPr>
          <w:rFonts w:ascii="標楷體" w:eastAsia="標楷體" w:hAnsi="標楷體"/>
        </w:rPr>
      </w:pPr>
      <w:r w:rsidRPr="00821EB0">
        <w:rPr>
          <w:rFonts w:ascii="標楷體" w:eastAsia="標楷體" w:hAnsi="標楷體" w:hint="eastAsia"/>
        </w:rPr>
        <w:t>（六）評量結果以文字描述為主，視學校需要得輔以等級呈現。結果得另列社團成績或綜合活動評語，融入導師評語或納入日常生活考評。結果呈現應本鼓勵原則，給予正向增強；然對表現欠佳者應提出具體事實與建議。</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五、活動資源</w:t>
      </w:r>
      <w:r w:rsidRPr="00821EB0">
        <w:rPr>
          <w:rFonts w:ascii="標楷體" w:eastAsia="標楷體" w:hAnsi="標楷體"/>
        </w:rPr>
        <w:t xml:space="preserve"> </w:t>
      </w:r>
    </w:p>
    <w:p w:rsidR="008E260C" w:rsidRPr="00821EB0" w:rsidRDefault="008E260C" w:rsidP="00C90D2D">
      <w:pPr>
        <w:spacing w:line="520" w:lineRule="exact"/>
        <w:rPr>
          <w:rFonts w:ascii="標楷體" w:eastAsia="標楷體" w:hAnsi="標楷體"/>
        </w:rPr>
      </w:pPr>
      <w:r w:rsidRPr="00821EB0">
        <w:rPr>
          <w:rFonts w:ascii="標楷體" w:eastAsia="標楷體" w:hAnsi="標楷體" w:hint="eastAsia"/>
        </w:rPr>
        <w:t>（一）善用學校各項教學資源，積極拓展社區資源，營造良好活動環境。</w:t>
      </w:r>
      <w:r w:rsidRPr="00821EB0">
        <w:rPr>
          <w:rFonts w:ascii="標楷體" w:eastAsia="標楷體" w:hAnsi="標楷體"/>
        </w:rPr>
        <w:t xml:space="preserve"> </w:t>
      </w:r>
    </w:p>
    <w:p w:rsidR="008E260C" w:rsidRPr="00821EB0" w:rsidRDefault="008E260C" w:rsidP="00A10A55">
      <w:pPr>
        <w:spacing w:line="520" w:lineRule="exact"/>
        <w:rPr>
          <w:rFonts w:ascii="標楷體" w:eastAsia="標楷體" w:hAnsi="標楷體"/>
        </w:rPr>
      </w:pPr>
      <w:r w:rsidRPr="00821EB0">
        <w:rPr>
          <w:rFonts w:ascii="標楷體" w:eastAsia="標楷體" w:hAnsi="標楷體" w:hint="eastAsia"/>
        </w:rPr>
        <w:t>（二）得與社區內各級學校與機構，合聘師資，交換或使用教學資源或共用軟硬體設施。</w:t>
      </w:r>
    </w:p>
    <w:p w:rsidR="008E260C" w:rsidRPr="00821EB0" w:rsidRDefault="008E260C" w:rsidP="004C04FB">
      <w:pPr>
        <w:snapToGrid w:val="0"/>
        <w:spacing w:afterLines="100" w:line="520" w:lineRule="exact"/>
        <w:rPr>
          <w:rFonts w:ascii="標楷體" w:eastAsia="標楷體" w:hAnsi="標楷體"/>
          <w:sz w:val="28"/>
          <w:szCs w:val="28"/>
        </w:rPr>
      </w:pPr>
      <w:r w:rsidRPr="00821EB0">
        <w:rPr>
          <w:rFonts w:ascii="標楷體" w:eastAsia="標楷體" w:hAnsi="標楷體"/>
        </w:rPr>
        <w:br w:type="page"/>
      </w:r>
      <w:r w:rsidRPr="00821EB0">
        <w:rPr>
          <w:rFonts w:ascii="標楷體" w:eastAsia="標楷體" w:hAnsi="標楷體" w:hint="eastAsia"/>
          <w:sz w:val="28"/>
          <w:szCs w:val="28"/>
        </w:rPr>
        <w:t>三十</w:t>
      </w:r>
      <w:r>
        <w:rPr>
          <w:rFonts w:ascii="標楷體" w:eastAsia="標楷體" w:hAnsi="標楷體" w:hint="eastAsia"/>
          <w:sz w:val="28"/>
          <w:szCs w:val="28"/>
        </w:rPr>
        <w:t>四</w:t>
      </w:r>
      <w:r w:rsidRPr="00821EB0">
        <w:rPr>
          <w:rFonts w:ascii="標楷體" w:eastAsia="標楷體" w:hAnsi="標楷體" w:hint="eastAsia"/>
          <w:sz w:val="28"/>
          <w:szCs w:val="28"/>
        </w:rPr>
        <w:t>、國立竹山高級中學學生自治會組織章程</w:t>
      </w:r>
    </w:p>
    <w:p w:rsidR="008E260C" w:rsidRPr="00821EB0" w:rsidRDefault="008E260C" w:rsidP="004C04FB">
      <w:pPr>
        <w:snapToGrid w:val="0"/>
        <w:spacing w:afterLines="100" w:line="520" w:lineRule="exact"/>
        <w:rPr>
          <w:rFonts w:ascii="標楷體" w:eastAsia="標楷體" w:hAnsi="標楷體"/>
          <w:b/>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102</w:t>
      </w:r>
      <w:r w:rsidRPr="00821EB0">
        <w:rPr>
          <w:rFonts w:ascii="標楷體" w:eastAsia="標楷體" w:hAnsi="標楷體" w:hint="eastAsia"/>
          <w:sz w:val="20"/>
          <w:szCs w:val="20"/>
        </w:rPr>
        <w:t>年</w:t>
      </w:r>
      <w:r w:rsidRPr="00821EB0">
        <w:rPr>
          <w:rFonts w:ascii="標楷體" w:eastAsia="標楷體" w:hAnsi="標楷體"/>
          <w:sz w:val="20"/>
          <w:szCs w:val="20"/>
        </w:rPr>
        <w:t>03</w:t>
      </w:r>
      <w:r w:rsidRPr="00821EB0">
        <w:rPr>
          <w:rFonts w:ascii="標楷體" w:eastAsia="標楷體" w:hAnsi="標楷體" w:hint="eastAsia"/>
          <w:sz w:val="20"/>
          <w:szCs w:val="20"/>
        </w:rPr>
        <w:t>月</w:t>
      </w:r>
      <w:r w:rsidRPr="00821EB0">
        <w:rPr>
          <w:rFonts w:ascii="標楷體" w:eastAsia="標楷體" w:hAnsi="標楷體"/>
          <w:sz w:val="20"/>
          <w:szCs w:val="20"/>
        </w:rPr>
        <w:t>14</w:t>
      </w:r>
      <w:r w:rsidRPr="00821EB0">
        <w:rPr>
          <w:rFonts w:ascii="標楷體" w:eastAsia="標楷體" w:hAnsi="標楷體" w:hint="eastAsia"/>
          <w:sz w:val="20"/>
          <w:szCs w:val="20"/>
        </w:rPr>
        <w:t>日呈校長核准修訂</w:t>
      </w:r>
    </w:p>
    <w:p w:rsidR="008E260C" w:rsidRPr="00821EB0" w:rsidRDefault="008E260C" w:rsidP="004C04FB">
      <w:pPr>
        <w:snapToGrid w:val="0"/>
        <w:spacing w:afterLines="100" w:line="520" w:lineRule="exact"/>
        <w:rPr>
          <w:rFonts w:ascii="標楷體" w:eastAsia="標楷體" w:hAnsi="標楷體"/>
          <w:b/>
          <w:szCs w:val="28"/>
        </w:rPr>
      </w:pPr>
      <w:r w:rsidRPr="00821EB0">
        <w:rPr>
          <w:rFonts w:ascii="標楷體" w:eastAsia="標楷體" w:hAnsi="標楷體" w:hint="eastAsia"/>
          <w:b/>
          <w:szCs w:val="28"/>
        </w:rPr>
        <w:t>宗旨：</w:t>
      </w:r>
      <w:r w:rsidRPr="00821EB0">
        <w:rPr>
          <w:rFonts w:ascii="標楷體" w:eastAsia="標楷體" w:hAnsi="標楷體" w:hint="eastAsia"/>
          <w:szCs w:val="28"/>
        </w:rPr>
        <w:t>依學生自治精神，以『陶冶民主素養、發展合作群性、增進會員福　祉』為目的成立本會。</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第一章　總則</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第一條：本會定名為國立竹山高級中學學生自治會。</w:t>
      </w:r>
    </w:p>
    <w:p w:rsidR="008E260C" w:rsidRPr="00821EB0" w:rsidRDefault="008E260C" w:rsidP="004C04FB">
      <w:pPr>
        <w:snapToGrid w:val="0"/>
        <w:spacing w:afterLines="50" w:line="520" w:lineRule="exact"/>
        <w:ind w:left="1120" w:hanging="1120"/>
        <w:rPr>
          <w:rFonts w:ascii="標楷體" w:eastAsia="標楷體" w:hAnsi="標楷體"/>
          <w:szCs w:val="28"/>
        </w:rPr>
      </w:pPr>
      <w:r w:rsidRPr="00821EB0">
        <w:rPr>
          <w:rFonts w:ascii="標楷體" w:eastAsia="標楷體" w:hAnsi="標楷體" w:hint="eastAsia"/>
          <w:szCs w:val="28"/>
        </w:rPr>
        <w:t>第二條：</w:t>
      </w:r>
      <w:r w:rsidRPr="00821EB0">
        <w:rPr>
          <w:rFonts w:ascii="標楷體" w:eastAsia="標楷體" w:hAnsi="標楷體" w:hint="eastAsia"/>
          <w:szCs w:val="28"/>
          <w:u w:val="thick" w:color="FF0000"/>
        </w:rPr>
        <w:t>本會以發揮學生自治精神，加強學校與同學之間溝通，辦理各項學生活動，培養學生民主素養</w:t>
      </w:r>
      <w:r w:rsidRPr="00821EB0">
        <w:rPr>
          <w:rFonts w:ascii="標楷體" w:eastAsia="標楷體" w:hAnsi="標楷體" w:hint="eastAsia"/>
          <w:szCs w:val="28"/>
        </w:rPr>
        <w:t>，發揚竹高優良體統，建立良好校風為宗旨。</w:t>
      </w:r>
    </w:p>
    <w:p w:rsidR="008E260C" w:rsidRPr="00821EB0" w:rsidRDefault="008E260C" w:rsidP="004C04FB">
      <w:pPr>
        <w:snapToGrid w:val="0"/>
        <w:spacing w:afterLines="100" w:line="520" w:lineRule="exact"/>
        <w:rPr>
          <w:rFonts w:ascii="標楷體" w:eastAsia="標楷體" w:hAnsi="標楷體"/>
          <w:szCs w:val="28"/>
        </w:rPr>
      </w:pPr>
      <w:r w:rsidRPr="00821EB0">
        <w:rPr>
          <w:rFonts w:ascii="標楷體" w:eastAsia="標楷體" w:hAnsi="標楷體" w:hint="eastAsia"/>
          <w:szCs w:val="28"/>
        </w:rPr>
        <w:t>第三條：本會會址於南投縣竹山鎮下橫街</w:t>
      </w:r>
      <w:r w:rsidRPr="00821EB0">
        <w:rPr>
          <w:rFonts w:ascii="標楷體" w:eastAsia="標楷體" w:hAnsi="標楷體"/>
          <w:szCs w:val="28"/>
        </w:rPr>
        <w:t>253</w:t>
      </w:r>
      <w:r w:rsidRPr="00821EB0">
        <w:rPr>
          <w:rFonts w:ascii="標楷體" w:eastAsia="標楷體" w:hAnsi="標楷體" w:hint="eastAsia"/>
          <w:szCs w:val="28"/>
        </w:rPr>
        <w:t>號。</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第二章　會員</w:t>
      </w:r>
    </w:p>
    <w:p w:rsidR="008E260C" w:rsidRPr="00821EB0" w:rsidRDefault="008E260C" w:rsidP="004C04FB">
      <w:pPr>
        <w:snapToGrid w:val="0"/>
        <w:spacing w:afterLines="50" w:line="520" w:lineRule="exact"/>
        <w:ind w:left="960" w:hangingChars="400" w:hanging="960"/>
        <w:rPr>
          <w:rFonts w:ascii="標楷體" w:eastAsia="標楷體" w:hAnsi="標楷體"/>
          <w:szCs w:val="28"/>
        </w:rPr>
      </w:pPr>
      <w:r w:rsidRPr="00821EB0">
        <w:rPr>
          <w:rFonts w:ascii="標楷體" w:eastAsia="標楷體" w:hAnsi="標楷體" w:hint="eastAsia"/>
          <w:szCs w:val="28"/>
        </w:rPr>
        <w:t>第一條：凡屬本校在學同學即為當然會員；每學年新進會員代表由高一導師推薦或由當然會員選舉之。</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第二條：會員及會員代表之權利與義務如下：</w:t>
      </w:r>
    </w:p>
    <w:p w:rsidR="008E260C" w:rsidRPr="00821EB0" w:rsidRDefault="008E260C" w:rsidP="004C04FB">
      <w:pPr>
        <w:snapToGrid w:val="0"/>
        <w:spacing w:afterLines="25" w:line="520" w:lineRule="exact"/>
        <w:ind w:leftChars="450" w:left="1320" w:hangingChars="100" w:hanging="240"/>
        <w:rPr>
          <w:rFonts w:ascii="標楷體" w:eastAsia="標楷體" w:hAnsi="標楷體"/>
          <w:szCs w:val="28"/>
        </w:rPr>
      </w:pPr>
      <w:r w:rsidRPr="00821EB0">
        <w:rPr>
          <w:rFonts w:ascii="標楷體" w:eastAsia="標楷體" w:hAnsi="標楷體" w:hint="eastAsia"/>
          <w:szCs w:val="28"/>
        </w:rPr>
        <w:t>（一）行使選舉，罷免之權利。</w:t>
      </w:r>
    </w:p>
    <w:p w:rsidR="008E260C" w:rsidRPr="00821EB0" w:rsidRDefault="008E260C" w:rsidP="004C04FB">
      <w:pPr>
        <w:snapToGrid w:val="0"/>
        <w:spacing w:afterLines="25" w:line="520" w:lineRule="exact"/>
        <w:ind w:leftChars="450" w:left="1800" w:hangingChars="300" w:hanging="720"/>
        <w:rPr>
          <w:rFonts w:ascii="標楷體" w:eastAsia="標楷體" w:hAnsi="標楷體"/>
          <w:szCs w:val="28"/>
        </w:rPr>
      </w:pPr>
      <w:r w:rsidRPr="00821EB0">
        <w:rPr>
          <w:rFonts w:ascii="標楷體" w:eastAsia="標楷體" w:hAnsi="標楷體" w:hint="eastAsia"/>
          <w:szCs w:val="28"/>
        </w:rPr>
        <w:t>（二）參加本會所舉辦各項活動之及對外參與各項活動，促進交流，對內籌劃、協調、辦理全校性活動、增進學生福利及反映學生意見。</w:t>
      </w:r>
    </w:p>
    <w:p w:rsidR="008E260C" w:rsidRPr="00821EB0" w:rsidRDefault="008E260C" w:rsidP="004C04FB">
      <w:pPr>
        <w:snapToGrid w:val="0"/>
        <w:spacing w:afterLines="25" w:line="520" w:lineRule="exact"/>
        <w:ind w:leftChars="467" w:left="1841" w:hangingChars="300" w:hanging="720"/>
        <w:rPr>
          <w:rFonts w:ascii="標楷體" w:eastAsia="標楷體" w:hAnsi="標楷體"/>
          <w:szCs w:val="28"/>
        </w:rPr>
      </w:pPr>
      <w:r w:rsidRPr="00821EB0">
        <w:rPr>
          <w:rFonts w:ascii="標楷體" w:eastAsia="標楷體" w:hAnsi="標楷體" w:hint="eastAsia"/>
          <w:szCs w:val="28"/>
        </w:rPr>
        <w:t>（三）對本會提供意見及對學校事務建議，並得派代表列席學校有關學生權益之各項會議。</w:t>
      </w:r>
    </w:p>
    <w:p w:rsidR="008E260C" w:rsidRPr="00821EB0" w:rsidRDefault="008E260C" w:rsidP="004C04FB">
      <w:pPr>
        <w:snapToGrid w:val="0"/>
        <w:spacing w:afterLines="25" w:line="520" w:lineRule="exact"/>
        <w:ind w:leftChars="450" w:left="1320" w:hangingChars="100" w:hanging="240"/>
        <w:rPr>
          <w:rFonts w:ascii="標楷體" w:eastAsia="標楷體" w:hAnsi="標楷體"/>
          <w:szCs w:val="28"/>
        </w:rPr>
      </w:pPr>
      <w:r w:rsidRPr="00821EB0">
        <w:rPr>
          <w:rFonts w:ascii="標楷體" w:eastAsia="標楷體" w:hAnsi="標楷體" w:hint="eastAsia"/>
          <w:szCs w:val="28"/>
        </w:rPr>
        <w:t>（四）其他應享之權利。</w:t>
      </w:r>
    </w:p>
    <w:p w:rsidR="008E260C" w:rsidRPr="00821EB0" w:rsidRDefault="008E260C" w:rsidP="004C04FB">
      <w:pPr>
        <w:snapToGrid w:val="0"/>
        <w:spacing w:afterLines="100" w:line="520" w:lineRule="exact"/>
        <w:ind w:leftChars="450" w:left="1320" w:hangingChars="100" w:hanging="240"/>
        <w:rPr>
          <w:rFonts w:ascii="標楷體" w:eastAsia="標楷體" w:hAnsi="標楷體"/>
          <w:szCs w:val="28"/>
        </w:rPr>
      </w:pPr>
      <w:r w:rsidRPr="00821EB0">
        <w:rPr>
          <w:rFonts w:ascii="標楷體" w:eastAsia="標楷體" w:hAnsi="標楷體" w:hint="eastAsia"/>
          <w:szCs w:val="28"/>
        </w:rPr>
        <w:t>（五）遵從大會決議並遵守學生組織章程之義務。</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第三章　組織及職掌</w:t>
      </w:r>
    </w:p>
    <w:p w:rsidR="008E260C" w:rsidRPr="00821EB0" w:rsidRDefault="008E260C" w:rsidP="004C04FB">
      <w:pPr>
        <w:snapToGrid w:val="0"/>
        <w:spacing w:afterLines="50" w:line="520" w:lineRule="exact"/>
        <w:ind w:left="960" w:hangingChars="400" w:hanging="960"/>
        <w:rPr>
          <w:rFonts w:ascii="標楷體" w:eastAsia="標楷體" w:hAnsi="標楷體"/>
          <w:szCs w:val="28"/>
        </w:rPr>
      </w:pPr>
      <w:r w:rsidRPr="00821EB0">
        <w:rPr>
          <w:rFonts w:ascii="標楷體" w:eastAsia="標楷體" w:hAnsi="標楷體" w:hint="eastAsia"/>
          <w:szCs w:val="28"/>
        </w:rPr>
        <w:t>第一條：本會最高權利機構為會員會議，日常會務由會員代表會議議決之。</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第二條：訓育組長為本會當然指導老師，並得視需要延聘其他指導老師。</w:t>
      </w:r>
    </w:p>
    <w:p w:rsidR="008E260C" w:rsidRPr="00821EB0" w:rsidRDefault="008E260C" w:rsidP="004C04FB">
      <w:pPr>
        <w:snapToGrid w:val="0"/>
        <w:spacing w:afterLines="25" w:line="520" w:lineRule="exact"/>
        <w:ind w:left="1120" w:hanging="1120"/>
        <w:rPr>
          <w:rFonts w:ascii="標楷體" w:eastAsia="標楷體" w:hAnsi="標楷體"/>
          <w:szCs w:val="28"/>
        </w:rPr>
      </w:pPr>
      <w:r w:rsidRPr="00821EB0">
        <w:rPr>
          <w:rFonts w:ascii="標楷體" w:eastAsia="標楷體" w:hAnsi="標楷體" w:hint="eastAsia"/>
          <w:szCs w:val="28"/>
        </w:rPr>
        <w:t>第三條：會員代表大會下設主席一人、副主席一人、會務顧問若干人，及行政、總務、活動、文書、美宣、公關等組，其職責分別如下：</w:t>
      </w:r>
    </w:p>
    <w:p w:rsidR="008E260C" w:rsidRPr="00821EB0" w:rsidRDefault="008E260C" w:rsidP="004C04FB">
      <w:pPr>
        <w:snapToGrid w:val="0"/>
        <w:spacing w:afterLines="25" w:line="520" w:lineRule="exact"/>
        <w:ind w:left="240" w:firstLine="840"/>
        <w:rPr>
          <w:rFonts w:ascii="標楷體" w:eastAsia="標楷體" w:hAnsi="標楷體"/>
          <w:szCs w:val="28"/>
        </w:rPr>
      </w:pPr>
      <w:r w:rsidRPr="00821EB0">
        <w:rPr>
          <w:rFonts w:ascii="標楷體" w:eastAsia="標楷體" w:hAnsi="標楷體" w:hint="eastAsia"/>
          <w:szCs w:val="28"/>
        </w:rPr>
        <w:t>（一）主席：對內綜理會務，對外代表本會，負責整理本會事宜。</w:t>
      </w:r>
    </w:p>
    <w:p w:rsidR="008E260C" w:rsidRPr="00821EB0" w:rsidRDefault="008E260C" w:rsidP="004C04FB">
      <w:pPr>
        <w:snapToGrid w:val="0"/>
        <w:spacing w:afterLines="25" w:line="520" w:lineRule="exact"/>
        <w:ind w:left="240" w:firstLine="840"/>
        <w:rPr>
          <w:rFonts w:ascii="標楷體" w:eastAsia="標楷體" w:hAnsi="標楷體"/>
          <w:szCs w:val="28"/>
        </w:rPr>
      </w:pPr>
      <w:r w:rsidRPr="00821EB0">
        <w:rPr>
          <w:rFonts w:ascii="標楷體" w:eastAsia="標楷體" w:hAnsi="標楷體" w:hint="eastAsia"/>
          <w:szCs w:val="28"/>
        </w:rPr>
        <w:t>（二）副主席：協助主席執行本會事宜，主席因故缺席時代理之。</w:t>
      </w:r>
    </w:p>
    <w:p w:rsidR="008E260C" w:rsidRPr="00821EB0" w:rsidRDefault="008E260C" w:rsidP="004C04FB">
      <w:pPr>
        <w:snapToGrid w:val="0"/>
        <w:spacing w:afterLines="25" w:line="520" w:lineRule="exact"/>
        <w:ind w:leftChars="448" w:left="2695" w:hangingChars="675" w:hanging="1620"/>
        <w:rPr>
          <w:rFonts w:ascii="標楷體" w:eastAsia="標楷體" w:hAnsi="標楷體"/>
          <w:szCs w:val="28"/>
        </w:rPr>
      </w:pPr>
      <w:r w:rsidRPr="00821EB0">
        <w:rPr>
          <w:rFonts w:ascii="標楷體" w:eastAsia="標楷體" w:hAnsi="標楷體" w:hint="eastAsia"/>
          <w:szCs w:val="28"/>
        </w:rPr>
        <w:t>（三）行政組：設組長一人、組員若干人，負責本會舉辦之活動及各項活動場地佈置管理之事宜，處理辨聯會經手之校內大小活動之企劃，工作分配程序。</w:t>
      </w:r>
    </w:p>
    <w:p w:rsidR="008E260C" w:rsidRPr="00821EB0" w:rsidRDefault="008E260C" w:rsidP="004C04FB">
      <w:pPr>
        <w:snapToGrid w:val="0"/>
        <w:spacing w:afterLines="25" w:line="520" w:lineRule="exact"/>
        <w:ind w:leftChars="451" w:left="2762" w:hangingChars="700" w:hanging="1680"/>
        <w:rPr>
          <w:rFonts w:ascii="標楷體" w:eastAsia="標楷體" w:hAnsi="標楷體"/>
          <w:szCs w:val="28"/>
        </w:rPr>
      </w:pPr>
      <w:r w:rsidRPr="00821EB0">
        <w:rPr>
          <w:rFonts w:ascii="標楷體" w:eastAsia="標楷體" w:hAnsi="標楷體" w:hint="eastAsia"/>
          <w:szCs w:val="28"/>
        </w:rPr>
        <w:t>（四）總務組：設組長一人、組員若干人，負責本會經費支出、帳目管理之登記、財產保管、及各項必須品之購置。</w:t>
      </w:r>
    </w:p>
    <w:p w:rsidR="008E260C" w:rsidRPr="00821EB0" w:rsidRDefault="008E260C" w:rsidP="004C04FB">
      <w:pPr>
        <w:snapToGrid w:val="0"/>
        <w:spacing w:afterLines="25" w:line="520" w:lineRule="exact"/>
        <w:ind w:leftChars="451" w:left="2762" w:hangingChars="700" w:hanging="1680"/>
        <w:rPr>
          <w:rFonts w:ascii="標楷體" w:eastAsia="標楷體" w:hAnsi="標楷體"/>
          <w:szCs w:val="28"/>
        </w:rPr>
      </w:pPr>
      <w:r w:rsidRPr="00821EB0">
        <w:rPr>
          <w:rFonts w:ascii="標楷體" w:eastAsia="標楷體" w:hAnsi="標楷體" w:hint="eastAsia"/>
          <w:szCs w:val="28"/>
        </w:rPr>
        <w:t>（五）活動組：設組長一人、組員若干人，負責籌畫本會之各項康輔育樂性質活動事宜（各項活動的時間表排定），配合各組企畫組織、執行、（團康的帶動、活動的安排）及推動各種有關事項。</w:t>
      </w:r>
    </w:p>
    <w:p w:rsidR="008E260C" w:rsidRPr="00821EB0" w:rsidRDefault="008E260C" w:rsidP="004C04FB">
      <w:pPr>
        <w:snapToGrid w:val="0"/>
        <w:spacing w:afterLines="25" w:line="520" w:lineRule="exact"/>
        <w:ind w:leftChars="451" w:left="2762" w:hangingChars="700" w:hanging="1680"/>
        <w:rPr>
          <w:rFonts w:ascii="標楷體" w:eastAsia="標楷體" w:hAnsi="標楷體"/>
          <w:szCs w:val="28"/>
        </w:rPr>
      </w:pPr>
      <w:r w:rsidRPr="00821EB0">
        <w:rPr>
          <w:rFonts w:ascii="標楷體" w:eastAsia="標楷體" w:hAnsi="標楷體" w:hint="eastAsia"/>
          <w:szCs w:val="28"/>
        </w:rPr>
        <w:t>（六）文書組：設組長一人，下設資料股與會議股協助組長工作，負責開會資料記錄、相關活動之統計及匯整：</w:t>
      </w:r>
      <w:r w:rsidRPr="00821EB0">
        <w:rPr>
          <w:rFonts w:ascii="標楷體" w:eastAsia="標楷體" w:hAnsi="標楷體"/>
          <w:szCs w:val="28"/>
        </w:rPr>
        <w:br/>
      </w:r>
      <w:r w:rsidRPr="00821EB0">
        <w:rPr>
          <w:rFonts w:ascii="標楷體" w:eastAsia="標楷體" w:hAnsi="標楷體" w:hint="eastAsia"/>
          <w:szCs w:val="28"/>
        </w:rPr>
        <w:t xml:space="preserve">資料股：負責會內所需資料之整理收集、檔案建立　　　　</w:t>
      </w:r>
      <w:r w:rsidRPr="00821EB0">
        <w:rPr>
          <w:rFonts w:ascii="標楷體" w:eastAsia="標楷體" w:hAnsi="標楷體"/>
          <w:szCs w:val="28"/>
        </w:rPr>
        <w:tab/>
      </w:r>
      <w:r w:rsidRPr="00821EB0">
        <w:rPr>
          <w:rFonts w:ascii="標楷體" w:eastAsia="標楷體" w:hAnsi="標楷體" w:hint="eastAsia"/>
          <w:szCs w:val="28"/>
        </w:rPr>
        <w:t xml:space="preserve">　　　與管理。</w:t>
      </w:r>
      <w:r w:rsidRPr="00821EB0">
        <w:rPr>
          <w:rFonts w:ascii="標楷體" w:eastAsia="標楷體" w:hAnsi="標楷體"/>
          <w:szCs w:val="28"/>
        </w:rPr>
        <w:br/>
      </w:r>
      <w:r w:rsidRPr="00821EB0">
        <w:rPr>
          <w:rFonts w:ascii="標楷體" w:eastAsia="標楷體" w:hAnsi="標楷體" w:hint="eastAsia"/>
          <w:szCs w:val="28"/>
        </w:rPr>
        <w:t>會議股：負責開會之通知、紀錄及會議資料整理。</w:t>
      </w:r>
    </w:p>
    <w:p w:rsidR="008E260C" w:rsidRPr="00821EB0" w:rsidRDefault="008E260C" w:rsidP="004C04FB">
      <w:pPr>
        <w:snapToGrid w:val="0"/>
        <w:spacing w:afterLines="25" w:line="520" w:lineRule="exact"/>
        <w:ind w:leftChars="451" w:left="2762" w:hangingChars="700" w:hanging="1680"/>
        <w:rPr>
          <w:rFonts w:ascii="標楷體" w:eastAsia="標楷體" w:hAnsi="標楷體"/>
          <w:szCs w:val="28"/>
        </w:rPr>
      </w:pPr>
      <w:r w:rsidRPr="00821EB0">
        <w:rPr>
          <w:rFonts w:ascii="標楷體" w:eastAsia="標楷體" w:hAnsi="標楷體" w:hint="eastAsia"/>
          <w:szCs w:val="28"/>
        </w:rPr>
        <w:t>（七）美宣組：設組長一人、組員若干人，負責各項活動之美宣工作、會服設計、名牌設計、名片設計、活動海報、布幕之製作與張貼。</w:t>
      </w:r>
    </w:p>
    <w:p w:rsidR="008E260C" w:rsidRPr="00821EB0" w:rsidRDefault="008E260C" w:rsidP="004C04FB">
      <w:pPr>
        <w:snapToGrid w:val="0"/>
        <w:spacing w:afterLines="25" w:line="520" w:lineRule="exact"/>
        <w:ind w:leftChars="451" w:left="2762" w:hangingChars="700" w:hanging="1680"/>
        <w:rPr>
          <w:rFonts w:ascii="標楷體" w:eastAsia="標楷體" w:hAnsi="標楷體"/>
          <w:szCs w:val="28"/>
        </w:rPr>
      </w:pPr>
      <w:r w:rsidRPr="00821EB0">
        <w:rPr>
          <w:rFonts w:ascii="標楷體" w:eastAsia="標楷體" w:hAnsi="標楷體" w:hint="eastAsia"/>
          <w:szCs w:val="28"/>
        </w:rPr>
        <w:t>（八）公關組：設組長一人、組員若干人，負責與外校之聯繫、接待、邀請函分發、活動場地之租借、活動申請、送發及活動聯繫。</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第四條：各項活動性質如有重覆者，由主席協調處理。</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第五條：顧問團：</w:t>
      </w:r>
    </w:p>
    <w:p w:rsidR="008E260C" w:rsidRPr="00821EB0" w:rsidRDefault="008E260C" w:rsidP="004C04FB">
      <w:pPr>
        <w:snapToGrid w:val="0"/>
        <w:spacing w:afterLines="25" w:line="520" w:lineRule="exact"/>
        <w:ind w:left="1680" w:hangingChars="700" w:hanging="1680"/>
        <w:rPr>
          <w:rFonts w:ascii="標楷體" w:eastAsia="標楷體" w:hAnsi="標楷體"/>
          <w:szCs w:val="28"/>
        </w:rPr>
      </w:pPr>
      <w:r w:rsidRPr="00821EB0">
        <w:rPr>
          <w:rFonts w:ascii="標楷體" w:eastAsia="標楷體" w:hAnsi="標楷體" w:hint="eastAsia"/>
          <w:szCs w:val="28"/>
        </w:rPr>
        <w:t xml:space="preserve">　　　　（一）卸任代表會主席為當然人選，其他另由新幹部遴選前舊幹部若干名擔任之。</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（二）任期至三年級下學期第一次會員代表大會為止。</w:t>
      </w:r>
    </w:p>
    <w:p w:rsidR="008E260C" w:rsidRPr="00821EB0" w:rsidRDefault="008E260C" w:rsidP="004C04FB">
      <w:pPr>
        <w:snapToGrid w:val="0"/>
        <w:spacing w:afterLines="25" w:line="520" w:lineRule="exact"/>
        <w:ind w:left="1680" w:hangingChars="700" w:hanging="1680"/>
        <w:rPr>
          <w:rFonts w:ascii="標楷體" w:eastAsia="標楷體" w:hAnsi="標楷體"/>
          <w:szCs w:val="28"/>
        </w:rPr>
      </w:pPr>
      <w:r w:rsidRPr="00821EB0">
        <w:rPr>
          <w:rFonts w:ascii="標楷體" w:eastAsia="標楷體" w:hAnsi="標楷體" w:hint="eastAsia"/>
          <w:szCs w:val="28"/>
        </w:rPr>
        <w:t xml:space="preserve">　　　　（三）顧問團職責為指導及協助新任幹部，籌備幹部訓練，監督會務運作，發揚學長制及薪火傳承的功能。</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（四）協辦幹部訓練。</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第四章　選舉</w:t>
      </w:r>
    </w:p>
    <w:p w:rsidR="008E260C" w:rsidRPr="00821EB0" w:rsidRDefault="008E260C" w:rsidP="004C04FB">
      <w:pPr>
        <w:snapToGrid w:val="0"/>
        <w:spacing w:afterLines="50" w:line="520" w:lineRule="exact"/>
        <w:ind w:left="1120" w:hanging="1120"/>
        <w:rPr>
          <w:rFonts w:ascii="標楷體" w:eastAsia="標楷體" w:hAnsi="標楷體"/>
          <w:szCs w:val="28"/>
        </w:rPr>
      </w:pPr>
      <w:r w:rsidRPr="00821EB0">
        <w:rPr>
          <w:rFonts w:ascii="標楷體" w:eastAsia="標楷體" w:hAnsi="標楷體" w:hint="eastAsia"/>
          <w:szCs w:val="28"/>
        </w:rPr>
        <w:t>第一條：學生自治會代表會主席之產生，由全體學生自治會代表於每學年度第二學期五月底前互選產生之。</w:t>
      </w:r>
    </w:p>
    <w:p w:rsidR="008E260C" w:rsidRPr="00821EB0" w:rsidRDefault="008E260C" w:rsidP="004C04FB">
      <w:pPr>
        <w:snapToGrid w:val="0"/>
        <w:spacing w:afterLines="50" w:line="520" w:lineRule="exact"/>
        <w:ind w:left="1120" w:hanging="1120"/>
        <w:rPr>
          <w:rFonts w:ascii="標楷體" w:eastAsia="標楷體" w:hAnsi="標楷體"/>
          <w:szCs w:val="28"/>
        </w:rPr>
      </w:pPr>
      <w:r w:rsidRPr="00821EB0">
        <w:rPr>
          <w:rFonts w:ascii="標楷體" w:eastAsia="標楷體" w:hAnsi="標楷體" w:hint="eastAsia"/>
          <w:szCs w:val="28"/>
        </w:rPr>
        <w:t>第二條：每學年開始，由代表會主席、副主席，遴選優秀組員加入，由主席推選出組長及副組長</w:t>
      </w:r>
      <w:r w:rsidRPr="00821EB0">
        <w:rPr>
          <w:rFonts w:ascii="標楷體" w:eastAsia="標楷體" w:hAnsi="標楷體"/>
          <w:szCs w:val="28"/>
        </w:rPr>
        <w:t>,</w:t>
      </w:r>
      <w:r w:rsidRPr="00821EB0">
        <w:rPr>
          <w:rFonts w:ascii="標楷體" w:eastAsia="標楷體" w:hAnsi="標楷體" w:hint="eastAsia"/>
          <w:szCs w:val="28"/>
        </w:rPr>
        <w:t>並由組長推選出組員。</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第三條：代表會所有幹部任期為一學年，至次屆代表會主席選出為止。</w:t>
      </w:r>
    </w:p>
    <w:p w:rsidR="008E260C" w:rsidRPr="00821EB0" w:rsidRDefault="008E260C" w:rsidP="004C04FB">
      <w:pPr>
        <w:snapToGrid w:val="0"/>
        <w:spacing w:afterLines="50" w:line="520" w:lineRule="exact"/>
        <w:ind w:left="1120" w:hanging="1120"/>
        <w:rPr>
          <w:rFonts w:ascii="標楷體" w:eastAsia="標楷體" w:hAnsi="標楷體"/>
          <w:szCs w:val="28"/>
        </w:rPr>
      </w:pPr>
      <w:r w:rsidRPr="00821EB0">
        <w:rPr>
          <w:rFonts w:ascii="標楷體" w:eastAsia="標楷體" w:hAnsi="標楷體" w:hint="eastAsia"/>
          <w:szCs w:val="28"/>
        </w:rPr>
        <w:t>第四條：成立選舉委員會辦理改選事宜，由現任主席擔任主任委員，並置委員若干人，由學務處指導之。</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第五條：選舉程序：</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（一）候選人登記。</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（二）資格審查。</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（三）不得有小過以上之處分。</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（四）正、副主席候選人以高一學生自治會代表為原則。</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（五）公告候選人名單。</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（六）全體學生自治會代表投票。</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（七）開票。</w:t>
      </w:r>
    </w:p>
    <w:p w:rsidR="008E260C" w:rsidRPr="00821EB0" w:rsidRDefault="008E260C" w:rsidP="004C04FB">
      <w:pPr>
        <w:snapToGrid w:val="0"/>
        <w:spacing w:afterLines="25" w:line="520" w:lineRule="exact"/>
        <w:rPr>
          <w:rFonts w:ascii="標楷體" w:eastAsia="標楷體" w:hAnsi="標楷體"/>
          <w:szCs w:val="28"/>
        </w:rPr>
      </w:pPr>
      <w:r w:rsidRPr="00821EB0">
        <w:rPr>
          <w:rFonts w:ascii="標楷體" w:eastAsia="標楷體" w:hAnsi="標楷體" w:hint="eastAsia"/>
          <w:szCs w:val="28"/>
        </w:rPr>
        <w:t xml:space="preserve">　　　　（八）公告當選名單。</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第六條：選舉時應邀請老師列席指導。</w:t>
      </w:r>
    </w:p>
    <w:p w:rsidR="008E260C" w:rsidRPr="00821EB0" w:rsidRDefault="008E260C" w:rsidP="004C04FB">
      <w:pPr>
        <w:snapToGrid w:val="0"/>
        <w:spacing w:afterLines="100" w:line="520" w:lineRule="exact"/>
        <w:rPr>
          <w:rFonts w:ascii="標楷體" w:eastAsia="標楷體" w:hAnsi="標楷體"/>
          <w:szCs w:val="28"/>
        </w:rPr>
      </w:pPr>
      <w:r w:rsidRPr="00821EB0">
        <w:rPr>
          <w:rFonts w:ascii="標楷體" w:eastAsia="標楷體" w:hAnsi="標楷體" w:hint="eastAsia"/>
          <w:szCs w:val="28"/>
        </w:rPr>
        <w:t>第七條：新任主席、副主席於授證後職權正式生效。</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第五章　會員代表會議</w:t>
      </w:r>
    </w:p>
    <w:p w:rsidR="008E260C" w:rsidRPr="00821EB0" w:rsidRDefault="008E260C" w:rsidP="004C04FB">
      <w:pPr>
        <w:snapToGrid w:val="0"/>
        <w:spacing w:afterLines="50" w:line="520" w:lineRule="exact"/>
        <w:ind w:left="1120" w:hanging="1120"/>
        <w:rPr>
          <w:rFonts w:ascii="標楷體" w:eastAsia="標楷體" w:hAnsi="標楷體"/>
          <w:szCs w:val="28"/>
        </w:rPr>
      </w:pPr>
      <w:r w:rsidRPr="00821EB0">
        <w:rPr>
          <w:rFonts w:ascii="標楷體" w:eastAsia="標楷體" w:hAnsi="標楷體" w:hint="eastAsia"/>
          <w:szCs w:val="28"/>
        </w:rPr>
        <w:t>第一條：原則於每週三舉行會員代表會議，由主席負責主持，確認時間聯繫各組組長，再由各組組長聯繫各自組員，一年級實習幹部由社聯組負責通知聯繫。必要時得召開臨時會員代表會議，並將決議公布後實施。</w:t>
      </w:r>
    </w:p>
    <w:p w:rsidR="008E260C" w:rsidRPr="00821EB0" w:rsidRDefault="008E260C" w:rsidP="004C04FB">
      <w:pPr>
        <w:snapToGrid w:val="0"/>
        <w:spacing w:afterLines="50" w:line="520" w:lineRule="exact"/>
        <w:ind w:left="1120" w:hanging="1120"/>
        <w:rPr>
          <w:rFonts w:ascii="標楷體" w:eastAsia="標楷體" w:hAnsi="標楷體"/>
          <w:szCs w:val="28"/>
        </w:rPr>
      </w:pPr>
      <w:r w:rsidRPr="00821EB0">
        <w:rPr>
          <w:rFonts w:ascii="標楷體" w:eastAsia="標楷體" w:hAnsi="標楷體" w:hint="eastAsia"/>
          <w:szCs w:val="28"/>
        </w:rPr>
        <w:t>第二條：本會各組現況需要，不定期召開各組會議，由各組組長負責召集、主持。</w:t>
      </w:r>
    </w:p>
    <w:p w:rsidR="008E260C" w:rsidRPr="00821EB0" w:rsidRDefault="008E260C" w:rsidP="004C04FB">
      <w:pPr>
        <w:pStyle w:val="BodyText"/>
        <w:snapToGrid w:val="0"/>
        <w:spacing w:afterLines="50" w:line="520" w:lineRule="exact"/>
        <w:ind w:left="1120" w:hanging="1120"/>
        <w:rPr>
          <w:rFonts w:ascii="標楷體"/>
          <w:sz w:val="24"/>
          <w:szCs w:val="28"/>
        </w:rPr>
      </w:pPr>
      <w:r w:rsidRPr="00821EB0">
        <w:rPr>
          <w:rFonts w:ascii="標楷體" w:hAnsi="標楷體" w:hint="eastAsia"/>
          <w:sz w:val="24"/>
          <w:szCs w:val="28"/>
        </w:rPr>
        <w:t>第三條：因故無法如期出席會議者，於週三上午第二節前於向各自組長請假並說明原因，各組組長於週三上午第三節向代表會主席報告。</w:t>
      </w:r>
    </w:p>
    <w:p w:rsidR="008E260C" w:rsidRPr="00821EB0" w:rsidRDefault="008E260C" w:rsidP="004C04FB">
      <w:pPr>
        <w:pStyle w:val="BodyText"/>
        <w:snapToGrid w:val="0"/>
        <w:spacing w:afterLines="100" w:line="520" w:lineRule="exact"/>
        <w:ind w:left="1123" w:hanging="1123"/>
        <w:rPr>
          <w:rFonts w:ascii="標楷體"/>
          <w:sz w:val="24"/>
          <w:szCs w:val="28"/>
        </w:rPr>
      </w:pPr>
      <w:r w:rsidRPr="00821EB0">
        <w:rPr>
          <w:rFonts w:ascii="標楷體" w:hAnsi="標楷體" w:hint="eastAsia"/>
          <w:sz w:val="24"/>
          <w:szCs w:val="28"/>
        </w:rPr>
        <w:t>第四條：因故末到、遲到、或故意不參加會議者且無說明原因者，每次由行政組依簽到表匯整名單，經主席確認交至指導老師處以記警告乙次。</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第六章　經費</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第一條：經費來源主要為學校補助之活動經費。</w:t>
      </w:r>
    </w:p>
    <w:p w:rsidR="008E260C" w:rsidRPr="00821EB0" w:rsidRDefault="008E260C" w:rsidP="004C04FB">
      <w:pPr>
        <w:snapToGrid w:val="0"/>
        <w:spacing w:afterLines="100" w:line="520" w:lineRule="exact"/>
        <w:rPr>
          <w:rFonts w:ascii="標楷體" w:eastAsia="標楷體" w:hAnsi="標楷體"/>
          <w:szCs w:val="28"/>
        </w:rPr>
      </w:pPr>
      <w:r w:rsidRPr="00821EB0">
        <w:rPr>
          <w:rFonts w:ascii="標楷體" w:eastAsia="標楷體" w:hAnsi="標楷體" w:hint="eastAsia"/>
          <w:szCs w:val="28"/>
        </w:rPr>
        <w:t>第二條：徽章零售之經費。</w:t>
      </w:r>
    </w:p>
    <w:p w:rsidR="008E260C" w:rsidRPr="00821EB0" w:rsidRDefault="008E260C" w:rsidP="004C04FB">
      <w:pPr>
        <w:snapToGrid w:val="0"/>
        <w:spacing w:afterLines="50" w:line="520" w:lineRule="exact"/>
        <w:rPr>
          <w:rFonts w:ascii="標楷體" w:eastAsia="標楷體" w:hAnsi="標楷體"/>
          <w:b/>
          <w:szCs w:val="28"/>
        </w:rPr>
      </w:pPr>
      <w:r w:rsidRPr="00821EB0">
        <w:rPr>
          <w:rFonts w:ascii="標楷體" w:eastAsia="標楷體" w:hAnsi="標楷體" w:hint="eastAsia"/>
          <w:b/>
          <w:szCs w:val="28"/>
        </w:rPr>
        <w:t>第七章　附則</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第一條：本會工作人員均無給職。</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第二條：本會各項會議程序，悉依會議規範之規定進行。</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第三條：本章程如欲修改或刪除，須經會員代表會議同意之。</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第四條：本章程未訂事宜，依有關法令之規定或習慣辦理。</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第五條：本章程自公布日實施。</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第六條：本章程奉校長核准後實施，修正時亦同。</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第七條；凡加入本會任意退出者以校規警告乙支論。</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第八條：凡加入本會者學年結束將頒發證明書已予證明。</w:t>
      </w:r>
    </w:p>
    <w:p w:rsidR="008E260C" w:rsidRPr="00821EB0" w:rsidRDefault="008E260C" w:rsidP="004C04FB">
      <w:pPr>
        <w:snapToGrid w:val="0"/>
        <w:spacing w:afterLines="50" w:line="520" w:lineRule="exact"/>
        <w:rPr>
          <w:rFonts w:ascii="標楷體" w:eastAsia="標楷體" w:hAnsi="標楷體"/>
          <w:szCs w:val="28"/>
        </w:rPr>
      </w:pPr>
      <w:r w:rsidRPr="00821EB0">
        <w:rPr>
          <w:rFonts w:ascii="標楷體" w:eastAsia="標楷體" w:hAnsi="標楷體" w:hint="eastAsia"/>
          <w:szCs w:val="28"/>
        </w:rPr>
        <w:t>第九條：凡集會無故不到者以校規警告乙支。</w:t>
      </w:r>
    </w:p>
    <w:p w:rsidR="008E260C" w:rsidRPr="00821EB0" w:rsidRDefault="008E260C" w:rsidP="004C04FB">
      <w:pPr>
        <w:snapToGrid w:val="0"/>
        <w:spacing w:afterLines="50"/>
        <w:rPr>
          <w:rFonts w:ascii="標楷體" w:eastAsia="標楷體" w:hAnsi="標楷體"/>
          <w:szCs w:val="28"/>
        </w:rPr>
      </w:pPr>
      <w:r w:rsidRPr="00821EB0">
        <w:rPr>
          <w:rFonts w:ascii="標楷體" w:eastAsia="標楷體" w:hAnsi="標楷體"/>
          <w:szCs w:val="28"/>
        </w:rPr>
        <w:t xml:space="preserve">   </w:t>
      </w:r>
    </w:p>
    <w:p w:rsidR="008E260C" w:rsidRPr="00821EB0" w:rsidRDefault="008E260C" w:rsidP="00C90D2D">
      <w:pPr>
        <w:spacing w:line="520" w:lineRule="exact"/>
        <w:rPr>
          <w:rFonts w:ascii="標楷體" w:eastAsia="標楷體" w:hAnsi="標楷體"/>
          <w:spacing w:val="60"/>
          <w:sz w:val="28"/>
          <w:szCs w:val="28"/>
        </w:rPr>
      </w:pPr>
      <w:r w:rsidRPr="00821EB0">
        <w:rPr>
          <w:rFonts w:ascii="標楷體" w:eastAsia="標楷體" w:hAnsi="標楷體"/>
          <w:szCs w:val="28"/>
        </w:rPr>
        <w:br w:type="page"/>
      </w:r>
      <w:r w:rsidRPr="00821EB0">
        <w:rPr>
          <w:rFonts w:ascii="標楷體" w:eastAsia="標楷體" w:hAnsi="標楷體" w:hint="eastAsia"/>
          <w:sz w:val="28"/>
          <w:szCs w:val="28"/>
        </w:rPr>
        <w:t>三十</w:t>
      </w:r>
      <w:r>
        <w:rPr>
          <w:rFonts w:ascii="標楷體" w:eastAsia="標楷體" w:hAnsi="標楷體" w:hint="eastAsia"/>
          <w:sz w:val="28"/>
          <w:szCs w:val="28"/>
        </w:rPr>
        <w:t>五</w:t>
      </w:r>
      <w:r w:rsidRPr="00821EB0">
        <w:rPr>
          <w:rFonts w:ascii="標楷體" w:eastAsia="標楷體" w:hAnsi="標楷體" w:hint="eastAsia"/>
          <w:sz w:val="28"/>
          <w:szCs w:val="28"/>
        </w:rPr>
        <w:t>、班會組織章程暨股長職責</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本校為使學生崇尚法治，訓練行使民權，培養自覺、自動、自治精神，發揚互助、負責、服務美德，特參照學務法令訂定辦法。</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班會會址設各班教室，凡屬該班學生均為會員，會員有繳納經費之義務。</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班會以班為活動範圍、不得以班會為名義參加校外之任何組織或活動。</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班會設正副班長各一人，下設學藝、科學、風紀、衛生、環保、註冊、康樂、事務、會計、輔導、圖書等股長，各股股長一人均由學生提名經導師核定選舉之，其任期為一學期，連選得連任一次。</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班長綜理全班會務，副班長協助之。各股股長職務如下：</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(1)</w:t>
      </w:r>
      <w:r w:rsidRPr="00821EB0">
        <w:rPr>
          <w:rFonts w:ascii="標楷體" w:eastAsia="標楷體" w:hAnsi="標楷體" w:hint="eastAsia"/>
        </w:rPr>
        <w:t>班長：</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承導師指導，綜理本班一切事務，經營班級，樹立良好班風。</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代表全班向有關處室或師長商洽並執行交辦事項。</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協助各學群向全班宣布事項或執行交辦事項。</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協助各處室執行班級業務。</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升旗、各種集會、上課之整隊與點名及保管點名簿。</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上下課發『起立』、『敬禮』、『禮畢』、『坐下』口令。</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7.</w:t>
      </w:r>
      <w:r w:rsidRPr="00821EB0">
        <w:rPr>
          <w:rFonts w:ascii="標楷體" w:eastAsia="標楷體" w:hAnsi="標楷體" w:hint="eastAsia"/>
        </w:rPr>
        <w:t>模擬考或期中考時至教務處領取模擬考考卷、成績單及相關表件。</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8.</w:t>
      </w:r>
      <w:r w:rsidRPr="00821EB0">
        <w:rPr>
          <w:rFonts w:ascii="標楷體" w:eastAsia="標楷體" w:hAnsi="標楷體" w:hint="eastAsia"/>
        </w:rPr>
        <w:t>發送考試相關表件給任課教師。</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9.</w:t>
      </w:r>
      <w:r w:rsidRPr="00821EB0">
        <w:rPr>
          <w:rFonts w:ascii="標楷體" w:eastAsia="標楷體" w:hAnsi="標楷體" w:hint="eastAsia"/>
        </w:rPr>
        <w:t>每天第一節下課到教官室填出席一覽表。</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(2)</w:t>
      </w:r>
      <w:r w:rsidRPr="00821EB0">
        <w:rPr>
          <w:rFonts w:ascii="標楷體" w:eastAsia="標楷體" w:hAnsi="標楷體" w:hint="eastAsia"/>
        </w:rPr>
        <w:t>副班長：</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輔佐班長處理班級一切事務。班長不在時，代理班長職務。</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每日按時填寫教室日誌。</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掌握及公布教務處調課代課事項。</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協助各項校內文藝活動與競賽之推展，如語文競賽、英文合唱比賽等。</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協助教學組各項教學相關活動之報名、申請、連絡與統計彙整等事宜，如寒暑輔導、晚讀、英檢輔導等。</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教務處臨時交辦之各項事務。</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(3)</w:t>
      </w:r>
      <w:r w:rsidRPr="00821EB0">
        <w:rPr>
          <w:rFonts w:ascii="標楷體" w:eastAsia="標楷體" w:hAnsi="標楷體" w:hint="eastAsia"/>
        </w:rPr>
        <w:t>學藝股長：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主持班級有關文藝寫作、壁報製作及教室布置等事項。</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擔任班會記錄及監督綜合活動記錄簿之填寫。</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當週三綜合活動課為班級活動或演講時，應於週三午休前到學務處領綜合活動記錄簿及學務通報</w:t>
      </w:r>
      <w:r w:rsidRPr="00821EB0">
        <w:rPr>
          <w:rFonts w:ascii="標楷體" w:eastAsia="標楷體" w:hAnsi="標楷體"/>
        </w:rPr>
        <w:t>(</w:t>
      </w:r>
      <w:r w:rsidRPr="00821EB0">
        <w:rPr>
          <w:rFonts w:ascii="標楷體" w:eastAsia="標楷體" w:hAnsi="標楷體" w:hint="eastAsia"/>
        </w:rPr>
        <w:t>高職班級加領班會紀錄簿</w:t>
      </w:r>
      <w:r w:rsidRPr="00821EB0">
        <w:rPr>
          <w:rFonts w:ascii="標楷體" w:eastAsia="標楷體" w:hAnsi="標楷體"/>
        </w:rPr>
        <w:t>)</w:t>
      </w:r>
      <w:r w:rsidRPr="00821EB0">
        <w:rPr>
          <w:rFonts w:ascii="標楷體" w:eastAsia="標楷體" w:hAnsi="標楷體" w:hint="eastAsia"/>
        </w:rPr>
        <w:t>。</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學務通報應先行於班上宣達後公告，綜合活動、班會記錄簿當天寫畢，交導師簽名後隔日</w:t>
      </w:r>
      <w:r w:rsidRPr="00821EB0">
        <w:rPr>
          <w:rFonts w:ascii="標楷體" w:eastAsia="標楷體" w:hAnsi="標楷體"/>
        </w:rPr>
        <w:t>(</w:t>
      </w:r>
      <w:r w:rsidRPr="00821EB0">
        <w:rPr>
          <w:rFonts w:ascii="標楷體" w:eastAsia="標楷體" w:hAnsi="標楷體" w:hint="eastAsia"/>
        </w:rPr>
        <w:t>週四</w:t>
      </w:r>
      <w:r w:rsidRPr="00821EB0">
        <w:rPr>
          <w:rFonts w:ascii="標楷體" w:eastAsia="標楷體" w:hAnsi="標楷體"/>
        </w:rPr>
        <w:t>)</w:t>
      </w:r>
      <w:r w:rsidRPr="00821EB0">
        <w:rPr>
          <w:rFonts w:ascii="標楷體" w:eastAsia="標楷體" w:hAnsi="標楷體" w:hint="eastAsia"/>
        </w:rPr>
        <w:t>午休前送回學務處查核。</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收發生活週記及各科作業簿。</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訓育組各項活動之報名、申請、連絡等事宜。</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7.</w:t>
      </w:r>
      <w:r w:rsidRPr="00821EB0">
        <w:rPr>
          <w:rFonts w:ascii="標楷體" w:eastAsia="標楷體" w:hAnsi="標楷體" w:hint="eastAsia"/>
        </w:rPr>
        <w:t>配合辦理作業抽查事項。</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(4)</w:t>
      </w:r>
      <w:r w:rsidRPr="00821EB0">
        <w:rPr>
          <w:rFonts w:ascii="標楷體" w:eastAsia="標楷體" w:hAnsi="標楷體" w:hint="eastAsia"/>
        </w:rPr>
        <w:t>科學股長：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科學展覽工作推動。</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科學競賽資訊蒐集及工作推動。</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自然科實驗課程器材之借用歸還及記錄。</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班級教室擴音機、麥克風</w:t>
      </w:r>
      <w:r w:rsidRPr="00821EB0">
        <w:rPr>
          <w:rFonts w:ascii="標楷體" w:eastAsia="標楷體" w:hAnsi="標楷體"/>
        </w:rPr>
        <w:t>(</w:t>
      </w:r>
      <w:r w:rsidRPr="00821EB0">
        <w:rPr>
          <w:rFonts w:ascii="標楷體" w:eastAsia="標楷體" w:hAnsi="標楷體" w:hint="eastAsia"/>
        </w:rPr>
        <w:t>線</w:t>
      </w:r>
      <w:r w:rsidRPr="00821EB0">
        <w:rPr>
          <w:rFonts w:ascii="標楷體" w:eastAsia="標楷體" w:hAnsi="標楷體"/>
        </w:rPr>
        <w:t>)</w:t>
      </w:r>
      <w:r w:rsidRPr="00821EB0">
        <w:rPr>
          <w:rFonts w:ascii="標楷體" w:eastAsia="標楷體" w:hAnsi="標楷體" w:hint="eastAsia"/>
        </w:rPr>
        <w:t>、電腦、電視、投影機之維護管理。</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負責填寫電腦教室使用記錄。</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負責電腦教室內外環境整潔之督導。</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(5)</w:t>
      </w:r>
      <w:r w:rsidRPr="00821EB0">
        <w:rPr>
          <w:rFonts w:ascii="標楷體" w:eastAsia="標楷體" w:hAnsi="標楷體" w:hint="eastAsia"/>
        </w:rPr>
        <w:t>風紀股長：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負責班級秩序、紀律及各項生活常規之推行。</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通報特殊、緊急事件，糾舉校內外違規學生。</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服裝儀容檢查表彙整。</w:t>
      </w:r>
      <w:r w:rsidRPr="00821EB0">
        <w:rPr>
          <w:rFonts w:ascii="標楷體" w:eastAsia="標楷體" w:hAnsi="標楷體"/>
        </w:rPr>
        <w:t xml:space="preserve"> </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輪流擔任全校生活秩序競賽評分工作。</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每天第一節下課到教官室填註班級缺曠。</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午休點名及秩序維護</w:t>
      </w:r>
      <w:r w:rsidRPr="00821EB0">
        <w:rPr>
          <w:rFonts w:ascii="標楷體" w:eastAsia="標楷體" w:hAnsi="標楷體"/>
        </w:rPr>
        <w:t>(</w:t>
      </w:r>
      <w:r w:rsidRPr="00821EB0">
        <w:rPr>
          <w:rFonts w:ascii="標楷體" w:eastAsia="標楷體" w:hAnsi="標楷體" w:hint="eastAsia"/>
        </w:rPr>
        <w:t>代理人為副班長</w:t>
      </w:r>
      <w:r w:rsidRPr="00821EB0">
        <w:rPr>
          <w:rFonts w:ascii="標楷體" w:eastAsia="標楷體" w:hAnsi="標楷體"/>
        </w:rPr>
        <w:t>)</w:t>
      </w:r>
      <w:r w:rsidRPr="00821EB0">
        <w:rPr>
          <w:rFonts w:ascii="標楷體" w:eastAsia="標楷體" w:hAnsi="標楷體" w:hint="eastAsia"/>
        </w:rPr>
        <w:t>。</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7.</w:t>
      </w:r>
      <w:r w:rsidRPr="00821EB0">
        <w:rPr>
          <w:rFonts w:ascii="標楷體" w:eastAsia="標楷體" w:hAnsi="標楷體" w:hint="eastAsia"/>
        </w:rPr>
        <w:t>每週二下午到學務處拿曠課缺席統計表並在班上公布。</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(6)</w:t>
      </w:r>
      <w:r w:rsidRPr="00821EB0">
        <w:rPr>
          <w:rFonts w:ascii="標楷體" w:eastAsia="標楷體" w:hAnsi="標楷體" w:hint="eastAsia"/>
        </w:rPr>
        <w:t>衛生股長：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協助維護學校環境衛生，並督導班級清潔、打掃工作。</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打掃用具請領。</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負責健康中心交辦事項。</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協助防疫工作。</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協助辦理各項健康檢查。</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(7)</w:t>
      </w:r>
      <w:r w:rsidRPr="00821EB0">
        <w:rPr>
          <w:rFonts w:ascii="標楷體" w:eastAsia="標楷體" w:hAnsi="標楷體" w:hint="eastAsia"/>
        </w:rPr>
        <w:t>環保股長：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協助學校推展環境美化綠化及保護工作。</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協助學校維護環境綠化美化工作。</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協助督導班級做好垃圾分類及資源回收工作。</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(8)</w:t>
      </w:r>
      <w:r w:rsidRPr="00821EB0">
        <w:rPr>
          <w:rFonts w:ascii="標楷體" w:eastAsia="標楷體" w:hAnsi="標楷體" w:hint="eastAsia"/>
        </w:rPr>
        <w:t>註冊股長：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負責本班一切升學、報名事項。</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協助各學群向全班宣布或公告升學相關資訊。</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掌握及公布註冊組學籍、升學事務。</w:t>
      </w:r>
      <w:r w:rsidRPr="00821EB0">
        <w:rPr>
          <w:rFonts w:ascii="標楷體" w:eastAsia="標楷體" w:hAnsi="標楷體"/>
        </w:rPr>
        <w:t xml:space="preserve"> </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轉發註冊相關須知及劃撥單。</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協助調查升學簡章集體購買及升學集體報名。</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每週固定至教務處領取各項通知資料。</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7.</w:t>
      </w:r>
      <w:r w:rsidRPr="00821EB0">
        <w:rPr>
          <w:rFonts w:ascii="標楷體" w:eastAsia="標楷體" w:hAnsi="標楷體" w:hint="eastAsia"/>
        </w:rPr>
        <w:t>期中考成績抄錄、回報、寄發。</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(9)</w:t>
      </w:r>
      <w:r w:rsidRPr="00821EB0">
        <w:rPr>
          <w:rFonts w:ascii="標楷體" w:eastAsia="標楷體" w:hAnsi="標楷體" w:hint="eastAsia"/>
        </w:rPr>
        <w:t>康樂股長：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協助班際球類比賽、校慶運動會報名、體適能檢測、健康操比賽、啦啦隊比賽策劃及相關活動宣達與連絡。</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負責班級體育及康樂性活動。</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領送體育及康樂器材。</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其他體育組臨時交辦事項。</w:t>
      </w:r>
    </w:p>
    <w:p w:rsidR="008E260C" w:rsidRPr="00821EB0" w:rsidRDefault="008E260C" w:rsidP="0061292B">
      <w:pPr>
        <w:spacing w:line="520" w:lineRule="exact"/>
        <w:ind w:leftChars="100" w:left="240"/>
        <w:rPr>
          <w:rFonts w:ascii="標楷體" w:eastAsia="標楷體" w:hAnsi="標楷體"/>
        </w:rPr>
      </w:pPr>
      <w:r w:rsidRPr="00821EB0">
        <w:rPr>
          <w:rFonts w:ascii="標楷體" w:eastAsia="標楷體" w:hAnsi="標楷體"/>
        </w:rPr>
        <w:t>(10)</w:t>
      </w:r>
      <w:r w:rsidRPr="00821EB0">
        <w:rPr>
          <w:rFonts w:ascii="標楷體" w:eastAsia="標楷體" w:hAnsi="標楷體" w:hint="eastAsia"/>
        </w:rPr>
        <w:t>事務股長：</w:t>
      </w:r>
    </w:p>
    <w:p w:rsidR="008E260C" w:rsidRPr="00821EB0" w:rsidRDefault="008E260C" w:rsidP="0061292B">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領交與保管本班公物。</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負責本班事務採購及午餐調查與收款。</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教室及公物破損修繕，向總務處報告辦理。</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上室外課或全班離開教室時，負責鎖門並保管鑰匙。</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冷氣儲值卡儲值。</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水、電管制。</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(11)</w:t>
      </w:r>
      <w:r w:rsidRPr="00821EB0">
        <w:rPr>
          <w:rFonts w:ascii="標楷體" w:eastAsia="標楷體" w:hAnsi="標楷體" w:hint="eastAsia"/>
        </w:rPr>
        <w:t>會計股長：</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保管班費，登記帳簿並公告。</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經收各項臨時款項。</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每月不定期</w:t>
      </w:r>
      <w:r w:rsidRPr="00821EB0">
        <w:rPr>
          <w:rFonts w:ascii="標楷體" w:eastAsia="標楷體" w:hAnsi="標楷體"/>
        </w:rPr>
        <w:t>(20</w:t>
      </w:r>
      <w:r w:rsidRPr="00821EB0">
        <w:rPr>
          <w:rFonts w:ascii="標楷體" w:eastAsia="標楷體" w:hAnsi="標楷體" w:hint="eastAsia"/>
        </w:rPr>
        <w:t>日左右</w:t>
      </w:r>
      <w:r w:rsidRPr="00821EB0">
        <w:rPr>
          <w:rFonts w:ascii="標楷體" w:eastAsia="標楷體" w:hAnsi="標楷體"/>
        </w:rPr>
        <w:t>)</w:t>
      </w:r>
      <w:r w:rsidRPr="00821EB0">
        <w:rPr>
          <w:rFonts w:ascii="標楷體" w:eastAsia="標楷體" w:hAnsi="標楷體" w:hint="eastAsia"/>
        </w:rPr>
        <w:t>至學務處辦理購買月票事宜。</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協助收取班上假日輔導及晚自習費用。</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協助同學辦理檢定報名作業及相關費用之收取。</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協助其他檢定相關資訊之傳遞。</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(12)</w:t>
      </w:r>
      <w:r w:rsidRPr="00821EB0">
        <w:rPr>
          <w:rFonts w:ascii="標楷體" w:eastAsia="標楷體" w:hAnsi="標楷體" w:hint="eastAsia"/>
        </w:rPr>
        <w:t>輔導股長：</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每週撰寫輔導週誌反應班上同學的生活、學習狀況。</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協助留意班上同學的身心健康，並適時關心與向師長反應。</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每週二</w:t>
      </w:r>
      <w:r w:rsidRPr="00821EB0">
        <w:rPr>
          <w:rFonts w:ascii="標楷體" w:eastAsia="標楷體" w:hAnsi="標楷體"/>
        </w:rPr>
        <w:t>8</w:t>
      </w:r>
      <w:r w:rsidRPr="00821EB0">
        <w:rPr>
          <w:rFonts w:ascii="標楷體" w:eastAsia="標楷體" w:hAnsi="標楷體" w:hint="eastAsia"/>
        </w:rPr>
        <w:t>：</w:t>
      </w:r>
      <w:r w:rsidRPr="00821EB0">
        <w:rPr>
          <w:rFonts w:ascii="標楷體" w:eastAsia="標楷體" w:hAnsi="標楷體"/>
        </w:rPr>
        <w:t>00</w:t>
      </w:r>
      <w:r w:rsidRPr="00821EB0">
        <w:rPr>
          <w:rFonts w:ascii="標楷體" w:eastAsia="標楷體" w:hAnsi="標楷體" w:hint="eastAsia"/>
        </w:rPr>
        <w:t>定期到輔導室集合。領取週誌並向同學轉達、推動輔導相關業務，如輔導申請、助學金申請、心情轉播站、心理測驗、班級資料彙整、建檔…等。</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協助教務處學程選填說明。</w:t>
      </w:r>
    </w:p>
    <w:p w:rsidR="008E260C" w:rsidRPr="00821EB0" w:rsidRDefault="008E260C" w:rsidP="00C90D2D">
      <w:pPr>
        <w:spacing w:line="520" w:lineRule="exact"/>
        <w:ind w:leftChars="100" w:left="240"/>
        <w:rPr>
          <w:rFonts w:ascii="標楷體" w:eastAsia="標楷體" w:hAnsi="標楷體"/>
        </w:rPr>
      </w:pPr>
      <w:r w:rsidRPr="00821EB0">
        <w:rPr>
          <w:rFonts w:ascii="標楷體" w:eastAsia="標楷體" w:hAnsi="標楷體"/>
        </w:rPr>
        <w:t>(13)</w:t>
      </w:r>
      <w:r w:rsidRPr="00821EB0">
        <w:rPr>
          <w:rFonts w:ascii="標楷體" w:eastAsia="標楷體" w:hAnsi="標楷體" w:hint="eastAsia"/>
        </w:rPr>
        <w:t>圖書股長：</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1.</w:t>
      </w:r>
      <w:r w:rsidRPr="00821EB0">
        <w:rPr>
          <w:rFonts w:ascii="標楷體" w:eastAsia="標楷體" w:hAnsi="標楷體" w:hint="eastAsia"/>
        </w:rPr>
        <w:t>彙集同學推介優良讀物書目，提供圖書館採購參考。</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2.</w:t>
      </w:r>
      <w:r w:rsidRPr="00821EB0">
        <w:rPr>
          <w:rFonts w:ascii="標楷體" w:eastAsia="標楷體" w:hAnsi="標楷體" w:hint="eastAsia"/>
        </w:rPr>
        <w:t>協助管理班級書櫃及交換工作，協助及提供班級同學借還書工作。</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3.</w:t>
      </w:r>
      <w:r w:rsidRPr="00821EB0">
        <w:rPr>
          <w:rFonts w:ascii="標楷體" w:eastAsia="標楷體" w:hAnsi="標楷體" w:hint="eastAsia"/>
        </w:rPr>
        <w:t>協助圖書館</w:t>
      </w:r>
      <w:r w:rsidRPr="00821EB0">
        <w:rPr>
          <w:rFonts w:ascii="標楷體" w:eastAsia="標楷體" w:hAnsi="標楷體"/>
        </w:rPr>
        <w:t>3F</w:t>
      </w:r>
      <w:r w:rsidRPr="00821EB0">
        <w:rPr>
          <w:rFonts w:ascii="標楷體" w:eastAsia="標楷體" w:hAnsi="標楷體" w:hint="eastAsia"/>
        </w:rPr>
        <w:t>書庫排架工作。</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4.</w:t>
      </w:r>
      <w:r w:rsidRPr="00821EB0">
        <w:rPr>
          <w:rFonts w:ascii="標楷體" w:eastAsia="標楷體" w:hAnsi="標楷體" w:hint="eastAsia"/>
        </w:rPr>
        <w:t>協助推行班級快樂閱讀活動，填寫活動紀錄。</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5.</w:t>
      </w:r>
      <w:r w:rsidRPr="00821EB0">
        <w:rPr>
          <w:rFonts w:ascii="標楷體" w:eastAsia="標楷體" w:hAnsi="標楷體" w:hint="eastAsia"/>
        </w:rPr>
        <w:t>每月調查班級團體借閱圖書資料，利用午修或自修時間到圖書館，協助同學借閱書籍。</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6.</w:t>
      </w:r>
      <w:r w:rsidRPr="00821EB0">
        <w:rPr>
          <w:rFonts w:ascii="標楷體" w:eastAsia="標楷體" w:hAnsi="標楷體" w:hint="eastAsia"/>
        </w:rPr>
        <w:t>參與圖書股長工作會報。</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7.</w:t>
      </w:r>
      <w:r w:rsidRPr="00821EB0">
        <w:rPr>
          <w:rFonts w:ascii="標楷體" w:eastAsia="標楷體" w:hAnsi="標楷體" w:hint="eastAsia"/>
        </w:rPr>
        <w:t>協助辦理圖書館週系列活動。</w:t>
      </w:r>
    </w:p>
    <w:p w:rsidR="008E260C" w:rsidRPr="00821EB0" w:rsidRDefault="008E260C" w:rsidP="00C90D2D">
      <w:pPr>
        <w:spacing w:line="520" w:lineRule="exact"/>
        <w:ind w:leftChars="200" w:left="650" w:hangingChars="71" w:hanging="170"/>
        <w:rPr>
          <w:rFonts w:ascii="標楷體" w:eastAsia="標楷體" w:hAnsi="標楷體"/>
        </w:rPr>
      </w:pPr>
      <w:r w:rsidRPr="00821EB0">
        <w:rPr>
          <w:rFonts w:ascii="標楷體" w:eastAsia="標楷體" w:hAnsi="標楷體"/>
        </w:rPr>
        <w:t>8.</w:t>
      </w:r>
      <w:r w:rsidRPr="00821EB0">
        <w:rPr>
          <w:rFonts w:ascii="標楷體" w:eastAsia="標楷體" w:hAnsi="標楷體" w:hint="eastAsia"/>
        </w:rPr>
        <w:t>協助及彙整班級同學參與全國高級中學讀書心得寫作比賽、小論文寫作比賽及中台灣聯合文學獎等投稿作品。</w:t>
      </w:r>
    </w:p>
    <w:p w:rsidR="008E260C" w:rsidRPr="00821EB0" w:rsidRDefault="008E260C" w:rsidP="00C90D2D">
      <w:pPr>
        <w:spacing w:line="520" w:lineRule="exact"/>
        <w:rPr>
          <w:rFonts w:ascii="標楷體" w:eastAsia="標楷體" w:hAnsi="標楷體"/>
        </w:rPr>
      </w:pPr>
    </w:p>
    <w:p w:rsidR="008E260C" w:rsidRPr="00821EB0" w:rsidRDefault="008E260C" w:rsidP="00C90D2D">
      <w:pPr>
        <w:numPr>
          <w:ilvl w:val="0"/>
          <w:numId w:val="57"/>
        </w:numPr>
        <w:spacing w:line="520" w:lineRule="exact"/>
        <w:rPr>
          <w:rFonts w:ascii="標楷體" w:eastAsia="標楷體" w:hAnsi="標楷體"/>
        </w:rPr>
      </w:pPr>
      <w:r w:rsidRPr="00821EB0">
        <w:rPr>
          <w:rFonts w:ascii="標楷體" w:eastAsia="標楷體" w:hAnsi="標楷體" w:hint="eastAsia"/>
        </w:rPr>
        <w:t>導師為當然考核員。</w:t>
      </w:r>
    </w:p>
    <w:p w:rsidR="008E260C" w:rsidRPr="00821EB0" w:rsidRDefault="008E260C" w:rsidP="00C90D2D">
      <w:pPr>
        <w:numPr>
          <w:ilvl w:val="0"/>
          <w:numId w:val="58"/>
        </w:numPr>
        <w:spacing w:line="520" w:lineRule="exact"/>
        <w:rPr>
          <w:rFonts w:ascii="標楷體" w:eastAsia="標楷體" w:hAnsi="標楷體"/>
        </w:rPr>
      </w:pPr>
      <w:r w:rsidRPr="00821EB0">
        <w:rPr>
          <w:rFonts w:ascii="標楷體" w:eastAsia="標楷體" w:hAnsi="標楷體" w:hint="eastAsia"/>
        </w:rPr>
        <w:t>榮任幹部者，從服務中磨練做人處事的能力；</w:t>
      </w:r>
    </w:p>
    <w:p w:rsidR="008E260C" w:rsidRPr="00821EB0" w:rsidRDefault="008E260C" w:rsidP="00C90D2D">
      <w:pPr>
        <w:spacing w:line="520" w:lineRule="exact"/>
        <w:ind w:left="840"/>
        <w:rPr>
          <w:rFonts w:ascii="標楷體" w:eastAsia="標楷體" w:hAnsi="標楷體"/>
        </w:rPr>
      </w:pPr>
      <w:r w:rsidRPr="00821EB0">
        <w:rPr>
          <w:rFonts w:ascii="標楷體" w:eastAsia="標楷體" w:hAnsi="標楷體" w:hint="eastAsia"/>
        </w:rPr>
        <w:t>非幹部同學，以配合幹部領導，表現風度並作接任幹部的準備。前項各股股長辦理各該股職務時，倘因必要得請求導師派同學協助之。</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班會以會員大會</w:t>
      </w:r>
      <w:r w:rsidRPr="00821EB0">
        <w:rPr>
          <w:rFonts w:ascii="標楷體" w:eastAsia="標楷體" w:hAnsi="標楷體"/>
        </w:rPr>
        <w:t>(</w:t>
      </w:r>
      <w:r w:rsidRPr="00821EB0">
        <w:rPr>
          <w:rFonts w:ascii="標楷體" w:eastAsia="標楷體" w:hAnsi="標楷體" w:hint="eastAsia"/>
        </w:rPr>
        <w:t>簡稱班會</w:t>
      </w:r>
      <w:r w:rsidRPr="00821EB0">
        <w:rPr>
          <w:rFonts w:ascii="標楷體" w:eastAsia="標楷體" w:hAnsi="標楷體"/>
        </w:rPr>
        <w:t>)</w:t>
      </w:r>
      <w:r w:rsidRPr="00821EB0">
        <w:rPr>
          <w:rFonts w:ascii="標楷體" w:eastAsia="標楷體" w:hAnsi="標楷體" w:hint="eastAsia"/>
        </w:rPr>
        <w:t>為該班之最高權力機關。其職權如下</w:t>
      </w:r>
      <w:r w:rsidRPr="00821EB0">
        <w:rPr>
          <w:rFonts w:ascii="標楷體" w:eastAsia="標楷體" w:hAnsi="標楷體"/>
        </w:rPr>
        <w:t>:</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1</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選舉及罷免正副班長、各股股長。</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2</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向學校建議事項。</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3</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檢討及議決全班之重大事項。</w:t>
      </w:r>
    </w:p>
    <w:p w:rsidR="008E260C" w:rsidRPr="00821EB0" w:rsidRDefault="008E260C" w:rsidP="00C90D2D">
      <w:pPr>
        <w:spacing w:line="520" w:lineRule="exact"/>
        <w:ind w:leftChars="200" w:left="480"/>
        <w:rPr>
          <w:rFonts w:ascii="標楷體" w:eastAsia="標楷體" w:hAnsi="標楷體"/>
        </w:rPr>
      </w:pPr>
      <w:r w:rsidRPr="00821EB0">
        <w:rPr>
          <w:rFonts w:ascii="標楷體" w:eastAsia="標楷體" w:hAnsi="標楷體"/>
        </w:rPr>
        <w:fldChar w:fldCharType="begin"/>
      </w:r>
      <w:r w:rsidRPr="00821EB0">
        <w:rPr>
          <w:rFonts w:ascii="標楷體" w:eastAsia="標楷體" w:hAnsi="標楷體"/>
        </w:rPr>
        <w:instrText xml:space="preserve"> eq \o\ac(</w:instrText>
      </w:r>
      <w:r w:rsidRPr="00821EB0">
        <w:rPr>
          <w:rFonts w:ascii="標楷體" w:eastAsia="標楷體" w:hAnsi="標楷體" w:hint="eastAsia"/>
        </w:rPr>
        <w:instrText>○</w:instrText>
      </w:r>
      <w:r w:rsidRPr="00821EB0">
        <w:rPr>
          <w:rFonts w:ascii="標楷體" w:eastAsia="標楷體" w:hAnsi="標楷體"/>
        </w:rPr>
        <w:instrText>,</w:instrText>
      </w:r>
      <w:r w:rsidRPr="00821EB0">
        <w:rPr>
          <w:rFonts w:ascii="標楷體" w:eastAsia="標楷體" w:hAnsi="標楷體"/>
          <w:position w:val="3"/>
          <w:sz w:val="16"/>
        </w:rPr>
        <w:instrText>4</w:instrText>
      </w:r>
      <w:r w:rsidRPr="00821EB0">
        <w:rPr>
          <w:rFonts w:ascii="標楷體" w:eastAsia="標楷體" w:hAnsi="標楷體"/>
        </w:rPr>
        <w:instrText>)</w:instrText>
      </w:r>
      <w:r w:rsidRPr="00821EB0">
        <w:rPr>
          <w:rFonts w:ascii="標楷體" w:eastAsia="標楷體" w:hAnsi="標楷體"/>
        </w:rPr>
        <w:fldChar w:fldCharType="end"/>
      </w:r>
      <w:r w:rsidRPr="00821EB0">
        <w:rPr>
          <w:rFonts w:ascii="標楷體" w:eastAsia="標楷體" w:hAnsi="標楷體" w:hint="eastAsia"/>
        </w:rPr>
        <w:t>其他應由班會決定事項。</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於每學期初第一週或最後一週召開，以利幹部之遴選。如有必要經呈導師核准後召開臨時會議，每學期第一次開會時，班長為主席，班長缺席由副班長代理之，平常開會主席採輪流制或自由選舉，應請導師列席指導，導師對班會議案有複議權案。</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班會之決議案如違反政府法令或學校規章者無效。</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班會決議案經導師認為不妥時，得予變更或宣佈廢止，並追究其應負之責任。</w:t>
      </w:r>
    </w:p>
    <w:p w:rsidR="008E260C" w:rsidRPr="00821EB0" w:rsidRDefault="008E260C" w:rsidP="00C90D2D">
      <w:pPr>
        <w:numPr>
          <w:ilvl w:val="0"/>
          <w:numId w:val="59"/>
        </w:numPr>
        <w:spacing w:line="520" w:lineRule="exact"/>
        <w:rPr>
          <w:rFonts w:ascii="標楷體" w:eastAsia="標楷體" w:hAnsi="標楷體"/>
        </w:rPr>
      </w:pPr>
      <w:r w:rsidRPr="00821EB0">
        <w:rPr>
          <w:rFonts w:ascii="標楷體" w:eastAsia="標楷體" w:hAnsi="標楷體" w:hint="eastAsia"/>
        </w:rPr>
        <w:t>正副班長、各股股長如不盡責時，得由全體會員三分之一提議提出罷免案，經由出席會員半數以上之投票通過予以罷免，並當即重選。其不稱職或犯重大過失者，導師及學務處得免其職務，令班會重選或逕派。</w:t>
      </w:r>
    </w:p>
    <w:p w:rsidR="008E260C" w:rsidRPr="00821EB0" w:rsidRDefault="008E260C" w:rsidP="00C90D2D">
      <w:pPr>
        <w:numPr>
          <w:ilvl w:val="0"/>
          <w:numId w:val="59"/>
        </w:numPr>
        <w:tabs>
          <w:tab w:val="clear" w:pos="480"/>
          <w:tab w:val="num" w:pos="756"/>
        </w:tabs>
        <w:spacing w:line="520" w:lineRule="exact"/>
        <w:ind w:left="720" w:hangingChars="300" w:hanging="720"/>
        <w:rPr>
          <w:rFonts w:ascii="標楷體" w:eastAsia="標楷體" w:hAnsi="標楷體"/>
        </w:rPr>
      </w:pPr>
      <w:r w:rsidRPr="00821EB0">
        <w:rPr>
          <w:rFonts w:ascii="標楷體" w:eastAsia="標楷體" w:hAnsi="標楷體" w:hint="eastAsia"/>
        </w:rPr>
        <w:t>每次班會須將活動情形及決議案詳細記載於綜合活動記錄簿，經導師核閱後送學務處訓育組。</w:t>
      </w:r>
    </w:p>
    <w:p w:rsidR="008E260C" w:rsidRPr="00821EB0" w:rsidRDefault="008E260C" w:rsidP="00083F1A">
      <w:pPr>
        <w:tabs>
          <w:tab w:val="num" w:pos="756"/>
        </w:tabs>
        <w:rPr>
          <w:rFonts w:ascii="標楷體" w:eastAsia="標楷體" w:hAnsi="標楷體"/>
        </w:rPr>
      </w:pPr>
      <w:r w:rsidRPr="00821EB0">
        <w:rPr>
          <w:rFonts w:ascii="標楷體" w:eastAsia="標楷體" w:hAnsi="標楷體"/>
        </w:rPr>
        <w:br w:type="page"/>
      </w:r>
    </w:p>
    <w:p w:rsidR="008E260C" w:rsidRPr="00821EB0" w:rsidRDefault="008E260C" w:rsidP="004C04FB">
      <w:pPr>
        <w:spacing w:afterLines="50" w:line="360" w:lineRule="exact"/>
        <w:rPr>
          <w:rFonts w:ascii="標楷體" w:eastAsia="標楷體" w:hAnsi="標楷體"/>
          <w:sz w:val="28"/>
          <w:szCs w:val="28"/>
        </w:rPr>
      </w:pPr>
      <w:r w:rsidRPr="00821EB0">
        <w:rPr>
          <w:rFonts w:ascii="標楷體" w:eastAsia="標楷體" w:hAnsi="標楷體" w:hint="eastAsia"/>
          <w:sz w:val="28"/>
          <w:szCs w:val="28"/>
        </w:rPr>
        <w:t>三十</w:t>
      </w:r>
      <w:r>
        <w:rPr>
          <w:rFonts w:ascii="標楷體" w:eastAsia="標楷體" w:hAnsi="標楷體" w:hint="eastAsia"/>
          <w:sz w:val="28"/>
          <w:szCs w:val="28"/>
        </w:rPr>
        <w:t>六</w:t>
      </w:r>
      <w:r w:rsidRPr="00821EB0">
        <w:rPr>
          <w:rFonts w:ascii="標楷體" w:eastAsia="標楷體" w:hAnsi="標楷體" w:hint="eastAsia"/>
          <w:sz w:val="28"/>
          <w:szCs w:val="28"/>
        </w:rPr>
        <w:t>、高級中學學生家長會設置辦法現行條文與修正草案對照與說明</w:t>
      </w:r>
    </w:p>
    <w:tbl>
      <w:tblPr>
        <w:tblW w:w="9575" w:type="dxa"/>
        <w:jc w:val="center"/>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4"/>
        <w:gridCol w:w="3663"/>
        <w:gridCol w:w="2908"/>
      </w:tblGrid>
      <w:tr w:rsidR="008E260C" w:rsidRPr="00821EB0" w:rsidTr="004B4625">
        <w:trPr>
          <w:jc w:val="center"/>
        </w:trPr>
        <w:tc>
          <w:tcPr>
            <w:tcW w:w="3004" w:type="dxa"/>
            <w:vAlign w:val="center"/>
          </w:tcPr>
          <w:p w:rsidR="008E260C" w:rsidRPr="00821EB0" w:rsidRDefault="008E260C" w:rsidP="004B4625">
            <w:pPr>
              <w:spacing w:line="260" w:lineRule="exact"/>
              <w:jc w:val="center"/>
              <w:rPr>
                <w:rFonts w:ascii="標楷體" w:eastAsia="標楷體" w:hAnsi="標楷體"/>
                <w:sz w:val="20"/>
                <w:szCs w:val="20"/>
              </w:rPr>
            </w:pPr>
            <w:r w:rsidRPr="00821EB0">
              <w:rPr>
                <w:rFonts w:ascii="標楷體" w:eastAsia="標楷體" w:hAnsi="標楷體" w:hint="eastAsia"/>
                <w:sz w:val="20"/>
                <w:szCs w:val="20"/>
              </w:rPr>
              <w:t>修正條文</w:t>
            </w:r>
          </w:p>
        </w:tc>
        <w:tc>
          <w:tcPr>
            <w:tcW w:w="3663" w:type="dxa"/>
            <w:vAlign w:val="center"/>
          </w:tcPr>
          <w:p w:rsidR="008E260C" w:rsidRPr="00821EB0" w:rsidRDefault="008E260C" w:rsidP="004B4625">
            <w:pPr>
              <w:spacing w:line="260" w:lineRule="exact"/>
              <w:jc w:val="center"/>
              <w:rPr>
                <w:rFonts w:ascii="標楷體" w:eastAsia="標楷體" w:hAnsi="標楷體"/>
                <w:sz w:val="20"/>
                <w:szCs w:val="20"/>
              </w:rPr>
            </w:pPr>
            <w:r w:rsidRPr="00821EB0">
              <w:rPr>
                <w:rFonts w:ascii="標楷體" w:eastAsia="標楷體" w:hAnsi="標楷體" w:hint="eastAsia"/>
                <w:sz w:val="20"/>
                <w:szCs w:val="20"/>
              </w:rPr>
              <w:t>現行條文</w:t>
            </w:r>
            <w:r w:rsidRPr="00821EB0">
              <w:rPr>
                <w:rFonts w:ascii="標楷體" w:eastAsia="標楷體" w:hAnsi="標楷體"/>
                <w:sz w:val="20"/>
                <w:szCs w:val="20"/>
              </w:rPr>
              <w:t>(</w:t>
            </w:r>
            <w:r w:rsidRPr="00821EB0">
              <w:rPr>
                <w:rFonts w:ascii="標楷體" w:eastAsia="標楷體" w:hAnsi="標楷體" w:hint="eastAsia"/>
                <w:sz w:val="20"/>
                <w:szCs w:val="20"/>
              </w:rPr>
              <w:t>中華民國</w:t>
            </w:r>
            <w:r w:rsidRPr="00821EB0">
              <w:rPr>
                <w:rFonts w:ascii="標楷體" w:eastAsia="標楷體" w:hAnsi="標楷體"/>
                <w:sz w:val="20"/>
                <w:szCs w:val="20"/>
              </w:rPr>
              <w:t>92</w:t>
            </w:r>
            <w:r w:rsidRPr="00821EB0">
              <w:rPr>
                <w:rFonts w:ascii="標楷體" w:eastAsia="標楷體" w:hAnsi="標楷體" w:hint="eastAsia"/>
                <w:sz w:val="20"/>
                <w:szCs w:val="20"/>
              </w:rPr>
              <w:t>年</w:t>
            </w:r>
            <w:r w:rsidRPr="00821EB0">
              <w:rPr>
                <w:rFonts w:ascii="標楷體" w:eastAsia="標楷體" w:hAnsi="標楷體"/>
                <w:sz w:val="20"/>
                <w:szCs w:val="20"/>
              </w:rPr>
              <w:t>10</w:t>
            </w:r>
            <w:r w:rsidRPr="00821EB0">
              <w:rPr>
                <w:rFonts w:ascii="標楷體" w:eastAsia="標楷體" w:hAnsi="標楷體" w:hint="eastAsia"/>
                <w:sz w:val="20"/>
                <w:szCs w:val="20"/>
              </w:rPr>
              <w:t>月</w:t>
            </w:r>
            <w:r w:rsidRPr="00821EB0">
              <w:rPr>
                <w:rFonts w:ascii="標楷體" w:eastAsia="標楷體" w:hAnsi="標楷體"/>
                <w:sz w:val="20"/>
                <w:szCs w:val="20"/>
              </w:rPr>
              <w:t>02</w:t>
            </w:r>
            <w:r w:rsidRPr="00821EB0">
              <w:rPr>
                <w:rFonts w:ascii="標楷體" w:eastAsia="標楷體" w:hAnsi="標楷體" w:hint="eastAsia"/>
                <w:sz w:val="20"/>
                <w:szCs w:val="20"/>
              </w:rPr>
              <w:t>日台參字第</w:t>
            </w:r>
            <w:r w:rsidRPr="00821EB0">
              <w:rPr>
                <w:rFonts w:ascii="標楷體" w:eastAsia="標楷體" w:hAnsi="標楷體"/>
                <w:sz w:val="20"/>
                <w:szCs w:val="20"/>
              </w:rPr>
              <w:t>0920141883A</w:t>
            </w:r>
            <w:r w:rsidRPr="00821EB0">
              <w:rPr>
                <w:rFonts w:ascii="標楷體" w:eastAsia="標楷體" w:hAnsi="標楷體" w:hint="eastAsia"/>
                <w:sz w:val="20"/>
                <w:szCs w:val="20"/>
              </w:rPr>
              <w:t>令</w:t>
            </w:r>
            <w:r w:rsidRPr="00821EB0">
              <w:rPr>
                <w:rFonts w:ascii="標楷體" w:eastAsia="標楷體" w:hAnsi="標楷體"/>
                <w:sz w:val="20"/>
                <w:szCs w:val="20"/>
              </w:rPr>
              <w:t>)</w:t>
            </w:r>
          </w:p>
        </w:tc>
        <w:tc>
          <w:tcPr>
            <w:tcW w:w="2908" w:type="dxa"/>
            <w:vAlign w:val="center"/>
          </w:tcPr>
          <w:p w:rsidR="008E260C" w:rsidRPr="00821EB0" w:rsidRDefault="008E260C" w:rsidP="004B4625">
            <w:pPr>
              <w:spacing w:line="260" w:lineRule="exact"/>
              <w:jc w:val="center"/>
              <w:rPr>
                <w:rFonts w:ascii="標楷體" w:eastAsia="標楷體" w:hAnsi="標楷體"/>
                <w:sz w:val="20"/>
                <w:szCs w:val="20"/>
              </w:rPr>
            </w:pPr>
            <w:r w:rsidRPr="00821EB0">
              <w:rPr>
                <w:rFonts w:ascii="標楷體" w:eastAsia="標楷體" w:hAnsi="標楷體" w:hint="eastAsia"/>
                <w:sz w:val="20"/>
                <w:szCs w:val="20"/>
              </w:rPr>
              <w:t>說明</w:t>
            </w:r>
          </w:p>
        </w:tc>
      </w:tr>
      <w:tr w:rsidR="008E260C" w:rsidRPr="00821EB0" w:rsidTr="004B4625">
        <w:trPr>
          <w:jc w:val="center"/>
        </w:trPr>
        <w:tc>
          <w:tcPr>
            <w:tcW w:w="3004" w:type="dxa"/>
            <w:vAlign w:val="center"/>
          </w:tcPr>
          <w:p w:rsidR="008E260C" w:rsidRPr="00821EB0" w:rsidRDefault="008E260C" w:rsidP="004B4625">
            <w:pPr>
              <w:spacing w:line="260" w:lineRule="exact"/>
              <w:jc w:val="center"/>
              <w:rPr>
                <w:rFonts w:ascii="標楷體" w:eastAsia="標楷體" w:hAnsi="標楷體"/>
                <w:b/>
                <w:sz w:val="20"/>
                <w:szCs w:val="20"/>
                <w:u w:val="single"/>
              </w:rPr>
            </w:pPr>
            <w:r w:rsidRPr="00821EB0">
              <w:rPr>
                <w:rFonts w:ascii="標楷體" w:eastAsia="標楷體" w:hAnsi="標楷體" w:hint="eastAsia"/>
                <w:b/>
                <w:sz w:val="20"/>
                <w:szCs w:val="20"/>
                <w:u w:val="single"/>
              </w:rPr>
              <w:t>第一章　總則</w:t>
            </w:r>
          </w:p>
        </w:tc>
        <w:tc>
          <w:tcPr>
            <w:tcW w:w="3663" w:type="dxa"/>
            <w:vAlign w:val="center"/>
          </w:tcPr>
          <w:p w:rsidR="008E260C" w:rsidRPr="00821EB0" w:rsidRDefault="008E260C" w:rsidP="004B4625">
            <w:pPr>
              <w:spacing w:line="260" w:lineRule="exact"/>
              <w:jc w:val="center"/>
              <w:rPr>
                <w:rFonts w:ascii="標楷體" w:eastAsia="標楷體" w:hAnsi="標楷體"/>
                <w:sz w:val="20"/>
                <w:szCs w:val="20"/>
              </w:rPr>
            </w:pPr>
          </w:p>
        </w:tc>
        <w:tc>
          <w:tcPr>
            <w:tcW w:w="2908" w:type="dxa"/>
          </w:tcPr>
          <w:p w:rsidR="008E260C" w:rsidRPr="00821EB0" w:rsidRDefault="008E260C" w:rsidP="004B4625">
            <w:pPr>
              <w:spacing w:line="260" w:lineRule="exact"/>
              <w:jc w:val="both"/>
              <w:rPr>
                <w:rFonts w:ascii="標楷體" w:eastAsia="標楷體" w:hAnsi="標楷體"/>
                <w:sz w:val="20"/>
                <w:szCs w:val="20"/>
                <w:u w:val="single"/>
              </w:rPr>
            </w:pPr>
            <w:r w:rsidRPr="00821EB0">
              <w:rPr>
                <w:rFonts w:ascii="標楷體" w:eastAsia="標楷體" w:hAnsi="標楷體" w:hint="eastAsia"/>
                <w:sz w:val="20"/>
                <w:szCs w:val="20"/>
                <w:u w:val="single"/>
              </w:rPr>
              <w:t>新增章名</w:t>
            </w:r>
          </w:p>
        </w:tc>
      </w:tr>
      <w:tr w:rsidR="008E260C" w:rsidRPr="00821EB0" w:rsidTr="004B4625">
        <w:trPr>
          <w:jc w:val="center"/>
        </w:trPr>
        <w:tc>
          <w:tcPr>
            <w:tcW w:w="3004" w:type="dxa"/>
          </w:tcPr>
          <w:p w:rsidR="008E260C" w:rsidRPr="00821EB0" w:rsidRDefault="008E260C" w:rsidP="004B4625">
            <w:pPr>
              <w:spacing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第一條　</w:t>
            </w:r>
            <w:r w:rsidRPr="00821EB0">
              <w:rPr>
                <w:rFonts w:ascii="標楷體" w:eastAsia="標楷體" w:hAnsi="標楷體" w:cs="新細明體" w:hint="eastAsia"/>
                <w:kern w:val="0"/>
                <w:sz w:val="20"/>
                <w:szCs w:val="20"/>
              </w:rPr>
              <w:t>本辦法依高級中學法第二十六條之一規定訂定之。</w:t>
            </w:r>
          </w:p>
        </w:tc>
        <w:tc>
          <w:tcPr>
            <w:tcW w:w="3663" w:type="dxa"/>
          </w:tcPr>
          <w:p w:rsidR="008E260C" w:rsidRPr="00821EB0" w:rsidRDefault="008E260C" w:rsidP="004B4625">
            <w:pPr>
              <w:spacing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第一條　</w:t>
            </w:r>
            <w:r w:rsidRPr="00821EB0">
              <w:rPr>
                <w:rFonts w:ascii="標楷體" w:eastAsia="標楷體" w:hAnsi="標楷體" w:cs="新細明體" w:hint="eastAsia"/>
                <w:kern w:val="0"/>
                <w:sz w:val="20"/>
                <w:szCs w:val="20"/>
              </w:rPr>
              <w:t>本辦法依高級中學法第二十六條之一規定訂定之。</w:t>
            </w:r>
          </w:p>
        </w:tc>
        <w:tc>
          <w:tcPr>
            <w:tcW w:w="2908" w:type="dxa"/>
          </w:tcPr>
          <w:p w:rsidR="008E260C" w:rsidRPr="00821EB0" w:rsidRDefault="008E260C" w:rsidP="004B4625">
            <w:pPr>
              <w:spacing w:line="260" w:lineRule="exact"/>
              <w:jc w:val="both"/>
              <w:rPr>
                <w:rFonts w:ascii="標楷體" w:eastAsia="標楷體" w:hAnsi="標楷體"/>
                <w:sz w:val="20"/>
                <w:szCs w:val="20"/>
              </w:rPr>
            </w:pPr>
            <w:r w:rsidRPr="00821EB0">
              <w:rPr>
                <w:rFonts w:ascii="標楷體" w:eastAsia="標楷體" w:hAnsi="標楷體" w:hint="eastAsia"/>
                <w:sz w:val="20"/>
                <w:szCs w:val="20"/>
              </w:rPr>
              <w:t>維持原條文。</w:t>
            </w:r>
          </w:p>
        </w:tc>
      </w:tr>
      <w:tr w:rsidR="008E260C" w:rsidRPr="00821EB0" w:rsidTr="004B4625">
        <w:trPr>
          <w:jc w:val="center"/>
        </w:trPr>
        <w:tc>
          <w:tcPr>
            <w:tcW w:w="3004" w:type="dxa"/>
          </w:tcPr>
          <w:p w:rsidR="008E260C" w:rsidRPr="00821EB0" w:rsidRDefault="008E260C" w:rsidP="004B4625">
            <w:pPr>
              <w:spacing w:line="260" w:lineRule="exact"/>
              <w:jc w:val="both"/>
              <w:rPr>
                <w:rFonts w:ascii="標楷體" w:eastAsia="標楷體" w:hAnsi="標楷體"/>
                <w:sz w:val="20"/>
                <w:szCs w:val="20"/>
              </w:rPr>
            </w:pPr>
          </w:p>
        </w:tc>
        <w:tc>
          <w:tcPr>
            <w:tcW w:w="3663" w:type="dxa"/>
          </w:tcPr>
          <w:p w:rsidR="008E260C" w:rsidRPr="00821EB0" w:rsidRDefault="008E260C" w:rsidP="004B4625">
            <w:pPr>
              <w:spacing w:line="260" w:lineRule="exact"/>
              <w:ind w:left="200" w:hangingChars="100" w:hanging="200"/>
              <w:jc w:val="both"/>
              <w:rPr>
                <w:rFonts w:ascii="標楷體" w:eastAsia="標楷體" w:hAnsi="標楷體"/>
                <w:sz w:val="20"/>
                <w:szCs w:val="20"/>
              </w:rPr>
            </w:pPr>
            <w:r w:rsidRPr="00821EB0">
              <w:rPr>
                <w:rFonts w:ascii="標楷體" w:eastAsia="標楷體" w:hAnsi="標楷體" w:cs="新細明體" w:hint="eastAsia"/>
                <w:kern w:val="0"/>
                <w:sz w:val="20"/>
                <w:szCs w:val="20"/>
              </w:rPr>
              <w:t>第二條　本辦法所稱高級中學（以下簡稱學校），指國立高級中學及中央主管教育行政機關核准立案之私立高級中學。</w:t>
            </w:r>
          </w:p>
        </w:tc>
        <w:tc>
          <w:tcPr>
            <w:tcW w:w="2908" w:type="dxa"/>
          </w:tcPr>
          <w:p w:rsidR="008E260C" w:rsidRPr="00821EB0" w:rsidRDefault="008E260C" w:rsidP="004B4625">
            <w:pPr>
              <w:spacing w:line="260" w:lineRule="exact"/>
              <w:jc w:val="both"/>
              <w:rPr>
                <w:rFonts w:ascii="標楷體" w:eastAsia="標楷體" w:hAnsi="標楷體"/>
                <w:sz w:val="20"/>
                <w:szCs w:val="20"/>
              </w:rPr>
            </w:pPr>
            <w:r w:rsidRPr="00821EB0">
              <w:rPr>
                <w:rFonts w:ascii="標楷體" w:eastAsia="標楷體" w:hAnsi="標楷體" w:hint="eastAsia"/>
                <w:sz w:val="20"/>
                <w:szCs w:val="20"/>
              </w:rPr>
              <w:t>現行條文刪除。</w:t>
            </w:r>
          </w:p>
        </w:tc>
      </w:tr>
      <w:tr w:rsidR="008E260C" w:rsidRPr="00821EB0" w:rsidTr="004B4625">
        <w:trPr>
          <w:trHeight w:val="1302"/>
          <w:jc w:val="center"/>
        </w:trPr>
        <w:tc>
          <w:tcPr>
            <w:tcW w:w="3004" w:type="dxa"/>
          </w:tcPr>
          <w:p w:rsidR="008E260C" w:rsidRPr="00821EB0" w:rsidRDefault="008E260C" w:rsidP="004C04FB">
            <w:pPr>
              <w:numPr>
                <w:ilvl w:val="0"/>
                <w:numId w:val="63"/>
              </w:numPr>
              <w:tabs>
                <w:tab w:val="clear" w:pos="698"/>
              </w:tabs>
              <w:spacing w:beforeLines="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學校應設學生家長會（以下簡稱家長會），由在學學生之家長為會員組織之。</w:t>
            </w:r>
          </w:p>
          <w:p w:rsidR="008E260C" w:rsidRPr="00821EB0" w:rsidRDefault="008E260C" w:rsidP="004C04FB">
            <w:pPr>
              <w:spacing w:beforeLines="50" w:line="260" w:lineRule="exact"/>
              <w:ind w:leftChars="91" w:left="218"/>
              <w:jc w:val="both"/>
              <w:rPr>
                <w:rFonts w:ascii="標楷體" w:eastAsia="標楷體" w:hAnsi="標楷體"/>
                <w:sz w:val="20"/>
                <w:szCs w:val="20"/>
              </w:rPr>
            </w:pPr>
            <w:r w:rsidRPr="00821EB0">
              <w:rPr>
                <w:rFonts w:ascii="標楷體" w:eastAsia="標楷體" w:hAnsi="標楷體" w:hint="eastAsia"/>
                <w:sz w:val="20"/>
                <w:szCs w:val="20"/>
              </w:rPr>
              <w:t>前項所稱家長，係指學生之父母或法定監護人。</w:t>
            </w:r>
          </w:p>
          <w:p w:rsidR="008E260C" w:rsidRPr="00821EB0" w:rsidRDefault="008E260C" w:rsidP="004C04FB">
            <w:pPr>
              <w:spacing w:beforeLines="50" w:line="260" w:lineRule="exact"/>
              <w:ind w:leftChars="97" w:left="233"/>
              <w:jc w:val="both"/>
              <w:rPr>
                <w:rFonts w:ascii="標楷體" w:eastAsia="標楷體" w:hAnsi="標楷體"/>
                <w:sz w:val="20"/>
                <w:szCs w:val="20"/>
              </w:rPr>
            </w:pPr>
            <w:r w:rsidRPr="00821EB0">
              <w:rPr>
                <w:rFonts w:ascii="標楷體" w:eastAsia="標楷體" w:hAnsi="標楷體" w:hint="eastAsia"/>
                <w:sz w:val="20"/>
                <w:szCs w:val="20"/>
              </w:rPr>
              <w:t>學校應於每學年第一學期開學後三週內，應家長會之要求，備置學生家長名錄，以利會務運作。</w:t>
            </w:r>
          </w:p>
        </w:tc>
        <w:tc>
          <w:tcPr>
            <w:tcW w:w="3663" w:type="dxa"/>
            <w:vMerge w:val="restart"/>
          </w:tcPr>
          <w:p w:rsidR="008E260C" w:rsidRPr="00821EB0" w:rsidRDefault="008E260C" w:rsidP="004C04FB">
            <w:pPr>
              <w:spacing w:beforeLines="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hint="eastAsia"/>
                <w:sz w:val="20"/>
                <w:szCs w:val="20"/>
              </w:rPr>
              <w:t xml:space="preserve">第三條　</w:t>
            </w:r>
            <w:r w:rsidRPr="00821EB0">
              <w:rPr>
                <w:rFonts w:ascii="標楷體" w:eastAsia="標楷體" w:hAnsi="標楷體" w:cs="新細明體" w:hint="eastAsia"/>
                <w:kern w:val="0"/>
                <w:sz w:val="20"/>
                <w:szCs w:val="20"/>
              </w:rPr>
              <w:t>學校應設學生家長會（以下簡稱家長會），由在學學生之家長為會員組織之，並冠以學校名稱，會址設於學校內，學校得提供適當場所，以辦理會務。</w:t>
            </w:r>
          </w:p>
          <w:p w:rsidR="008E260C" w:rsidRPr="00821EB0" w:rsidRDefault="008E260C" w:rsidP="004C04FB">
            <w:pPr>
              <w:spacing w:beforeLines="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前項所稱家長，係指學生之父母或法定監護人。</w:t>
            </w:r>
          </w:p>
          <w:p w:rsidR="008E260C" w:rsidRPr="00821EB0" w:rsidRDefault="008E260C" w:rsidP="004C04FB">
            <w:pPr>
              <w:spacing w:beforeLines="50" w:line="260" w:lineRule="exact"/>
              <w:ind w:left="200" w:hangingChars="100" w:hanging="200"/>
              <w:jc w:val="both"/>
              <w:rPr>
                <w:rFonts w:ascii="標楷體" w:eastAsia="標楷體" w:hAnsi="標楷體"/>
                <w:sz w:val="20"/>
                <w:szCs w:val="20"/>
              </w:rPr>
            </w:pPr>
            <w:r w:rsidRPr="00821EB0">
              <w:rPr>
                <w:rFonts w:ascii="標楷體" w:eastAsia="標楷體" w:hAnsi="標楷體" w:cs="新細明體" w:hint="eastAsia"/>
                <w:kern w:val="0"/>
                <w:sz w:val="20"/>
                <w:szCs w:val="20"/>
              </w:rPr>
              <w:t xml:space="preserve">　學校應於每學年第一學期開學後三週內，將學生家長之相關資料送學校家長會，以利會務運作。</w:t>
            </w:r>
          </w:p>
        </w:tc>
        <w:tc>
          <w:tcPr>
            <w:tcW w:w="2908" w:type="dxa"/>
            <w:vMerge w:val="restart"/>
          </w:tcPr>
          <w:p w:rsidR="008E260C" w:rsidRPr="00821EB0" w:rsidRDefault="008E260C" w:rsidP="004B4625">
            <w:pPr>
              <w:spacing w:line="260" w:lineRule="exact"/>
              <w:jc w:val="both"/>
              <w:rPr>
                <w:rFonts w:ascii="標楷體" w:eastAsia="標楷體" w:hAnsi="標楷體"/>
                <w:sz w:val="20"/>
                <w:szCs w:val="20"/>
              </w:rPr>
            </w:pPr>
            <w:r w:rsidRPr="00821EB0">
              <w:rPr>
                <w:rFonts w:ascii="標楷體" w:eastAsia="標楷體" w:hAnsi="標楷體" w:hint="eastAsia"/>
                <w:sz w:val="20"/>
                <w:szCs w:val="20"/>
              </w:rPr>
              <w:t>現行原條文切分為第二、三條。</w:t>
            </w:r>
          </w:p>
        </w:tc>
      </w:tr>
      <w:tr w:rsidR="008E260C" w:rsidRPr="00821EB0" w:rsidTr="004B4625">
        <w:trPr>
          <w:trHeight w:val="1302"/>
          <w:jc w:val="center"/>
        </w:trPr>
        <w:tc>
          <w:tcPr>
            <w:tcW w:w="3004" w:type="dxa"/>
          </w:tcPr>
          <w:p w:rsidR="008E260C" w:rsidRPr="00821EB0" w:rsidRDefault="008E260C" w:rsidP="004C04FB">
            <w:pPr>
              <w:spacing w:beforeLines="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第三條　家長會應冠以學校名稱，會址設於學校內，學校得提供家長會辦公室，以辦理會務。</w:t>
            </w:r>
          </w:p>
        </w:tc>
        <w:tc>
          <w:tcPr>
            <w:tcW w:w="3663" w:type="dxa"/>
            <w:vMerge/>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vMerge/>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r>
      <w:tr w:rsidR="008E260C" w:rsidRPr="00821EB0" w:rsidTr="004B4625">
        <w:trPr>
          <w:trHeight w:val="404"/>
          <w:jc w:val="center"/>
        </w:trPr>
        <w:tc>
          <w:tcPr>
            <w:tcW w:w="3004" w:type="dxa"/>
          </w:tcPr>
          <w:p w:rsidR="008E260C" w:rsidRPr="00821EB0" w:rsidRDefault="008E260C" w:rsidP="004B4625">
            <w:pPr>
              <w:numPr>
                <w:ilvl w:val="0"/>
                <w:numId w:val="61"/>
              </w:num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家長會設會員代表大會及家長委員會。</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新增條文。</w:t>
            </w:r>
          </w:p>
        </w:tc>
      </w:tr>
      <w:tr w:rsidR="008E260C" w:rsidRPr="00821EB0" w:rsidTr="004B4625">
        <w:trPr>
          <w:trHeight w:val="375"/>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sz w:val="20"/>
                <w:szCs w:val="20"/>
              </w:rPr>
            </w:pPr>
            <w:r w:rsidRPr="00821EB0">
              <w:rPr>
                <w:rFonts w:ascii="標楷體" w:eastAsia="標楷體" w:hAnsi="標楷體" w:hint="eastAsia"/>
                <w:b/>
                <w:sz w:val="20"/>
                <w:szCs w:val="20"/>
              </w:rPr>
              <w:t>第二章　組織</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新增章名</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第五條　會員代表大會由各班家長代表組成。</w:t>
            </w:r>
          </w:p>
          <w:p w:rsidR="008E260C" w:rsidRPr="00821EB0" w:rsidRDefault="008E260C" w:rsidP="004B4625">
            <w:pPr>
              <w:spacing w:before="50" w:line="260" w:lineRule="exact"/>
              <w:ind w:leftChars="91" w:left="218" w:firstLineChars="1" w:firstLine="2"/>
              <w:jc w:val="both"/>
              <w:rPr>
                <w:rFonts w:ascii="標楷體" w:eastAsia="標楷體" w:hAnsi="標楷體"/>
                <w:sz w:val="20"/>
                <w:szCs w:val="20"/>
              </w:rPr>
            </w:pPr>
            <w:r w:rsidRPr="00821EB0">
              <w:rPr>
                <w:rFonts w:ascii="標楷體" w:eastAsia="標楷體" w:hAnsi="標楷體" w:hint="eastAsia"/>
                <w:sz w:val="20"/>
                <w:szCs w:val="20"/>
              </w:rPr>
              <w:t>各班應選</w:t>
            </w:r>
            <w:r w:rsidRPr="00821EB0">
              <w:rPr>
                <w:rFonts w:ascii="標楷體" w:eastAsia="標楷體" w:hAnsi="標楷體"/>
                <w:sz w:val="20"/>
                <w:szCs w:val="20"/>
              </w:rPr>
              <w:t>(</w:t>
            </w:r>
            <w:r w:rsidRPr="00821EB0">
              <w:rPr>
                <w:rFonts w:ascii="標楷體" w:eastAsia="標楷體" w:hAnsi="標楷體" w:hint="eastAsia"/>
                <w:sz w:val="20"/>
                <w:szCs w:val="20"/>
              </w:rPr>
              <w:t>推</w:t>
            </w:r>
            <w:r w:rsidRPr="00821EB0">
              <w:rPr>
                <w:rFonts w:ascii="標楷體" w:eastAsia="標楷體" w:hAnsi="標楷體"/>
                <w:sz w:val="20"/>
                <w:szCs w:val="20"/>
              </w:rPr>
              <w:t>)</w:t>
            </w:r>
            <w:r w:rsidRPr="00821EB0">
              <w:rPr>
                <w:rFonts w:ascii="標楷體" w:eastAsia="標楷體" w:hAnsi="標楷體" w:hint="eastAsia"/>
                <w:sz w:val="20"/>
                <w:szCs w:val="20"/>
              </w:rPr>
              <w:t>家長代表一至三人，</w:t>
            </w:r>
            <w:r w:rsidRPr="00821EB0">
              <w:rPr>
                <w:rFonts w:ascii="標楷體" w:eastAsia="標楷體" w:hAnsi="標楷體"/>
                <w:sz w:val="20"/>
                <w:szCs w:val="20"/>
              </w:rPr>
              <w:t xml:space="preserve"> </w:t>
            </w:r>
            <w:r w:rsidRPr="00821EB0">
              <w:rPr>
                <w:rFonts w:ascii="標楷體" w:eastAsia="標楷體" w:hAnsi="標楷體" w:hint="eastAsia"/>
                <w:sz w:val="20"/>
                <w:szCs w:val="20"/>
              </w:rPr>
              <w:t>亦得以通訊方式選</w:t>
            </w:r>
            <w:r w:rsidRPr="00821EB0">
              <w:rPr>
                <w:rFonts w:ascii="標楷體" w:eastAsia="標楷體" w:hAnsi="標楷體"/>
                <w:sz w:val="20"/>
                <w:szCs w:val="20"/>
              </w:rPr>
              <w:t>(</w:t>
            </w:r>
            <w:r w:rsidRPr="00821EB0">
              <w:rPr>
                <w:rFonts w:ascii="標楷體" w:eastAsia="標楷體" w:hAnsi="標楷體" w:hint="eastAsia"/>
                <w:sz w:val="20"/>
                <w:szCs w:val="20"/>
              </w:rPr>
              <w:t>推</w:t>
            </w:r>
            <w:r w:rsidRPr="00821EB0">
              <w:rPr>
                <w:rFonts w:ascii="標楷體" w:eastAsia="標楷體" w:hAnsi="標楷體"/>
                <w:sz w:val="20"/>
                <w:szCs w:val="20"/>
              </w:rPr>
              <w:t>)</w:t>
            </w:r>
            <w:r w:rsidRPr="00821EB0">
              <w:rPr>
                <w:rFonts w:ascii="標楷體" w:eastAsia="標楷體" w:hAnsi="標楷體" w:hint="eastAsia"/>
                <w:sz w:val="20"/>
                <w:szCs w:val="20"/>
              </w:rPr>
              <w:t>之。學校有</w:t>
            </w:r>
            <w:r w:rsidRPr="00821EB0">
              <w:rPr>
                <w:rFonts w:ascii="標楷體" w:eastAsia="標楷體" w:hAnsi="標楷體" w:hint="eastAsia"/>
                <w:sz w:val="20"/>
                <w:szCs w:val="20"/>
                <w:u w:val="single"/>
              </w:rPr>
              <w:t>身心障礙</w:t>
            </w:r>
            <w:r w:rsidRPr="00821EB0">
              <w:rPr>
                <w:rFonts w:ascii="標楷體" w:eastAsia="標楷體" w:hAnsi="標楷體" w:hint="eastAsia"/>
                <w:sz w:val="20"/>
                <w:szCs w:val="20"/>
              </w:rPr>
              <w:t>學生時，其家長應互選</w:t>
            </w:r>
            <w:r w:rsidRPr="00821EB0">
              <w:rPr>
                <w:rFonts w:ascii="標楷體" w:eastAsia="標楷體" w:hAnsi="標楷體"/>
                <w:sz w:val="20"/>
                <w:szCs w:val="20"/>
              </w:rPr>
              <w:t>(</w:t>
            </w:r>
            <w:r w:rsidRPr="00821EB0">
              <w:rPr>
                <w:rFonts w:ascii="標楷體" w:eastAsia="標楷體" w:hAnsi="標楷體" w:hint="eastAsia"/>
                <w:sz w:val="20"/>
                <w:szCs w:val="20"/>
              </w:rPr>
              <w:t>推</w:t>
            </w:r>
            <w:r w:rsidRPr="00821EB0">
              <w:rPr>
                <w:rFonts w:ascii="標楷體" w:eastAsia="標楷體" w:hAnsi="標楷體"/>
                <w:sz w:val="20"/>
                <w:szCs w:val="20"/>
              </w:rPr>
              <w:t>)</w:t>
            </w:r>
            <w:r w:rsidRPr="00821EB0">
              <w:rPr>
                <w:rFonts w:ascii="標楷體" w:eastAsia="標楷體" w:hAnsi="標楷體" w:hint="eastAsia"/>
                <w:sz w:val="20"/>
                <w:szCs w:val="20"/>
              </w:rPr>
              <w:t>一名為會員代表。</w:t>
            </w:r>
          </w:p>
          <w:p w:rsidR="008E260C" w:rsidRPr="00821EB0" w:rsidRDefault="008E260C" w:rsidP="004B4625">
            <w:pPr>
              <w:spacing w:before="50" w:line="260" w:lineRule="exact"/>
              <w:ind w:leftChars="91" w:left="218" w:firstLineChars="1" w:firstLine="2"/>
              <w:jc w:val="both"/>
              <w:rPr>
                <w:rFonts w:ascii="標楷體" w:eastAsia="標楷體" w:hAnsi="標楷體"/>
                <w:sz w:val="20"/>
                <w:szCs w:val="20"/>
              </w:rPr>
            </w:pPr>
            <w:r w:rsidRPr="00821EB0">
              <w:rPr>
                <w:rFonts w:ascii="標楷體" w:eastAsia="標楷體" w:hAnsi="標楷體" w:hint="eastAsia"/>
                <w:sz w:val="20"/>
                <w:szCs w:val="20"/>
              </w:rPr>
              <w:t>會員代表任期一年，連選得連任。</w:t>
            </w:r>
            <w:r w:rsidRPr="00821EB0">
              <w:rPr>
                <w:rFonts w:ascii="標楷體" w:eastAsia="標楷體" w:hAnsi="標楷體" w:hint="eastAsia"/>
                <w:sz w:val="20"/>
                <w:szCs w:val="20"/>
                <w:u w:val="single"/>
              </w:rPr>
              <w:t>同一家庭</w:t>
            </w:r>
            <w:r w:rsidRPr="00821EB0">
              <w:rPr>
                <w:rFonts w:ascii="標楷體" w:eastAsia="標楷體" w:hAnsi="標楷體" w:hint="eastAsia"/>
                <w:sz w:val="20"/>
                <w:szCs w:val="20"/>
              </w:rPr>
              <w:t>之家長，僅得一人被選（推）為班級代表。</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第四條　</w:t>
            </w:r>
            <w:r w:rsidRPr="00821EB0">
              <w:rPr>
                <w:rFonts w:ascii="標楷體" w:eastAsia="標楷體" w:hAnsi="標楷體" w:cs="新細明體" w:hint="eastAsia"/>
                <w:kern w:val="0"/>
                <w:sz w:val="20"/>
                <w:szCs w:val="20"/>
              </w:rPr>
              <w:t>家長會設會員代表大會，會員代表應於每學年第一學期開學後四週內，由班級家長選出，每班一人至三人。每學年改選一次，連選得連任。</w:t>
            </w:r>
          </w:p>
        </w:tc>
        <w:tc>
          <w:tcPr>
            <w:tcW w:w="2908" w:type="dxa"/>
          </w:tcPr>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一、現行第四、五條文將組織、任期及特殊規範分列為第五、六條。</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二、為保障身心障礙家長之權益，將特殊教育學生修正為身心障礙學生。</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三、為顯示家庭為單一團體，爰規範每一家庭之家長僅得一人被選</w:t>
            </w:r>
            <w:r w:rsidRPr="00821EB0">
              <w:rPr>
                <w:rFonts w:ascii="標楷體" w:eastAsia="標楷體" w:hAnsi="標楷體"/>
                <w:sz w:val="20"/>
                <w:szCs w:val="20"/>
              </w:rPr>
              <w:t>(</w:t>
            </w:r>
            <w:r w:rsidRPr="00821EB0">
              <w:rPr>
                <w:rFonts w:ascii="標楷體" w:eastAsia="標楷體" w:hAnsi="標楷體" w:hint="eastAsia"/>
                <w:sz w:val="20"/>
                <w:szCs w:val="20"/>
              </w:rPr>
              <w:t>推</w:t>
            </w:r>
            <w:r w:rsidRPr="00821EB0">
              <w:rPr>
                <w:rFonts w:ascii="標楷體" w:eastAsia="標楷體" w:hAnsi="標楷體"/>
                <w:sz w:val="20"/>
                <w:szCs w:val="20"/>
              </w:rPr>
              <w:t>)</w:t>
            </w:r>
            <w:r w:rsidRPr="00821EB0">
              <w:rPr>
                <w:rFonts w:ascii="標楷體" w:eastAsia="標楷體" w:hAnsi="標楷體" w:hint="eastAsia"/>
                <w:sz w:val="20"/>
                <w:szCs w:val="20"/>
              </w:rPr>
              <w:t>為班級代表。</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四、部分條文修正。</w:t>
            </w:r>
          </w:p>
        </w:tc>
      </w:tr>
      <w:tr w:rsidR="008E260C" w:rsidRPr="00821EB0" w:rsidTr="004B4625">
        <w:trPr>
          <w:trHeight w:val="1968"/>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第六條　家長委員會，置委員</w:t>
            </w:r>
            <w:r w:rsidRPr="00821EB0">
              <w:rPr>
                <w:rFonts w:ascii="標楷體" w:eastAsia="標楷體" w:hAnsi="標楷體"/>
                <w:sz w:val="20"/>
                <w:szCs w:val="20"/>
                <w:u w:val="single"/>
              </w:rPr>
              <w:t>15</w:t>
            </w:r>
            <w:r w:rsidRPr="00821EB0">
              <w:rPr>
                <w:rFonts w:ascii="標楷體" w:eastAsia="標楷體" w:hAnsi="標楷體" w:hint="eastAsia"/>
                <w:sz w:val="20"/>
                <w:szCs w:val="20"/>
                <w:u w:val="single"/>
              </w:rPr>
              <w:t>至</w:t>
            </w:r>
            <w:r w:rsidRPr="00821EB0">
              <w:rPr>
                <w:rFonts w:ascii="標楷體" w:eastAsia="標楷體" w:hAnsi="標楷體"/>
                <w:sz w:val="20"/>
                <w:szCs w:val="20"/>
                <w:u w:val="single"/>
              </w:rPr>
              <w:t>31</w:t>
            </w:r>
            <w:r w:rsidRPr="00821EB0">
              <w:rPr>
                <w:rFonts w:ascii="標楷體" w:eastAsia="標楷體" w:hAnsi="標楷體" w:hint="eastAsia"/>
                <w:sz w:val="20"/>
                <w:szCs w:val="20"/>
              </w:rPr>
              <w:t>人，由會員代表大會就會員代表中選（推）組成之，均為</w:t>
            </w:r>
            <w:r w:rsidRPr="00821EB0">
              <w:rPr>
                <w:rFonts w:ascii="標楷體" w:eastAsia="標楷體" w:hAnsi="標楷體" w:hint="eastAsia"/>
                <w:sz w:val="20"/>
                <w:szCs w:val="20"/>
                <w:u w:val="single"/>
              </w:rPr>
              <w:t>無給職</w:t>
            </w:r>
            <w:r w:rsidRPr="00821EB0">
              <w:rPr>
                <w:rFonts w:ascii="標楷體" w:eastAsia="標楷體" w:hAnsi="標楷體" w:hint="eastAsia"/>
                <w:sz w:val="20"/>
                <w:szCs w:val="20"/>
              </w:rPr>
              <w:t>。但班級數在四十八班以上者，每增加十班，得增置委員二人。</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學校有</w:t>
            </w:r>
            <w:r w:rsidRPr="00821EB0">
              <w:rPr>
                <w:rFonts w:ascii="標楷體" w:eastAsia="標楷體" w:hAnsi="標楷體" w:hint="eastAsia"/>
                <w:sz w:val="20"/>
                <w:szCs w:val="20"/>
                <w:u w:val="single"/>
              </w:rPr>
              <w:t>身心障礙</w:t>
            </w:r>
            <w:r w:rsidRPr="00821EB0">
              <w:rPr>
                <w:rFonts w:ascii="標楷體" w:eastAsia="標楷體" w:hAnsi="標楷體" w:hint="eastAsia"/>
                <w:sz w:val="20"/>
                <w:szCs w:val="20"/>
              </w:rPr>
              <w:t>學生者，前項委員總額內至少一人應為身心障礙學生家長。</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家長委員每一學年改選一次，連選得連任。其</w:t>
            </w:r>
            <w:r w:rsidRPr="00821EB0">
              <w:rPr>
                <w:rFonts w:ascii="標楷體" w:eastAsia="標楷體" w:hAnsi="標楷體" w:hint="eastAsia"/>
                <w:sz w:val="20"/>
                <w:szCs w:val="20"/>
                <w:u w:val="single"/>
              </w:rPr>
              <w:t>任期自當選之日起，至下屆委員產生止，惟不得逾隔年</w:t>
            </w:r>
            <w:r w:rsidRPr="00821EB0">
              <w:rPr>
                <w:rFonts w:ascii="標楷體" w:eastAsia="標楷體" w:hAnsi="標楷體"/>
                <w:sz w:val="20"/>
                <w:szCs w:val="20"/>
                <w:u w:val="single"/>
              </w:rPr>
              <w:t>10</w:t>
            </w:r>
            <w:r w:rsidRPr="00821EB0">
              <w:rPr>
                <w:rFonts w:ascii="標楷體" w:eastAsia="標楷體" w:hAnsi="標楷體" w:hint="eastAsia"/>
                <w:sz w:val="20"/>
                <w:szCs w:val="20"/>
                <w:u w:val="single"/>
              </w:rPr>
              <w:t>月</w:t>
            </w:r>
            <w:r w:rsidRPr="00821EB0">
              <w:rPr>
                <w:rFonts w:ascii="標楷體" w:eastAsia="標楷體" w:hAnsi="標楷體"/>
                <w:sz w:val="20"/>
                <w:szCs w:val="20"/>
                <w:u w:val="single"/>
              </w:rPr>
              <w:t>31</w:t>
            </w:r>
            <w:r w:rsidRPr="00821EB0">
              <w:rPr>
                <w:rFonts w:ascii="標楷體" w:eastAsia="標楷體" w:hAnsi="標楷體" w:hint="eastAsia"/>
                <w:sz w:val="20"/>
                <w:szCs w:val="20"/>
                <w:u w:val="single"/>
              </w:rPr>
              <w:t>日</w:t>
            </w:r>
            <w:r w:rsidRPr="00821EB0">
              <w:rPr>
                <w:rFonts w:ascii="標楷體" w:eastAsia="標楷體" w:hAnsi="標楷體" w:hint="eastAsia"/>
                <w:sz w:val="20"/>
                <w:szCs w:val="20"/>
              </w:rPr>
              <w:t>。</w:t>
            </w:r>
          </w:p>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rPr>
              <w:t xml:space="preserve">　　</w:t>
            </w:r>
            <w:r w:rsidRPr="00821EB0">
              <w:rPr>
                <w:rFonts w:ascii="標楷體" w:eastAsia="標楷體" w:hAnsi="標楷體" w:hint="eastAsia"/>
                <w:sz w:val="20"/>
                <w:szCs w:val="20"/>
                <w:u w:val="single"/>
              </w:rPr>
              <w:t>家長委員會為配合校務發展之需要，得設若干工作小組，並置顧問若干人。</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第五條　家長會設家長委員會（以下簡稱委員會），置委員七人至三十一人，由會員代表大會就會員代表中選舉組成之。</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但班級數在四十八班以上者，每增加十班，得增置委員二人。</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學校有</w:t>
            </w:r>
            <w:r w:rsidRPr="00821EB0">
              <w:rPr>
                <w:rFonts w:ascii="標楷體" w:eastAsia="標楷體" w:hAnsi="標楷體" w:cs="新細明體" w:hint="eastAsia"/>
                <w:kern w:val="0"/>
                <w:sz w:val="20"/>
                <w:szCs w:val="20"/>
                <w:u w:val="single"/>
              </w:rPr>
              <w:t>特殊教育</w:t>
            </w:r>
            <w:r w:rsidRPr="00821EB0">
              <w:rPr>
                <w:rFonts w:ascii="標楷體" w:eastAsia="標楷體" w:hAnsi="標楷體" w:cs="新細明體" w:hint="eastAsia"/>
                <w:kern w:val="0"/>
                <w:sz w:val="20"/>
                <w:szCs w:val="20"/>
              </w:rPr>
              <w:t>學生者，於前項委員總額內至少一人為特殊教育學生家長。</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cs="新細明體" w:hint="eastAsia"/>
                <w:kern w:val="0"/>
                <w:sz w:val="20"/>
                <w:szCs w:val="20"/>
              </w:rPr>
              <w:t xml:space="preserve">　　第一項委員會委員，每學年改選一次，連選得連任。</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一、委員人數增加。</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二、特殊教育學生修正為「身心障礙學生」。</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三、增加「委員為無給職」之規定。</w:t>
            </w:r>
          </w:p>
          <w:p w:rsidR="008E260C" w:rsidRPr="00821EB0" w:rsidRDefault="008E260C" w:rsidP="004B4625">
            <w:pPr>
              <w:spacing w:before="50" w:line="260" w:lineRule="exact"/>
              <w:ind w:left="500" w:hangingChars="250" w:hanging="500"/>
              <w:jc w:val="both"/>
              <w:rPr>
                <w:rFonts w:ascii="標楷體" w:eastAsia="標楷體" w:hAnsi="標楷體"/>
                <w:sz w:val="20"/>
                <w:szCs w:val="20"/>
              </w:rPr>
            </w:pPr>
            <w:r w:rsidRPr="00821EB0">
              <w:rPr>
                <w:rFonts w:ascii="標楷體" w:eastAsia="標楷體" w:hAnsi="標楷體" w:hint="eastAsia"/>
                <w:sz w:val="20"/>
                <w:szCs w:val="20"/>
              </w:rPr>
              <w:t>四、增加「委員任期起迄日期」之規定。</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五、增加「委員會得設工作小組，顧問」之規定。</w:t>
            </w:r>
          </w:p>
        </w:tc>
      </w:tr>
      <w:tr w:rsidR="008E260C" w:rsidRPr="00821EB0" w:rsidTr="004B4625">
        <w:trPr>
          <w:trHeight w:val="1692"/>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第七條　家長會置會長一人、副會長</w:t>
            </w:r>
            <w:r w:rsidRPr="00821EB0">
              <w:rPr>
                <w:rFonts w:ascii="標楷體" w:eastAsia="標楷體" w:hAnsi="標楷體" w:hint="eastAsia"/>
                <w:sz w:val="20"/>
                <w:szCs w:val="20"/>
                <w:u w:val="single"/>
              </w:rPr>
              <w:t>二至五人</w:t>
            </w:r>
            <w:r w:rsidRPr="00821EB0">
              <w:rPr>
                <w:rFonts w:ascii="標楷體" w:eastAsia="標楷體" w:hAnsi="標楷體" w:hint="eastAsia"/>
                <w:sz w:val="20"/>
                <w:szCs w:val="20"/>
              </w:rPr>
              <w:t>，常務委員五到九人。</w:t>
            </w:r>
          </w:p>
          <w:p w:rsidR="008E260C" w:rsidRPr="00821EB0" w:rsidRDefault="008E260C" w:rsidP="004B4625">
            <w:pPr>
              <w:spacing w:before="50" w:line="260" w:lineRule="exact"/>
              <w:ind w:left="700" w:hangingChars="350" w:hanging="700"/>
              <w:jc w:val="both"/>
              <w:rPr>
                <w:rFonts w:ascii="標楷體" w:eastAsia="標楷體" w:hAnsi="標楷體"/>
                <w:sz w:val="20"/>
                <w:szCs w:val="20"/>
              </w:rPr>
            </w:pPr>
            <w:r w:rsidRPr="00821EB0">
              <w:rPr>
                <w:rFonts w:ascii="標楷體" w:eastAsia="標楷體" w:hAnsi="標楷體"/>
                <w:sz w:val="20"/>
                <w:szCs w:val="20"/>
              </w:rPr>
              <w:t>A</w:t>
            </w:r>
            <w:r w:rsidRPr="00821EB0">
              <w:rPr>
                <w:rFonts w:ascii="標楷體" w:eastAsia="標楷體" w:hAnsi="標楷體" w:hint="eastAsia"/>
                <w:sz w:val="20"/>
                <w:szCs w:val="20"/>
              </w:rPr>
              <w:t>案：會長、副會長、常務委員均由家長代表選</w:t>
            </w:r>
            <w:r w:rsidRPr="00821EB0">
              <w:rPr>
                <w:rFonts w:ascii="標楷體" w:eastAsia="標楷體" w:hAnsi="標楷體"/>
                <w:sz w:val="20"/>
                <w:szCs w:val="20"/>
              </w:rPr>
              <w:t>(</w:t>
            </w:r>
            <w:r w:rsidRPr="00821EB0">
              <w:rPr>
                <w:rFonts w:ascii="標楷體" w:eastAsia="標楷體" w:hAnsi="標楷體" w:hint="eastAsia"/>
                <w:sz w:val="20"/>
                <w:szCs w:val="20"/>
              </w:rPr>
              <w:t>推</w:t>
            </w:r>
            <w:r w:rsidRPr="00821EB0">
              <w:rPr>
                <w:rFonts w:ascii="標楷體" w:eastAsia="標楷體" w:hAnsi="標楷體"/>
                <w:sz w:val="20"/>
                <w:szCs w:val="20"/>
              </w:rPr>
              <w:t>)</w:t>
            </w:r>
            <w:r w:rsidRPr="00821EB0">
              <w:rPr>
                <w:rFonts w:ascii="標楷體" w:eastAsia="標楷體" w:hAnsi="標楷體" w:hint="eastAsia"/>
                <w:sz w:val="20"/>
                <w:szCs w:val="20"/>
              </w:rPr>
              <w:t>之。</w:t>
            </w:r>
          </w:p>
          <w:p w:rsidR="008E260C" w:rsidRPr="00821EB0" w:rsidRDefault="008E260C" w:rsidP="004B4625">
            <w:pPr>
              <w:spacing w:before="50" w:line="260" w:lineRule="exact"/>
              <w:ind w:left="600" w:hangingChars="300" w:hanging="600"/>
              <w:jc w:val="both"/>
              <w:rPr>
                <w:rFonts w:ascii="標楷體" w:eastAsia="標楷體" w:hAnsi="標楷體"/>
                <w:sz w:val="20"/>
                <w:szCs w:val="20"/>
              </w:rPr>
            </w:pPr>
            <w:r w:rsidRPr="00821EB0">
              <w:rPr>
                <w:rFonts w:ascii="標楷體" w:eastAsia="標楷體" w:hAnsi="標楷體"/>
                <w:sz w:val="20"/>
                <w:szCs w:val="20"/>
              </w:rPr>
              <w:t>B</w:t>
            </w:r>
            <w:r w:rsidRPr="00821EB0">
              <w:rPr>
                <w:rFonts w:ascii="標楷體" w:eastAsia="標楷體" w:hAnsi="標楷體" w:hint="eastAsia"/>
                <w:sz w:val="20"/>
                <w:szCs w:val="20"/>
              </w:rPr>
              <w:t>案：會長、副會長、常務委員均由家長委員選</w:t>
            </w:r>
            <w:r w:rsidRPr="00821EB0">
              <w:rPr>
                <w:rFonts w:ascii="標楷體" w:eastAsia="標楷體" w:hAnsi="標楷體"/>
                <w:sz w:val="20"/>
                <w:szCs w:val="20"/>
              </w:rPr>
              <w:t>(</w:t>
            </w:r>
            <w:r w:rsidRPr="00821EB0">
              <w:rPr>
                <w:rFonts w:ascii="標楷體" w:eastAsia="標楷體" w:hAnsi="標楷體" w:hint="eastAsia"/>
                <w:sz w:val="20"/>
                <w:szCs w:val="20"/>
              </w:rPr>
              <w:t>推</w:t>
            </w:r>
            <w:r w:rsidRPr="00821EB0">
              <w:rPr>
                <w:rFonts w:ascii="標楷體" w:eastAsia="標楷體" w:hAnsi="標楷體"/>
                <w:sz w:val="20"/>
                <w:szCs w:val="20"/>
              </w:rPr>
              <w:t>)</w:t>
            </w:r>
            <w:r w:rsidRPr="00821EB0">
              <w:rPr>
                <w:rFonts w:ascii="標楷體" w:eastAsia="標楷體" w:hAnsi="標楷體" w:hint="eastAsia"/>
                <w:sz w:val="20"/>
                <w:szCs w:val="20"/>
              </w:rPr>
              <w:t>之。</w:t>
            </w:r>
          </w:p>
          <w:p w:rsidR="008E260C" w:rsidRPr="00821EB0" w:rsidRDefault="008E260C" w:rsidP="004B4625">
            <w:pPr>
              <w:spacing w:before="50" w:line="260" w:lineRule="exact"/>
              <w:ind w:left="600" w:hangingChars="300" w:hanging="600"/>
              <w:jc w:val="both"/>
              <w:rPr>
                <w:rFonts w:ascii="標楷體" w:eastAsia="標楷體" w:hAnsi="標楷體"/>
                <w:sz w:val="20"/>
                <w:szCs w:val="20"/>
              </w:rPr>
            </w:pPr>
            <w:r w:rsidRPr="00821EB0">
              <w:rPr>
                <w:rFonts w:ascii="標楷體" w:eastAsia="標楷體" w:hAnsi="標楷體"/>
                <w:sz w:val="20"/>
                <w:szCs w:val="20"/>
              </w:rPr>
              <w:t>C</w:t>
            </w:r>
            <w:r w:rsidRPr="00821EB0">
              <w:rPr>
                <w:rFonts w:ascii="標楷體" w:eastAsia="標楷體" w:hAnsi="標楷體" w:hint="eastAsia"/>
                <w:sz w:val="20"/>
                <w:szCs w:val="20"/>
              </w:rPr>
              <w:t>案：會長、副會長、常務委員選（推）方式由各校訂定之。</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第六條　委員會設常務委員會，置常務委員五人至九人，由委員互選之，每學年改選一次，連選得連任。</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委員應就前項常務委員中選出一人為家長會會長，並得選舉一人至三人為副會長，家長會會長、副會長每學年改選一次，連選得連任，並以連任一次為限。</w:t>
            </w:r>
          </w:p>
        </w:tc>
        <w:tc>
          <w:tcPr>
            <w:tcW w:w="2908" w:type="dxa"/>
          </w:tcPr>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一、副會長人數增加為二至五人（含進修部、國中部、國小部）。</w:t>
            </w:r>
          </w:p>
          <w:p w:rsidR="008E260C" w:rsidRPr="00821EB0" w:rsidRDefault="008E260C" w:rsidP="004B4625">
            <w:pPr>
              <w:spacing w:before="50" w:line="260" w:lineRule="exact"/>
              <w:ind w:left="300" w:hangingChars="150" w:hanging="300"/>
              <w:jc w:val="both"/>
              <w:rPr>
                <w:rFonts w:ascii="標楷體" w:eastAsia="標楷體" w:hAnsi="標楷體"/>
                <w:sz w:val="20"/>
                <w:szCs w:val="20"/>
              </w:rPr>
            </w:pPr>
            <w:r w:rsidRPr="00821EB0">
              <w:rPr>
                <w:rFonts w:ascii="標楷體" w:eastAsia="標楷體" w:hAnsi="標楷體" w:hint="eastAsia"/>
                <w:sz w:val="20"/>
                <w:szCs w:val="20"/>
              </w:rPr>
              <w:t>二、家長會長、副會長、委員採直接選舉或間接選舉，尚待商榷。</w:t>
            </w:r>
          </w:p>
        </w:tc>
      </w:tr>
      <w:tr w:rsidR="008E260C" w:rsidRPr="00821EB0" w:rsidTr="004B4625">
        <w:trPr>
          <w:trHeight w:val="1691"/>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hint="eastAsia"/>
                <w:sz w:val="20"/>
                <w:szCs w:val="20"/>
              </w:rPr>
              <w:t xml:space="preserve">第七條　</w:t>
            </w:r>
            <w:r w:rsidRPr="00821EB0">
              <w:rPr>
                <w:rFonts w:ascii="標楷體" w:eastAsia="標楷體" w:hAnsi="標楷體" w:cs="新細明體" w:hint="eastAsia"/>
                <w:kern w:val="0"/>
                <w:sz w:val="20"/>
                <w:szCs w:val="20"/>
              </w:rPr>
              <w:t>家長會副會長及委員會委員、常務委員之人數，由會員代表大會決議後，於家長會組織章程定之。</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現行條文第七條為規範意義，故刪除。</w:t>
            </w:r>
          </w:p>
        </w:tc>
      </w:tr>
      <w:tr w:rsidR="008E260C" w:rsidRPr="00821EB0" w:rsidTr="004B4625">
        <w:trPr>
          <w:jc w:val="center"/>
        </w:trPr>
        <w:tc>
          <w:tcPr>
            <w:tcW w:w="3004" w:type="dxa"/>
          </w:tcPr>
          <w:p w:rsidR="008E260C" w:rsidRPr="00821EB0" w:rsidRDefault="008E260C" w:rsidP="004B4625">
            <w:pPr>
              <w:numPr>
                <w:ilvl w:val="0"/>
                <w:numId w:val="62"/>
              </w:num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會長任期一年，連選得連任一次；</w:t>
            </w:r>
            <w:r w:rsidRPr="00821EB0">
              <w:rPr>
                <w:rFonts w:ascii="標楷體" w:eastAsia="標楷體" w:hAnsi="標楷體" w:hint="eastAsia"/>
                <w:sz w:val="20"/>
                <w:szCs w:val="20"/>
                <w:u w:val="single"/>
              </w:rPr>
              <w:t>配偶接連被選（推）為會長者，視同連任。</w:t>
            </w:r>
          </w:p>
          <w:p w:rsidR="008E260C" w:rsidRPr="00821EB0" w:rsidRDefault="008E260C" w:rsidP="004B4625">
            <w:pPr>
              <w:spacing w:before="50" w:line="260" w:lineRule="exact"/>
              <w:ind w:leftChars="91" w:left="218" w:firstLineChars="1" w:firstLine="2"/>
              <w:jc w:val="both"/>
              <w:rPr>
                <w:rFonts w:ascii="標楷體" w:eastAsia="標楷體" w:hAnsi="標楷體"/>
                <w:sz w:val="20"/>
                <w:szCs w:val="20"/>
                <w:u w:val="single"/>
              </w:rPr>
            </w:pPr>
            <w:r w:rsidRPr="00821EB0">
              <w:rPr>
                <w:rFonts w:ascii="標楷體" w:eastAsia="標楷體" w:hAnsi="標楷體" w:hint="eastAsia"/>
                <w:sz w:val="20"/>
                <w:szCs w:val="20"/>
                <w:u w:val="single"/>
              </w:rPr>
              <w:t>會長綜理家長會會務，對外代表家長會。會長因故不能執行職務時，應指定副會長一人代理之。</w:t>
            </w:r>
          </w:p>
          <w:p w:rsidR="008E260C" w:rsidRPr="00821EB0" w:rsidRDefault="008E260C" w:rsidP="004B4625">
            <w:pPr>
              <w:spacing w:before="50" w:line="260" w:lineRule="exact"/>
              <w:ind w:leftChars="91" w:left="218"/>
              <w:jc w:val="both"/>
              <w:rPr>
                <w:rFonts w:ascii="標楷體" w:eastAsia="標楷體" w:hAnsi="標楷體"/>
                <w:sz w:val="20"/>
                <w:szCs w:val="20"/>
              </w:rPr>
            </w:pPr>
            <w:r w:rsidRPr="00821EB0">
              <w:rPr>
                <w:rFonts w:ascii="標楷體" w:eastAsia="標楷體" w:hAnsi="標楷體" w:hint="eastAsia"/>
                <w:sz w:val="20"/>
                <w:szCs w:val="20"/>
                <w:u w:val="single"/>
              </w:rPr>
              <w:t>會長於任期中出缺時，所餘任期由委員就副會長中選舉一人繼任之。會長、全體副會長同時出缺時，應補選（推）之。</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第六條　委員會設常務委員會，置常務委員五人至九人，由委員互選之，每學年改選一次，連選得連任。</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cs="新細明體" w:hint="eastAsia"/>
                <w:kern w:val="0"/>
                <w:sz w:val="20"/>
                <w:szCs w:val="20"/>
              </w:rPr>
              <w:t xml:space="preserve">　委員應就前項常務委員中選出一人為家長會會長，並得選舉一人至三人為副會長，家長會會長、副會長每學年改選一次，連選得連任，並以連任一次為限。</w:t>
            </w:r>
          </w:p>
        </w:tc>
        <w:tc>
          <w:tcPr>
            <w:tcW w:w="2908" w:type="dxa"/>
          </w:tcPr>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一、增加「配偶接連被選（推）為會長者，視同連任」之規範。</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二、新增第二項規定。</w:t>
            </w:r>
          </w:p>
          <w:p w:rsidR="008E260C" w:rsidRPr="00821EB0" w:rsidRDefault="008E260C" w:rsidP="004B4625">
            <w:pPr>
              <w:spacing w:before="50" w:line="260" w:lineRule="exact"/>
              <w:ind w:left="500" w:hangingChars="250" w:hanging="500"/>
              <w:jc w:val="both"/>
              <w:rPr>
                <w:rFonts w:ascii="標楷體" w:eastAsia="標楷體" w:hAnsi="標楷體"/>
                <w:sz w:val="20"/>
                <w:szCs w:val="20"/>
              </w:rPr>
            </w:pPr>
            <w:r w:rsidRPr="00821EB0">
              <w:rPr>
                <w:rFonts w:ascii="標楷體" w:eastAsia="標楷體" w:hAnsi="標楷體" w:hint="eastAsia"/>
                <w:sz w:val="20"/>
                <w:szCs w:val="20"/>
              </w:rPr>
              <w:t>三、新增「會長、副會長出缺補選」之規定。</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sz w:val="20"/>
                <w:szCs w:val="20"/>
                <w:u w:val="single"/>
              </w:rPr>
            </w:pPr>
            <w:r w:rsidRPr="00821EB0">
              <w:rPr>
                <w:rFonts w:ascii="標楷體" w:eastAsia="標楷體" w:hAnsi="標楷體" w:hint="eastAsia"/>
                <w:b/>
                <w:sz w:val="20"/>
                <w:szCs w:val="20"/>
                <w:u w:val="single"/>
              </w:rPr>
              <w:t>第三章　任務</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新增章名。</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bCs/>
                <w:sz w:val="20"/>
                <w:szCs w:val="20"/>
              </w:rPr>
            </w:pPr>
            <w:r w:rsidRPr="00821EB0">
              <w:rPr>
                <w:rFonts w:ascii="標楷體" w:eastAsia="標楷體" w:hAnsi="標楷體" w:hint="eastAsia"/>
                <w:sz w:val="20"/>
                <w:szCs w:val="20"/>
              </w:rPr>
              <w:t xml:space="preserve">第九條　</w:t>
            </w:r>
            <w:r w:rsidRPr="00821EB0">
              <w:rPr>
                <w:rFonts w:ascii="標楷體" w:eastAsia="標楷體" w:hAnsi="標楷體" w:hint="eastAsia"/>
                <w:bCs/>
                <w:sz w:val="20"/>
                <w:szCs w:val="20"/>
              </w:rPr>
              <w:t>會員代表大會任務如下：</w:t>
            </w:r>
          </w:p>
          <w:p w:rsidR="008E260C" w:rsidRPr="00821EB0" w:rsidRDefault="008E260C" w:rsidP="004B4625">
            <w:pPr>
              <w:spacing w:before="50" w:line="260" w:lineRule="exact"/>
              <w:ind w:leftChars="100" w:left="700" w:hangingChars="230" w:hanging="460"/>
              <w:jc w:val="both"/>
              <w:rPr>
                <w:rFonts w:ascii="標楷體" w:eastAsia="標楷體" w:hAnsi="標楷體"/>
                <w:sz w:val="20"/>
                <w:szCs w:val="20"/>
                <w:u w:val="single"/>
              </w:rPr>
            </w:pPr>
            <w:r w:rsidRPr="00821EB0">
              <w:rPr>
                <w:rFonts w:ascii="標楷體" w:eastAsia="標楷體" w:hAnsi="標楷體" w:hint="eastAsia"/>
                <w:sz w:val="20"/>
                <w:szCs w:val="20"/>
                <w:u w:val="single"/>
              </w:rPr>
              <w:t>一、參與校務推展，提供建議事項，以維護學生受教權。</w:t>
            </w:r>
          </w:p>
          <w:p w:rsidR="008E260C" w:rsidRPr="00821EB0" w:rsidRDefault="008E260C" w:rsidP="004B4625">
            <w:pPr>
              <w:spacing w:before="50" w:line="260" w:lineRule="exact"/>
              <w:ind w:leftChars="100" w:left="400" w:hangingChars="80" w:hanging="160"/>
              <w:jc w:val="both"/>
              <w:rPr>
                <w:rFonts w:ascii="標楷體" w:eastAsia="標楷體" w:hAnsi="標楷體"/>
                <w:sz w:val="20"/>
                <w:szCs w:val="20"/>
              </w:rPr>
            </w:pPr>
            <w:r w:rsidRPr="00821EB0">
              <w:rPr>
                <w:rFonts w:ascii="標楷體" w:eastAsia="標楷體" w:hAnsi="標楷體" w:hint="eastAsia"/>
                <w:sz w:val="20"/>
                <w:szCs w:val="20"/>
              </w:rPr>
              <w:t>二、審議學生家長會組織章程。</w:t>
            </w:r>
          </w:p>
          <w:p w:rsidR="008E260C" w:rsidRPr="00821EB0" w:rsidRDefault="008E260C" w:rsidP="004B4625">
            <w:pPr>
              <w:spacing w:before="50" w:line="260" w:lineRule="exact"/>
              <w:ind w:leftChars="100" w:left="700" w:hangingChars="230" w:hanging="460"/>
              <w:jc w:val="both"/>
              <w:rPr>
                <w:rFonts w:ascii="標楷體" w:eastAsia="標楷體" w:hAnsi="標楷體"/>
                <w:sz w:val="20"/>
                <w:szCs w:val="20"/>
              </w:rPr>
            </w:pPr>
            <w:r w:rsidRPr="00821EB0">
              <w:rPr>
                <w:rFonts w:ascii="標楷體" w:eastAsia="標楷體" w:hAnsi="標楷體" w:hint="eastAsia"/>
                <w:sz w:val="20"/>
                <w:szCs w:val="20"/>
              </w:rPr>
              <w:t>三、審議會務計畫、會務報告、經費收支預算及決算。</w:t>
            </w:r>
          </w:p>
          <w:p w:rsidR="008E260C" w:rsidRPr="00821EB0" w:rsidRDefault="008E260C" w:rsidP="004B4625">
            <w:pPr>
              <w:spacing w:before="50" w:line="260" w:lineRule="exact"/>
              <w:ind w:leftChars="100" w:left="700" w:hangingChars="230" w:hanging="460"/>
              <w:jc w:val="both"/>
              <w:rPr>
                <w:rFonts w:ascii="標楷體" w:eastAsia="標楷體" w:hAnsi="標楷體"/>
                <w:sz w:val="20"/>
                <w:szCs w:val="20"/>
              </w:rPr>
            </w:pPr>
            <w:r w:rsidRPr="00821EB0">
              <w:rPr>
                <w:rFonts w:ascii="標楷體" w:eastAsia="標楷體" w:hAnsi="標楷體" w:hint="eastAsia"/>
                <w:sz w:val="20"/>
                <w:szCs w:val="20"/>
              </w:rPr>
              <w:t>四、行使本辦法規定之選舉及罷免事宜。</w:t>
            </w:r>
          </w:p>
          <w:p w:rsidR="008E260C" w:rsidRPr="00821EB0" w:rsidRDefault="008E260C" w:rsidP="004B4625">
            <w:pPr>
              <w:spacing w:before="50" w:line="260" w:lineRule="exact"/>
              <w:ind w:leftChars="100" w:left="700" w:hangingChars="230" w:hanging="460"/>
              <w:jc w:val="both"/>
              <w:rPr>
                <w:rFonts w:ascii="標楷體" w:eastAsia="標楷體" w:hAnsi="標楷體"/>
                <w:sz w:val="20"/>
                <w:szCs w:val="20"/>
                <w:u w:val="single"/>
              </w:rPr>
            </w:pPr>
            <w:r w:rsidRPr="00821EB0">
              <w:rPr>
                <w:rFonts w:ascii="標楷體" w:eastAsia="標楷體" w:hAnsi="標楷體" w:hint="eastAsia"/>
                <w:sz w:val="20"/>
                <w:szCs w:val="20"/>
                <w:u w:val="single"/>
              </w:rPr>
              <w:t>五、選派代表參與法定應參與之會議。</w:t>
            </w:r>
          </w:p>
          <w:p w:rsidR="008E260C" w:rsidRPr="00821EB0" w:rsidRDefault="008E260C" w:rsidP="004B4625">
            <w:pPr>
              <w:spacing w:before="50" w:line="260" w:lineRule="exact"/>
              <w:ind w:leftChars="100" w:left="400" w:hangingChars="80" w:hanging="160"/>
              <w:jc w:val="both"/>
              <w:rPr>
                <w:rFonts w:ascii="標楷體" w:eastAsia="標楷體" w:hAnsi="標楷體"/>
                <w:sz w:val="20"/>
                <w:szCs w:val="20"/>
              </w:rPr>
            </w:pPr>
            <w:r w:rsidRPr="00821EB0">
              <w:rPr>
                <w:rFonts w:ascii="標楷體" w:eastAsia="標楷體" w:hAnsi="標楷體" w:hint="eastAsia"/>
                <w:sz w:val="20"/>
                <w:szCs w:val="20"/>
              </w:rPr>
              <w:t>六、其他有關家長會事項。</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cs="新細明體"/>
                <w:b/>
                <w:kern w:val="0"/>
                <w:sz w:val="20"/>
                <w:szCs w:val="20"/>
              </w:rPr>
            </w:pPr>
            <w:r w:rsidRPr="00821EB0">
              <w:rPr>
                <w:rFonts w:ascii="標楷體" w:eastAsia="標楷體" w:hAnsi="標楷體" w:cs="新細明體" w:hint="eastAsia"/>
                <w:b/>
                <w:kern w:val="0"/>
                <w:sz w:val="20"/>
                <w:szCs w:val="20"/>
              </w:rPr>
              <w:t>第九條　會員代表大會之任務如下：</w:t>
            </w:r>
          </w:p>
          <w:p w:rsidR="008E260C" w:rsidRPr="00821EB0" w:rsidRDefault="008E260C" w:rsidP="004B4625">
            <w:pPr>
              <w:spacing w:before="50" w:line="260" w:lineRule="exact"/>
              <w:ind w:left="450" w:hangingChars="225" w:hanging="45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一、提供學校教育活動改進建議事項。</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二、審議家長會組織章程。</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三、討論會員代表之建議事項。</w:t>
            </w:r>
          </w:p>
          <w:p w:rsidR="008E260C" w:rsidRPr="00821EB0" w:rsidRDefault="008E260C" w:rsidP="004B4625">
            <w:pPr>
              <w:spacing w:before="50" w:line="260" w:lineRule="exact"/>
              <w:ind w:left="450" w:hangingChars="225" w:hanging="45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四、審議委員會所提出之會務計畫、會務報告及經費收支預、決算事項。</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五、選舉、罷免委員會委員。</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cs="新細明體" w:hint="eastAsia"/>
                <w:kern w:val="0"/>
                <w:sz w:val="20"/>
                <w:szCs w:val="20"/>
              </w:rPr>
              <w:t>六、其他有關家長會事項。</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一、部分文字修正。</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二、修正條文第五款由現行條文第十一條第七款移列。</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bCs/>
                <w:sz w:val="20"/>
                <w:szCs w:val="20"/>
              </w:rPr>
            </w:pPr>
            <w:r w:rsidRPr="00821EB0">
              <w:rPr>
                <w:rFonts w:ascii="標楷體" w:eastAsia="標楷體" w:hAnsi="標楷體" w:hint="eastAsia"/>
                <w:sz w:val="20"/>
                <w:szCs w:val="20"/>
              </w:rPr>
              <w:t xml:space="preserve">第十條　</w:t>
            </w:r>
            <w:r w:rsidRPr="00821EB0">
              <w:rPr>
                <w:rFonts w:ascii="標楷體" w:eastAsia="標楷體" w:hAnsi="標楷體" w:hint="eastAsia"/>
                <w:bCs/>
                <w:sz w:val="20"/>
                <w:szCs w:val="20"/>
              </w:rPr>
              <w:t>家長委員會任務如下：</w:t>
            </w:r>
          </w:p>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一、執行會員代表大會決議事項。</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二、研擬會務計畫、會務報告、經費收支預算及決算。</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三、參與校務發展及提供建議事項。</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四、協助處理重大偶發事件及有關學校、教師、學生、家長間之爭議事項。</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五、協助辦理親職教育及親師活動，促進家長成長及親師合作關係。</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六、行使本辦法規定之選舉及罷免事宜。</w:t>
            </w:r>
          </w:p>
          <w:p w:rsidR="008E260C" w:rsidRPr="00821EB0" w:rsidRDefault="008E260C" w:rsidP="004B4625">
            <w:pPr>
              <w:spacing w:before="50" w:line="260" w:lineRule="exact"/>
              <w:ind w:left="400" w:hangingChars="200" w:hanging="400"/>
              <w:jc w:val="both"/>
              <w:rPr>
                <w:rFonts w:ascii="標楷體" w:eastAsia="標楷體" w:hAnsi="標楷體"/>
                <w:sz w:val="20"/>
                <w:szCs w:val="20"/>
                <w:u w:val="single"/>
              </w:rPr>
            </w:pPr>
            <w:r w:rsidRPr="00821EB0">
              <w:rPr>
                <w:rFonts w:ascii="標楷體" w:eastAsia="標楷體" w:hAnsi="標楷體" w:hint="eastAsia"/>
                <w:sz w:val="20"/>
                <w:szCs w:val="20"/>
                <w:u w:val="single"/>
              </w:rPr>
              <w:t>七、審議本會、顧問及本會會務人員之遴聘。</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八、其他有關家長委員會會務事項。</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b/>
                <w:bCs/>
                <w:sz w:val="20"/>
                <w:szCs w:val="20"/>
              </w:rPr>
            </w:pPr>
            <w:r w:rsidRPr="00821EB0">
              <w:rPr>
                <w:rFonts w:ascii="標楷體" w:eastAsia="標楷體" w:hAnsi="標楷體" w:hint="eastAsia"/>
                <w:sz w:val="20"/>
                <w:szCs w:val="20"/>
              </w:rPr>
              <w:t xml:space="preserve">第十一條　</w:t>
            </w:r>
            <w:r w:rsidRPr="00821EB0">
              <w:rPr>
                <w:rFonts w:ascii="標楷體" w:eastAsia="標楷體" w:hAnsi="標楷體" w:hint="eastAsia"/>
                <w:bCs/>
                <w:sz w:val="20"/>
                <w:szCs w:val="20"/>
              </w:rPr>
              <w:t>家長委員會任務如下：</w:t>
            </w:r>
          </w:p>
          <w:p w:rsidR="008E260C" w:rsidRPr="00821EB0" w:rsidRDefault="008E260C" w:rsidP="004B4625">
            <w:pPr>
              <w:spacing w:before="50" w:line="260" w:lineRule="exact"/>
              <w:ind w:left="450" w:hangingChars="225" w:hanging="450"/>
              <w:jc w:val="both"/>
              <w:rPr>
                <w:rFonts w:ascii="標楷體" w:eastAsia="標楷體" w:hAnsi="標楷體"/>
                <w:sz w:val="20"/>
                <w:szCs w:val="20"/>
              </w:rPr>
            </w:pPr>
            <w:r w:rsidRPr="00821EB0">
              <w:rPr>
                <w:rFonts w:ascii="標楷體" w:eastAsia="標楷體" w:hAnsi="標楷體" w:hint="eastAsia"/>
                <w:sz w:val="20"/>
                <w:szCs w:val="20"/>
              </w:rPr>
              <w:t>一、提供學校推展教育政策改進建議事項。</w:t>
            </w:r>
          </w:p>
          <w:p w:rsidR="008E260C" w:rsidRPr="00821EB0" w:rsidRDefault="008E260C" w:rsidP="004B4625">
            <w:pPr>
              <w:spacing w:before="50" w:line="260" w:lineRule="exact"/>
              <w:ind w:left="450" w:hangingChars="225" w:hanging="450"/>
              <w:jc w:val="both"/>
              <w:rPr>
                <w:rFonts w:ascii="標楷體" w:eastAsia="標楷體" w:hAnsi="標楷體"/>
                <w:sz w:val="20"/>
                <w:szCs w:val="20"/>
              </w:rPr>
            </w:pPr>
            <w:r w:rsidRPr="00821EB0">
              <w:rPr>
                <w:rFonts w:ascii="標楷體" w:eastAsia="標楷體" w:hAnsi="標楷體" w:hint="eastAsia"/>
                <w:sz w:val="20"/>
                <w:szCs w:val="20"/>
              </w:rPr>
              <w:t>二、處理經常會務及會員代表大會決議事項。</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三、研提會務計畫、會務報告及經費收支預、決算事項。</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四、協助學校處理重大偶發事件及有關學校、教師、學生及家長間之爭議事項。</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五、協助學校辦理親職教育及親師活動，促進家長之成長及親師合作關係。</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六、選舉、罷免會長、副會長、常務委員。</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七、依法規規定推選家長代表家長會出席學校校務會議及校內外各種會議。</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八、其他有關委員會事項。　　　　　　　　　　　　　　　　　　　　　　　　　　　　　　　　　　　　　　　　　　　　　　　　　　　　　　　　　　　　　　　　　　　　　　　　　　　　　　　　　　　　　　　　　　　　　　　　　　　　　　　　　　　　　　　　　　　　　　　　　</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一、部分文字修正。</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二、現行條文第一款修正為新條文第三款。</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三、新增新條文第七款。</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sz w:val="20"/>
                <w:szCs w:val="20"/>
                <w:u w:val="single"/>
              </w:rPr>
            </w:pPr>
            <w:r w:rsidRPr="00821EB0">
              <w:rPr>
                <w:rFonts w:ascii="標楷體" w:eastAsia="標楷體" w:hAnsi="標楷體" w:hint="eastAsia"/>
                <w:b/>
                <w:sz w:val="20"/>
                <w:szCs w:val="20"/>
                <w:u w:val="single"/>
              </w:rPr>
              <w:t>第四章　權利與義務</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新增章名。</w:t>
            </w:r>
          </w:p>
        </w:tc>
      </w:tr>
      <w:tr w:rsidR="008E260C" w:rsidRPr="00821EB0" w:rsidTr="004B4625">
        <w:trPr>
          <w:jc w:val="center"/>
        </w:trPr>
        <w:tc>
          <w:tcPr>
            <w:tcW w:w="3004" w:type="dxa"/>
          </w:tcPr>
          <w:p w:rsidR="008E260C" w:rsidRPr="00821EB0" w:rsidRDefault="008E260C" w:rsidP="004B4625">
            <w:pPr>
              <w:spacing w:before="50" w:line="260" w:lineRule="exact"/>
              <w:ind w:left="400" w:hangingChars="200" w:hanging="400"/>
              <w:jc w:val="both"/>
              <w:rPr>
                <w:rFonts w:ascii="標楷體" w:eastAsia="標楷體" w:hAnsi="標楷體"/>
                <w:b/>
                <w:bCs/>
                <w:sz w:val="20"/>
                <w:szCs w:val="20"/>
              </w:rPr>
            </w:pPr>
            <w:r w:rsidRPr="00821EB0">
              <w:rPr>
                <w:rFonts w:ascii="標楷體" w:eastAsia="標楷體" w:hAnsi="標楷體" w:hint="eastAsia"/>
                <w:sz w:val="20"/>
                <w:szCs w:val="20"/>
              </w:rPr>
              <w:t>第十一條</w:t>
            </w:r>
            <w:r w:rsidRPr="00821EB0">
              <w:rPr>
                <w:rFonts w:ascii="標楷體" w:eastAsia="標楷體" w:hAnsi="標楷體"/>
                <w:sz w:val="20"/>
                <w:szCs w:val="20"/>
              </w:rPr>
              <w:t xml:space="preserve"> </w:t>
            </w:r>
            <w:r w:rsidRPr="00821EB0">
              <w:rPr>
                <w:rFonts w:ascii="標楷體" w:eastAsia="標楷體" w:hAnsi="標楷體" w:hint="eastAsia"/>
                <w:bCs/>
                <w:sz w:val="20"/>
                <w:szCs w:val="20"/>
              </w:rPr>
              <w:t>會員權利如下：</w:t>
            </w:r>
          </w:p>
          <w:p w:rsidR="008E260C" w:rsidRPr="00821EB0" w:rsidRDefault="008E260C" w:rsidP="004B4625">
            <w:pPr>
              <w:spacing w:before="50" w:line="260" w:lineRule="exact"/>
              <w:ind w:leftChars="100" w:left="700" w:hangingChars="230" w:hanging="460"/>
              <w:jc w:val="both"/>
              <w:rPr>
                <w:rFonts w:ascii="標楷體" w:eastAsia="標楷體" w:hAnsi="標楷體"/>
                <w:sz w:val="20"/>
                <w:szCs w:val="20"/>
              </w:rPr>
            </w:pPr>
            <w:r w:rsidRPr="00821EB0">
              <w:rPr>
                <w:rFonts w:ascii="標楷體" w:eastAsia="標楷體" w:hAnsi="標楷體" w:hint="eastAsia"/>
                <w:sz w:val="20"/>
                <w:szCs w:val="20"/>
              </w:rPr>
              <w:t>一、班級家長座談會出席權、發言權、提案權及表決權。</w:t>
            </w:r>
          </w:p>
          <w:p w:rsidR="008E260C" w:rsidRPr="00821EB0" w:rsidRDefault="008E260C" w:rsidP="004B4625">
            <w:pPr>
              <w:spacing w:before="50" w:line="260" w:lineRule="exact"/>
              <w:ind w:leftChars="100" w:left="600" w:hangingChars="180" w:hanging="360"/>
              <w:jc w:val="both"/>
              <w:rPr>
                <w:rFonts w:ascii="標楷體" w:eastAsia="標楷體" w:hAnsi="標楷體"/>
                <w:sz w:val="20"/>
                <w:szCs w:val="20"/>
              </w:rPr>
            </w:pPr>
            <w:r w:rsidRPr="00821EB0">
              <w:rPr>
                <w:rFonts w:ascii="標楷體" w:eastAsia="標楷體" w:hAnsi="標楷體" w:hint="eastAsia"/>
                <w:sz w:val="20"/>
                <w:szCs w:val="20"/>
              </w:rPr>
              <w:t>二、班級代表選舉權、罷免權及被選舉權。</w:t>
            </w:r>
          </w:p>
          <w:p w:rsidR="008E260C" w:rsidRPr="00821EB0" w:rsidRDefault="008E260C" w:rsidP="004B4625">
            <w:pPr>
              <w:spacing w:before="50" w:line="260" w:lineRule="exact"/>
              <w:ind w:leftChars="100" w:left="400" w:hangingChars="80" w:hanging="160"/>
              <w:jc w:val="both"/>
              <w:rPr>
                <w:rFonts w:ascii="標楷體" w:eastAsia="標楷體" w:hAnsi="標楷體"/>
                <w:sz w:val="20"/>
                <w:szCs w:val="20"/>
              </w:rPr>
            </w:pPr>
            <w:r w:rsidRPr="00821EB0">
              <w:rPr>
                <w:rFonts w:ascii="標楷體" w:eastAsia="標楷體" w:hAnsi="標楷體" w:hint="eastAsia"/>
                <w:sz w:val="20"/>
                <w:szCs w:val="20"/>
              </w:rPr>
              <w:t>三、參與家長會所舉辦之活動。</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新增條文。</w:t>
            </w:r>
          </w:p>
        </w:tc>
      </w:tr>
      <w:tr w:rsidR="008E260C" w:rsidRPr="00821EB0" w:rsidTr="004B4625">
        <w:trPr>
          <w:jc w:val="center"/>
        </w:trPr>
        <w:tc>
          <w:tcPr>
            <w:tcW w:w="3004" w:type="dxa"/>
          </w:tcPr>
          <w:p w:rsidR="008E260C" w:rsidRPr="00821EB0" w:rsidRDefault="008E260C" w:rsidP="004B4625">
            <w:pPr>
              <w:spacing w:before="50" w:line="260" w:lineRule="exact"/>
              <w:ind w:left="400" w:hangingChars="200" w:hanging="400"/>
              <w:jc w:val="both"/>
              <w:rPr>
                <w:rFonts w:ascii="標楷體" w:eastAsia="標楷體" w:hAnsi="標楷體"/>
                <w:b/>
                <w:bCs/>
                <w:sz w:val="20"/>
                <w:szCs w:val="20"/>
              </w:rPr>
            </w:pPr>
            <w:r w:rsidRPr="00821EB0">
              <w:rPr>
                <w:rFonts w:ascii="標楷體" w:eastAsia="標楷體" w:hAnsi="標楷體" w:hint="eastAsia"/>
                <w:sz w:val="20"/>
                <w:szCs w:val="20"/>
              </w:rPr>
              <w:t xml:space="preserve">第十二條　</w:t>
            </w:r>
            <w:r w:rsidRPr="00821EB0">
              <w:rPr>
                <w:rFonts w:ascii="標楷體" w:eastAsia="標楷體" w:hAnsi="標楷體" w:hint="eastAsia"/>
                <w:bCs/>
                <w:sz w:val="20"/>
                <w:szCs w:val="20"/>
              </w:rPr>
              <w:t>會員義務如下：</w:t>
            </w:r>
          </w:p>
          <w:p w:rsidR="008E260C" w:rsidRPr="00821EB0" w:rsidRDefault="008E260C" w:rsidP="004B4625">
            <w:pPr>
              <w:spacing w:before="50" w:line="260" w:lineRule="exact"/>
              <w:ind w:leftChars="100" w:left="400" w:hangingChars="80" w:hanging="160"/>
              <w:jc w:val="both"/>
              <w:rPr>
                <w:rFonts w:ascii="標楷體" w:eastAsia="標楷體" w:hAnsi="標楷體"/>
                <w:sz w:val="20"/>
                <w:szCs w:val="20"/>
              </w:rPr>
            </w:pPr>
            <w:r w:rsidRPr="00821EB0">
              <w:rPr>
                <w:rFonts w:ascii="標楷體" w:eastAsia="標楷體" w:hAnsi="標楷體" w:hint="eastAsia"/>
                <w:sz w:val="20"/>
                <w:szCs w:val="20"/>
              </w:rPr>
              <w:t>一、繳納會費。</w:t>
            </w:r>
          </w:p>
          <w:p w:rsidR="008E260C" w:rsidRPr="00821EB0" w:rsidRDefault="008E260C" w:rsidP="004B4625">
            <w:pPr>
              <w:spacing w:before="50" w:line="260" w:lineRule="exact"/>
              <w:ind w:leftChars="100" w:left="700" w:hangingChars="230" w:hanging="460"/>
              <w:jc w:val="both"/>
              <w:rPr>
                <w:rFonts w:ascii="標楷體" w:eastAsia="標楷體" w:hAnsi="標楷體"/>
                <w:sz w:val="20"/>
                <w:szCs w:val="20"/>
              </w:rPr>
            </w:pPr>
            <w:r w:rsidRPr="00821EB0">
              <w:rPr>
                <w:rFonts w:ascii="標楷體" w:eastAsia="標楷體" w:hAnsi="標楷體" w:hint="eastAsia"/>
                <w:sz w:val="20"/>
                <w:szCs w:val="20"/>
              </w:rPr>
              <w:t>二、遵守家長會章程及會員代表大會之決議事項。</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新增條文。</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sz w:val="20"/>
                <w:szCs w:val="20"/>
                <w:u w:val="single"/>
              </w:rPr>
            </w:pPr>
            <w:r w:rsidRPr="00821EB0">
              <w:rPr>
                <w:rFonts w:ascii="標楷體" w:eastAsia="標楷體" w:hAnsi="標楷體" w:hint="eastAsia"/>
                <w:b/>
                <w:sz w:val="20"/>
                <w:szCs w:val="20"/>
                <w:u w:val="single"/>
              </w:rPr>
              <w:t>第五章　會議</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新增章名。</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第十三條　會員代表大會每一學年</w:t>
            </w:r>
            <w:r w:rsidRPr="00821EB0">
              <w:rPr>
                <w:rFonts w:ascii="標楷體" w:eastAsia="標楷體" w:hAnsi="標楷體" w:hint="eastAsia"/>
                <w:sz w:val="20"/>
                <w:szCs w:val="20"/>
                <w:u w:val="single"/>
              </w:rPr>
              <w:t>至少召開一次會議</w:t>
            </w:r>
            <w:r w:rsidRPr="00821EB0">
              <w:rPr>
                <w:rFonts w:ascii="標楷體" w:eastAsia="標楷體" w:hAnsi="標楷體" w:hint="eastAsia"/>
                <w:sz w:val="20"/>
                <w:szCs w:val="20"/>
              </w:rPr>
              <w:t>。第一次會議應於第一學期開學後六週內召開，由會長召集並主持之。</w:t>
            </w:r>
          </w:p>
          <w:p w:rsidR="008E260C" w:rsidRPr="00821EB0" w:rsidRDefault="008E260C" w:rsidP="004B4625">
            <w:pPr>
              <w:spacing w:before="50" w:line="260" w:lineRule="exact"/>
              <w:ind w:leftChars="84" w:left="202"/>
              <w:jc w:val="both"/>
              <w:rPr>
                <w:rFonts w:ascii="標楷體" w:eastAsia="標楷體" w:hAnsi="標楷體"/>
                <w:sz w:val="20"/>
                <w:szCs w:val="20"/>
                <w:u w:val="single"/>
              </w:rPr>
            </w:pPr>
            <w:r w:rsidRPr="00821EB0">
              <w:rPr>
                <w:rFonts w:ascii="標楷體" w:eastAsia="標楷體" w:hAnsi="標楷體" w:hint="eastAsia"/>
                <w:sz w:val="20"/>
                <w:szCs w:val="20"/>
                <w:u w:val="single"/>
              </w:rPr>
              <w:t>必要時得召開臨時會議，但經家長委員會之決議或會員代表五分之一以上之請求，會長應召集並主持之。</w:t>
            </w:r>
          </w:p>
          <w:p w:rsidR="008E260C" w:rsidRPr="00821EB0" w:rsidRDefault="008E260C" w:rsidP="004B4625">
            <w:pPr>
              <w:spacing w:before="50" w:line="260" w:lineRule="exact"/>
              <w:ind w:leftChars="84" w:left="202"/>
              <w:jc w:val="both"/>
              <w:rPr>
                <w:rFonts w:ascii="標楷體" w:eastAsia="標楷體" w:hAnsi="標楷體"/>
                <w:sz w:val="20"/>
                <w:szCs w:val="20"/>
              </w:rPr>
            </w:pPr>
            <w:r w:rsidRPr="00821EB0">
              <w:rPr>
                <w:rFonts w:ascii="標楷體" w:eastAsia="標楷體" w:hAnsi="標楷體" w:hint="eastAsia"/>
                <w:sz w:val="20"/>
                <w:szCs w:val="20"/>
                <w:u w:val="single"/>
              </w:rPr>
              <w:t>會長因故不能召集或不召集時，其他家長委員得以三分之一以上或家長代表五分之一以上之連署召開之，並由家長委員或家長代表互推一人主持之。</w:t>
            </w:r>
            <w:r w:rsidRPr="00821EB0">
              <w:rPr>
                <w:rFonts w:ascii="標楷體" w:eastAsia="標楷體" w:hAnsi="標楷體"/>
                <w:sz w:val="20"/>
                <w:szCs w:val="20"/>
                <w:u w:val="single"/>
              </w:rPr>
              <w:t xml:space="preserve"> </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第八條　會員代表大會，每學年舉行二次，第一次應於第一學期開學之日起六週內舉行，由原任會長負責召集，並擔任主席。第二次應於學年度結束前舉行，由會長召集並擔任主席。</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會員代表大會得經委員會之決議或全體會員代表五分之一以上之請求，召開臨時會議，由會長召集，並擔任主席。</w:t>
            </w:r>
          </w:p>
          <w:p w:rsidR="008E260C" w:rsidRPr="00821EB0" w:rsidRDefault="008E260C" w:rsidP="004B4625">
            <w:pPr>
              <w:spacing w:before="50" w:line="260" w:lineRule="exact"/>
              <w:ind w:left="200" w:hangingChars="100" w:hanging="200"/>
              <w:jc w:val="both"/>
              <w:rPr>
                <w:rFonts w:ascii="標楷體" w:eastAsia="標楷體" w:hAnsi="標楷體" w:cs="新細明體"/>
                <w:kern w:val="0"/>
                <w:sz w:val="20"/>
                <w:szCs w:val="20"/>
              </w:rPr>
            </w:pPr>
            <w:r w:rsidRPr="00821EB0">
              <w:rPr>
                <w:rFonts w:ascii="標楷體" w:eastAsia="標楷體" w:hAnsi="標楷體" w:cs="新細明體" w:hint="eastAsia"/>
                <w:kern w:val="0"/>
                <w:sz w:val="20"/>
                <w:szCs w:val="20"/>
              </w:rPr>
              <w:t xml:space="preserve">　　會員代表大會會長因故未能召集時，由副會長一人召集，並擔任主席，副會長因故未能召集時，由常務委員互推一人召集，並擔任主席；以上人員均未能召集時，由委員互推一人召集，並擔任主席。</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cs="新細明體" w:hint="eastAsia"/>
                <w:kern w:val="0"/>
                <w:sz w:val="20"/>
                <w:szCs w:val="20"/>
              </w:rPr>
              <w:t xml:space="preserve">　　會員代表大會開會時，校長、學校行政主管及相關教職員應列席。</w:t>
            </w:r>
          </w:p>
        </w:tc>
        <w:tc>
          <w:tcPr>
            <w:tcW w:w="2908" w:type="dxa"/>
          </w:tcPr>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一、會員代表大會學年度召開次數</w:t>
            </w:r>
            <w:r w:rsidRPr="00821EB0">
              <w:rPr>
                <w:rFonts w:ascii="標楷體" w:eastAsia="標楷體" w:hAnsi="標楷體"/>
                <w:sz w:val="20"/>
                <w:szCs w:val="20"/>
              </w:rPr>
              <w:t>2</w:t>
            </w:r>
            <w:r w:rsidRPr="00821EB0">
              <w:rPr>
                <w:rFonts w:ascii="標楷體" w:eastAsia="標楷體" w:hAnsi="標楷體" w:hint="eastAsia"/>
                <w:sz w:val="20"/>
                <w:szCs w:val="20"/>
              </w:rPr>
              <w:t>次修正為</w:t>
            </w:r>
            <w:r w:rsidRPr="00821EB0">
              <w:rPr>
                <w:rFonts w:ascii="標楷體" w:eastAsia="標楷體" w:hAnsi="標楷體"/>
                <w:sz w:val="20"/>
                <w:szCs w:val="20"/>
              </w:rPr>
              <w:t>1</w:t>
            </w:r>
            <w:r w:rsidRPr="00821EB0">
              <w:rPr>
                <w:rFonts w:ascii="標楷體" w:eastAsia="標楷體" w:hAnsi="標楷體" w:hint="eastAsia"/>
                <w:sz w:val="20"/>
                <w:szCs w:val="20"/>
              </w:rPr>
              <w:t>次。</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二、修正「會員代表大會臨時會議會長因故不能召集或不召集時之權宜作法」之規定。</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第十四條　家長委員會每學期至少</w:t>
            </w:r>
            <w:r w:rsidRPr="00821EB0">
              <w:rPr>
                <w:rFonts w:ascii="標楷體" w:eastAsia="標楷體" w:hAnsi="標楷體" w:hint="eastAsia"/>
                <w:sz w:val="20"/>
                <w:szCs w:val="20"/>
                <w:u w:val="single"/>
              </w:rPr>
              <w:t>召開二次會議</w:t>
            </w:r>
            <w:r w:rsidRPr="00821EB0">
              <w:rPr>
                <w:rFonts w:ascii="標楷體" w:eastAsia="標楷體" w:hAnsi="標楷體" w:hint="eastAsia"/>
                <w:sz w:val="20"/>
                <w:szCs w:val="20"/>
              </w:rPr>
              <w:t>，第一次會議應於第一次家長代表大會召開後兩週內召開。</w:t>
            </w:r>
          </w:p>
          <w:p w:rsidR="008E260C" w:rsidRPr="00821EB0" w:rsidRDefault="008E260C" w:rsidP="004B4625">
            <w:pPr>
              <w:spacing w:before="50" w:line="260" w:lineRule="exact"/>
              <w:ind w:leftChars="84" w:left="202"/>
              <w:jc w:val="both"/>
              <w:rPr>
                <w:rFonts w:ascii="標楷體" w:eastAsia="標楷體" w:hAnsi="標楷體"/>
                <w:sz w:val="20"/>
                <w:szCs w:val="20"/>
                <w:u w:val="single"/>
              </w:rPr>
            </w:pPr>
            <w:r w:rsidRPr="00821EB0">
              <w:rPr>
                <w:rFonts w:ascii="標楷體" w:eastAsia="標楷體" w:hAnsi="標楷體" w:hint="eastAsia"/>
                <w:sz w:val="20"/>
                <w:szCs w:val="20"/>
                <w:u w:val="single"/>
              </w:rPr>
              <w:t>必要時得召開臨時會議，由會長召集並主持之。</w:t>
            </w:r>
          </w:p>
          <w:p w:rsidR="008E260C" w:rsidRPr="00821EB0" w:rsidRDefault="008E260C" w:rsidP="004B4625">
            <w:pPr>
              <w:spacing w:before="50" w:line="260" w:lineRule="exact"/>
              <w:ind w:leftChars="84" w:left="202"/>
              <w:jc w:val="both"/>
              <w:rPr>
                <w:rFonts w:ascii="標楷體" w:eastAsia="標楷體" w:hAnsi="標楷體"/>
                <w:sz w:val="20"/>
                <w:szCs w:val="20"/>
                <w:u w:val="single"/>
              </w:rPr>
            </w:pPr>
            <w:r w:rsidRPr="00821EB0">
              <w:rPr>
                <w:rFonts w:ascii="標楷體" w:eastAsia="標楷體" w:hAnsi="標楷體" w:hint="eastAsia"/>
                <w:sz w:val="20"/>
                <w:szCs w:val="20"/>
                <w:u w:val="single"/>
              </w:rPr>
              <w:t>會長因故不能召集或不召集時，其他家長委員得以三分之一以上之連署召開之，並由家長委員互推一人主持之。</w:t>
            </w:r>
            <w:r w:rsidRPr="00821EB0">
              <w:rPr>
                <w:rFonts w:ascii="標楷體" w:eastAsia="標楷體" w:hAnsi="標楷體"/>
                <w:sz w:val="20"/>
                <w:szCs w:val="20"/>
                <w:u w:val="single"/>
              </w:rPr>
              <w:t xml:space="preserve"> </w:t>
            </w:r>
          </w:p>
        </w:tc>
        <w:tc>
          <w:tcPr>
            <w:tcW w:w="3663" w:type="dxa"/>
          </w:tcPr>
          <w:p w:rsidR="008E260C" w:rsidRPr="00821EB0" w:rsidRDefault="008E260C" w:rsidP="004B4625">
            <w:pPr>
              <w:numPr>
                <w:ilvl w:val="0"/>
                <w:numId w:val="60"/>
              </w:numPr>
              <w:tabs>
                <w:tab w:val="clear" w:pos="1385"/>
                <w:tab w:val="num" w:pos="808"/>
              </w:tabs>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委員會每學期至少開會一次，由會長召集，並擔任主席。必要時，得由半數以上委員連署，得召開委員會議。</w:t>
            </w:r>
          </w:p>
          <w:p w:rsidR="008E260C" w:rsidRPr="00821EB0" w:rsidRDefault="008E260C" w:rsidP="004B4625">
            <w:pPr>
              <w:spacing w:before="50" w:line="260" w:lineRule="exact"/>
              <w:ind w:leftChars="-3" w:left="193"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前項委員會會長因故未能召集時，由副會長一人召集，並擔任主席，副會長均未能召集時，由常務委員一人召集，並擔任主席；以上人員均未能召集時，由委員互推一人召集，並擔任主席。</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委員會開會時，校長、學校行政主管及相關教職員應列席。於原住民學生超過五人之學校，並應由原住民家長互推一人列席。</w:t>
            </w:r>
          </w:p>
        </w:tc>
        <w:tc>
          <w:tcPr>
            <w:tcW w:w="2908" w:type="dxa"/>
          </w:tcPr>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一、修正家長委員會每學期會議次數。</w:t>
            </w:r>
          </w:p>
          <w:p w:rsidR="008E260C" w:rsidRPr="00821EB0" w:rsidRDefault="008E260C" w:rsidP="004B4625">
            <w:pPr>
              <w:spacing w:before="50" w:line="260" w:lineRule="exact"/>
              <w:ind w:left="500" w:hangingChars="250" w:hanging="500"/>
              <w:jc w:val="both"/>
              <w:rPr>
                <w:rFonts w:ascii="標楷體" w:eastAsia="標楷體" w:hAnsi="標楷體"/>
                <w:sz w:val="20"/>
                <w:szCs w:val="20"/>
              </w:rPr>
            </w:pPr>
            <w:r w:rsidRPr="00821EB0">
              <w:rPr>
                <w:rFonts w:ascii="標楷體" w:eastAsia="標楷體" w:hAnsi="標楷體" w:hint="eastAsia"/>
                <w:sz w:val="20"/>
                <w:szCs w:val="20"/>
              </w:rPr>
              <w:t>二、新增「第一次委員會召開日期」。</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三、修正「會長因故不能召集或不召集家長委員會時之權宜作法」之規定。</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第十五條　會員代表大會須有應出席人數三分之一以上之出席始得開會，並經出席人數</w:t>
            </w:r>
            <w:r w:rsidRPr="00821EB0">
              <w:rPr>
                <w:rFonts w:ascii="標楷體" w:eastAsia="標楷體" w:hAnsi="標楷體" w:hint="eastAsia"/>
                <w:sz w:val="20"/>
                <w:szCs w:val="20"/>
                <w:u w:val="single"/>
              </w:rPr>
              <w:t>過半</w:t>
            </w:r>
            <w:r w:rsidRPr="00821EB0">
              <w:rPr>
                <w:rFonts w:ascii="標楷體" w:eastAsia="標楷體" w:hAnsi="標楷體" w:hint="eastAsia"/>
                <w:sz w:val="20"/>
                <w:szCs w:val="20"/>
              </w:rPr>
              <w:t>以上通過始得決議。</w:t>
            </w:r>
          </w:p>
          <w:p w:rsidR="008E260C" w:rsidRPr="00821EB0" w:rsidRDefault="008E260C" w:rsidP="004B4625">
            <w:pPr>
              <w:spacing w:before="50" w:line="260" w:lineRule="exact"/>
              <w:ind w:leftChars="84" w:left="202"/>
              <w:jc w:val="both"/>
              <w:rPr>
                <w:rFonts w:ascii="標楷體" w:eastAsia="標楷體" w:hAnsi="標楷體"/>
                <w:sz w:val="20"/>
                <w:szCs w:val="20"/>
              </w:rPr>
            </w:pPr>
            <w:r w:rsidRPr="00821EB0">
              <w:rPr>
                <w:rFonts w:ascii="標楷體" w:eastAsia="標楷體" w:hAnsi="標楷體" w:hint="eastAsia"/>
                <w:sz w:val="20"/>
                <w:szCs w:val="20"/>
              </w:rPr>
              <w:t>家長委員會須有應出席人數二分之一出席始得開會，並經出席人數</w:t>
            </w:r>
            <w:r w:rsidRPr="00821EB0">
              <w:rPr>
                <w:rFonts w:ascii="標楷體" w:eastAsia="標楷體" w:hAnsi="標楷體" w:hint="eastAsia"/>
                <w:sz w:val="20"/>
                <w:szCs w:val="20"/>
                <w:u w:val="single"/>
              </w:rPr>
              <w:t>過半</w:t>
            </w:r>
            <w:r w:rsidRPr="00821EB0">
              <w:rPr>
                <w:rFonts w:ascii="標楷體" w:eastAsia="標楷體" w:hAnsi="標楷體" w:hint="eastAsia"/>
                <w:sz w:val="20"/>
                <w:szCs w:val="20"/>
              </w:rPr>
              <w:t>以上通過始得決議。</w:t>
            </w:r>
          </w:p>
          <w:p w:rsidR="008E260C" w:rsidRPr="00821EB0" w:rsidRDefault="008E260C" w:rsidP="004B4625">
            <w:pPr>
              <w:spacing w:before="50" w:line="260" w:lineRule="exact"/>
              <w:ind w:leftChars="84" w:left="202"/>
              <w:jc w:val="both"/>
              <w:rPr>
                <w:rFonts w:ascii="標楷體" w:eastAsia="標楷體" w:hAnsi="標楷體"/>
                <w:sz w:val="20"/>
                <w:szCs w:val="20"/>
                <w:u w:val="single"/>
              </w:rPr>
            </w:pPr>
            <w:r w:rsidRPr="00821EB0">
              <w:rPr>
                <w:rFonts w:ascii="標楷體" w:eastAsia="標楷體" w:hAnsi="標楷體" w:hint="eastAsia"/>
                <w:sz w:val="20"/>
                <w:szCs w:val="20"/>
                <w:u w:val="single"/>
              </w:rPr>
              <w:t>出席人數不足得改開座談會，並以出席人數過半數之同意為假決議。假決議應針對同一議程明確訂定下次會議時間，通知應出席人員，並公布於學校</w:t>
            </w:r>
            <w:r w:rsidRPr="00821EB0">
              <w:rPr>
                <w:rFonts w:ascii="標楷體" w:eastAsia="標楷體" w:hAnsi="標楷體"/>
                <w:sz w:val="20"/>
                <w:szCs w:val="20"/>
                <w:u w:val="single"/>
              </w:rPr>
              <w:t>(</w:t>
            </w:r>
            <w:r w:rsidRPr="00821EB0">
              <w:rPr>
                <w:rFonts w:ascii="標楷體" w:eastAsia="標楷體" w:hAnsi="標楷體" w:hint="eastAsia"/>
                <w:sz w:val="20"/>
                <w:szCs w:val="20"/>
                <w:u w:val="single"/>
              </w:rPr>
              <w:t>家長會</w:t>
            </w:r>
            <w:r w:rsidRPr="00821EB0">
              <w:rPr>
                <w:rFonts w:ascii="標楷體" w:eastAsia="標楷體" w:hAnsi="標楷體"/>
                <w:sz w:val="20"/>
                <w:szCs w:val="20"/>
                <w:u w:val="single"/>
              </w:rPr>
              <w:t>)</w:t>
            </w:r>
            <w:r w:rsidRPr="00821EB0">
              <w:rPr>
                <w:rFonts w:ascii="標楷體" w:eastAsia="標楷體" w:hAnsi="標楷體" w:hint="eastAsia"/>
                <w:sz w:val="20"/>
                <w:szCs w:val="20"/>
                <w:u w:val="single"/>
              </w:rPr>
              <w:t>網頁。</w:t>
            </w:r>
            <w:r w:rsidRPr="00821EB0">
              <w:rPr>
                <w:rFonts w:ascii="標楷體" w:eastAsia="標楷體" w:hAnsi="標楷體"/>
                <w:sz w:val="20"/>
                <w:szCs w:val="20"/>
                <w:u w:val="single"/>
              </w:rPr>
              <w:t xml:space="preserve"> </w:t>
            </w:r>
          </w:p>
          <w:p w:rsidR="008E260C" w:rsidRPr="00821EB0" w:rsidRDefault="008E260C" w:rsidP="004B4625">
            <w:pPr>
              <w:spacing w:before="50" w:line="260" w:lineRule="exact"/>
              <w:ind w:leftChars="84" w:left="202"/>
              <w:jc w:val="both"/>
              <w:rPr>
                <w:rFonts w:ascii="標楷體" w:eastAsia="標楷體" w:hAnsi="標楷體"/>
                <w:sz w:val="20"/>
                <w:szCs w:val="20"/>
              </w:rPr>
            </w:pPr>
            <w:r w:rsidRPr="00821EB0">
              <w:rPr>
                <w:rFonts w:ascii="標楷體" w:eastAsia="標楷體" w:hAnsi="標楷體" w:hint="eastAsia"/>
                <w:sz w:val="20"/>
                <w:szCs w:val="20"/>
                <w:u w:val="single"/>
              </w:rPr>
              <w:t>議決前項假決議之會議，須達應出席人數五分之一，並經出席人數過半以上之同意，假決議視同有效決議。</w:t>
            </w:r>
            <w:r w:rsidRPr="00821EB0">
              <w:rPr>
                <w:rFonts w:ascii="標楷體" w:eastAsia="標楷體" w:hAnsi="標楷體"/>
                <w:sz w:val="20"/>
                <w:szCs w:val="20"/>
                <w:u w:val="single"/>
              </w:rPr>
              <w:t xml:space="preserve"> </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第十三條　會員代表大會應有會員代表三分之一以上出席，委員會或常務委員會應有委員過半數之出席始得開會；並均有出席人員過半數之通過，始得決議。</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會員代表、委員或常務委員不能出席時，得以書面委託其他會員代表、委員或常務委員行使其權利。但以接受一人委託為限。</w:t>
            </w:r>
          </w:p>
        </w:tc>
        <w:tc>
          <w:tcPr>
            <w:tcW w:w="2908" w:type="dxa"/>
          </w:tcPr>
          <w:p w:rsidR="008E260C" w:rsidRPr="00821EB0" w:rsidRDefault="008E260C" w:rsidP="004B4625">
            <w:pPr>
              <w:spacing w:before="50" w:line="260" w:lineRule="exact"/>
              <w:ind w:left="354" w:hangingChars="177" w:hanging="354"/>
              <w:jc w:val="both"/>
              <w:rPr>
                <w:rFonts w:ascii="標楷體" w:eastAsia="標楷體" w:hAnsi="標楷體"/>
                <w:sz w:val="20"/>
                <w:szCs w:val="20"/>
              </w:rPr>
            </w:pPr>
            <w:r w:rsidRPr="00821EB0">
              <w:rPr>
                <w:rFonts w:ascii="標楷體" w:eastAsia="標楷體" w:hAnsi="標楷體" w:hint="eastAsia"/>
                <w:sz w:val="20"/>
                <w:szCs w:val="20"/>
              </w:rPr>
              <w:t>一、新增「決議時所需之出席人數」之規定。</w:t>
            </w:r>
          </w:p>
          <w:p w:rsidR="008E260C" w:rsidRPr="00821EB0" w:rsidRDefault="008E260C" w:rsidP="004B4625">
            <w:pPr>
              <w:spacing w:before="50" w:line="260" w:lineRule="exact"/>
              <w:ind w:left="474" w:hangingChars="237" w:hanging="474"/>
              <w:jc w:val="both"/>
              <w:rPr>
                <w:rFonts w:ascii="標楷體" w:eastAsia="標楷體" w:hAnsi="標楷體"/>
                <w:sz w:val="20"/>
                <w:szCs w:val="20"/>
              </w:rPr>
            </w:pPr>
            <w:r w:rsidRPr="00821EB0">
              <w:rPr>
                <w:rFonts w:ascii="標楷體" w:eastAsia="標楷體" w:hAnsi="標楷體" w:hint="eastAsia"/>
                <w:sz w:val="20"/>
                <w:szCs w:val="20"/>
              </w:rPr>
              <w:t>二、新增「出席人數時之權宜作法」假決議之規定。</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三、現行條文第二項移列為修正條文第十六條。</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第十六條　會員代表或委員因故不能出席會議時，限以書面委託其他會員代表或委員代行其職權，每一出席會員代表或委員以接受一人委託為限。</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第十七條　會員代表大會及家長委員會開會時，得邀請校長、處室主任列席。</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第十條　委員會每學期至少開會一次，由會長召集，並擔任主席。必要時，得由半數以上委員連署，得召開委員會議。</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前項委員會會長因故未能召集時，由副會長一人召集，並擔任主席，副會長均未能召集時，由常務委員一人召集，並擔任主席；以上人員均未能召集時，由委員互推一人召集，並擔任主席。</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委員會開會時，校長、學校行政主管及相關教職員應列席。於原住民學生超過五人之學校，並應由原住民家長互推一人列席。</w:t>
            </w:r>
          </w:p>
        </w:tc>
        <w:tc>
          <w:tcPr>
            <w:tcW w:w="2908" w:type="dxa"/>
          </w:tcPr>
          <w:p w:rsidR="008E260C" w:rsidRPr="00821EB0" w:rsidRDefault="008E260C" w:rsidP="004B4625">
            <w:pPr>
              <w:spacing w:before="50" w:line="260" w:lineRule="exact"/>
              <w:ind w:left="1"/>
              <w:jc w:val="both"/>
              <w:rPr>
                <w:rFonts w:ascii="標楷體" w:eastAsia="標楷體" w:hAnsi="標楷體"/>
                <w:sz w:val="20"/>
                <w:szCs w:val="20"/>
              </w:rPr>
            </w:pPr>
            <w:r w:rsidRPr="00821EB0">
              <w:rPr>
                <w:rFonts w:ascii="標楷體" w:eastAsia="標楷體" w:hAnsi="標楷體" w:hint="eastAsia"/>
                <w:sz w:val="20"/>
                <w:szCs w:val="20"/>
              </w:rPr>
              <w:t>由現行條文第十條第三項移列，刪除「原住民家長互推一人列席」之規定。</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sz w:val="20"/>
                <w:szCs w:val="20"/>
                <w:u w:val="single"/>
              </w:rPr>
            </w:pPr>
            <w:r w:rsidRPr="00821EB0">
              <w:rPr>
                <w:rFonts w:ascii="標楷體" w:eastAsia="標楷體" w:hAnsi="標楷體" w:hint="eastAsia"/>
                <w:b/>
                <w:sz w:val="20"/>
                <w:szCs w:val="20"/>
                <w:u w:val="single"/>
              </w:rPr>
              <w:t>第六章　經費與會計</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新增章名。</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bCs/>
                <w:sz w:val="20"/>
                <w:szCs w:val="20"/>
              </w:rPr>
            </w:pPr>
            <w:r w:rsidRPr="00821EB0">
              <w:rPr>
                <w:rFonts w:ascii="標楷體" w:eastAsia="標楷體" w:hAnsi="標楷體" w:hint="eastAsia"/>
                <w:sz w:val="20"/>
                <w:szCs w:val="20"/>
              </w:rPr>
              <w:t xml:space="preserve">第十八條　</w:t>
            </w:r>
            <w:r w:rsidRPr="00821EB0">
              <w:rPr>
                <w:rFonts w:ascii="標楷體" w:eastAsia="標楷體" w:hAnsi="標楷體" w:hint="eastAsia"/>
                <w:bCs/>
                <w:sz w:val="20"/>
                <w:szCs w:val="20"/>
              </w:rPr>
              <w:t>家長會經費來源如下：</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rPr>
            </w:pPr>
            <w:r w:rsidRPr="00821EB0">
              <w:rPr>
                <w:rFonts w:ascii="標楷體" w:eastAsia="標楷體" w:hAnsi="標楷體" w:hint="eastAsia"/>
                <w:sz w:val="20"/>
                <w:szCs w:val="20"/>
              </w:rPr>
              <w:t>一、家長會費。</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rPr>
            </w:pPr>
            <w:r w:rsidRPr="00821EB0">
              <w:rPr>
                <w:rFonts w:ascii="標楷體" w:eastAsia="標楷體" w:hAnsi="標楷體" w:hint="eastAsia"/>
                <w:sz w:val="20"/>
                <w:szCs w:val="20"/>
              </w:rPr>
              <w:t>二、捐款收入。</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u w:val="single"/>
              </w:rPr>
            </w:pPr>
            <w:r w:rsidRPr="00821EB0">
              <w:rPr>
                <w:rFonts w:ascii="標楷體" w:eastAsia="標楷體" w:hAnsi="標楷體" w:hint="eastAsia"/>
                <w:sz w:val="20"/>
                <w:szCs w:val="20"/>
                <w:u w:val="single"/>
              </w:rPr>
              <w:t>三、經費孳息收入。</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rPr>
            </w:pPr>
            <w:r w:rsidRPr="00821EB0">
              <w:rPr>
                <w:rFonts w:ascii="標楷體" w:eastAsia="標楷體" w:hAnsi="標楷體" w:hint="eastAsia"/>
                <w:sz w:val="20"/>
                <w:szCs w:val="20"/>
              </w:rPr>
              <w:t>四、其他收入。</w:t>
            </w:r>
            <w:r w:rsidRPr="00821EB0">
              <w:rPr>
                <w:rFonts w:ascii="標楷體" w:eastAsia="標楷體" w:hAnsi="標楷體"/>
                <w:sz w:val="20"/>
                <w:szCs w:val="20"/>
              </w:rPr>
              <w:t xml:space="preserve"> </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前項第一款家長會費之收取，以學生家長為單位，每學期收取一次，但學生家庭清寒者免繳，收取金額由中央主管教育行政機關定之。</w:t>
            </w:r>
          </w:p>
          <w:p w:rsidR="008E260C" w:rsidRPr="00821EB0" w:rsidRDefault="008E260C" w:rsidP="004B4625">
            <w:pPr>
              <w:spacing w:before="50" w:line="260" w:lineRule="exact"/>
              <w:ind w:leftChars="84" w:left="202"/>
              <w:jc w:val="both"/>
              <w:rPr>
                <w:rFonts w:ascii="標楷體" w:eastAsia="標楷體" w:hAnsi="標楷體"/>
                <w:sz w:val="20"/>
                <w:szCs w:val="20"/>
                <w:u w:val="single"/>
              </w:rPr>
            </w:pPr>
            <w:r w:rsidRPr="00821EB0">
              <w:rPr>
                <w:rFonts w:ascii="標楷體" w:eastAsia="標楷體" w:hAnsi="標楷體" w:hint="eastAsia"/>
                <w:sz w:val="20"/>
                <w:szCs w:val="20"/>
                <w:u w:val="single"/>
              </w:rPr>
              <w:t>第一項第二款捐贈收入，應以自由捐獻方式為之。</w:t>
            </w:r>
          </w:p>
        </w:tc>
        <w:tc>
          <w:tcPr>
            <w:tcW w:w="3663" w:type="dxa"/>
          </w:tcPr>
          <w:p w:rsidR="008E260C" w:rsidRPr="00821EB0" w:rsidRDefault="008E260C" w:rsidP="004B4625">
            <w:pPr>
              <w:numPr>
                <w:ilvl w:val="0"/>
                <w:numId w:val="60"/>
              </w:numPr>
              <w:tabs>
                <w:tab w:val="clear" w:pos="1385"/>
                <w:tab w:val="num" w:pos="808"/>
              </w:tabs>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家長會經費來源如下：</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一、家長會費。</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二、捐贈收入。</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三、其他收入。</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前項第一款家長會費之收取，以學生家長為單位，每學期收取一次。但學生家庭清寒者免繳；收取金額由中央主管教育行政機關定之。</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第一項第二款捐贈收入，其以對外募捐方式辦理者，應經會員代表大會決議，並以自由捐獻方式為之。</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一、新增第三款規定。</w:t>
            </w:r>
          </w:p>
          <w:p w:rsidR="008E260C" w:rsidRPr="00821EB0" w:rsidRDefault="008E260C" w:rsidP="004B4625">
            <w:pPr>
              <w:spacing w:before="50" w:line="260" w:lineRule="exact"/>
              <w:ind w:left="400" w:hangingChars="200" w:hanging="400"/>
              <w:jc w:val="both"/>
              <w:rPr>
                <w:rFonts w:ascii="標楷體" w:eastAsia="標楷體" w:hAnsi="標楷體"/>
                <w:sz w:val="20"/>
                <w:szCs w:val="20"/>
              </w:rPr>
            </w:pPr>
            <w:r w:rsidRPr="00821EB0">
              <w:rPr>
                <w:rFonts w:ascii="標楷體" w:eastAsia="標楷體" w:hAnsi="標楷體" w:hint="eastAsia"/>
                <w:sz w:val="20"/>
                <w:szCs w:val="20"/>
              </w:rPr>
              <w:t>二、刪除現行條文「對外募捐方式辦理者，應經會員代表大會決議」之規定。</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第十九條　家長會經費之支出與用途：</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u w:val="single"/>
              </w:rPr>
            </w:pPr>
            <w:r w:rsidRPr="00821EB0">
              <w:rPr>
                <w:rFonts w:ascii="標楷體" w:eastAsia="標楷體" w:hAnsi="標楷體" w:hint="eastAsia"/>
                <w:sz w:val="20"/>
                <w:szCs w:val="20"/>
                <w:u w:val="single"/>
              </w:rPr>
              <w:t>一、獎勵師生。</w:t>
            </w:r>
          </w:p>
          <w:p w:rsidR="008E260C" w:rsidRPr="00821EB0" w:rsidRDefault="008E260C" w:rsidP="004B4625">
            <w:pPr>
              <w:spacing w:before="50" w:line="260" w:lineRule="exact"/>
              <w:ind w:leftChars="90" w:left="616" w:hangingChars="200" w:hanging="400"/>
              <w:jc w:val="both"/>
              <w:rPr>
                <w:rFonts w:ascii="標楷體" w:eastAsia="標楷體" w:hAnsi="標楷體"/>
                <w:sz w:val="20"/>
                <w:szCs w:val="20"/>
                <w:u w:val="single"/>
              </w:rPr>
            </w:pPr>
            <w:r w:rsidRPr="00821EB0">
              <w:rPr>
                <w:rFonts w:ascii="標楷體" w:eastAsia="標楷體" w:hAnsi="標楷體" w:hint="eastAsia"/>
                <w:sz w:val="20"/>
                <w:szCs w:val="20"/>
                <w:u w:val="single"/>
              </w:rPr>
              <w:t>二、支援學校充實教學設備、改善教育環境。</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u w:val="single"/>
              </w:rPr>
            </w:pPr>
            <w:r w:rsidRPr="00821EB0">
              <w:rPr>
                <w:rFonts w:ascii="標楷體" w:eastAsia="標楷體" w:hAnsi="標楷體" w:hint="eastAsia"/>
                <w:sz w:val="20"/>
                <w:szCs w:val="20"/>
                <w:u w:val="single"/>
              </w:rPr>
              <w:t>三、協助辦理各項教育活動。</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u w:val="single"/>
              </w:rPr>
            </w:pPr>
            <w:r w:rsidRPr="00821EB0">
              <w:rPr>
                <w:rFonts w:ascii="標楷體" w:eastAsia="標楷體" w:hAnsi="標楷體" w:hint="eastAsia"/>
                <w:sz w:val="20"/>
                <w:szCs w:val="20"/>
                <w:u w:val="single"/>
              </w:rPr>
              <w:t>四、辦理親職教育及親師活動。</w:t>
            </w:r>
          </w:p>
          <w:p w:rsidR="008E260C" w:rsidRPr="00821EB0" w:rsidRDefault="008E260C" w:rsidP="004B4625">
            <w:pPr>
              <w:spacing w:before="50" w:line="260" w:lineRule="exact"/>
              <w:ind w:leftChars="83" w:left="199" w:firstLineChars="9" w:firstLine="18"/>
              <w:jc w:val="both"/>
              <w:rPr>
                <w:rFonts w:ascii="標楷體" w:eastAsia="標楷體" w:hAnsi="標楷體"/>
                <w:sz w:val="20"/>
                <w:szCs w:val="20"/>
                <w:u w:val="single"/>
              </w:rPr>
            </w:pPr>
            <w:r w:rsidRPr="00821EB0">
              <w:rPr>
                <w:rFonts w:ascii="標楷體" w:eastAsia="標楷體" w:hAnsi="標楷體" w:hint="eastAsia"/>
                <w:sz w:val="20"/>
                <w:szCs w:val="20"/>
                <w:u w:val="single"/>
              </w:rPr>
              <w:t>五、家長會會務支出。</w:t>
            </w:r>
          </w:p>
          <w:p w:rsidR="008E260C" w:rsidRPr="00821EB0" w:rsidRDefault="008E260C" w:rsidP="004B4625">
            <w:pPr>
              <w:spacing w:before="50" w:line="260" w:lineRule="exact"/>
              <w:ind w:leftChars="90" w:left="616" w:hangingChars="200" w:hanging="400"/>
              <w:jc w:val="both"/>
              <w:rPr>
                <w:rFonts w:ascii="標楷體" w:eastAsia="標楷體" w:hAnsi="標楷體"/>
                <w:sz w:val="20"/>
                <w:szCs w:val="20"/>
              </w:rPr>
            </w:pPr>
            <w:r w:rsidRPr="00821EB0">
              <w:rPr>
                <w:rFonts w:ascii="標楷體" w:eastAsia="標楷體" w:hAnsi="標楷體" w:hint="eastAsia"/>
                <w:sz w:val="20"/>
                <w:szCs w:val="20"/>
                <w:u w:val="single"/>
              </w:rPr>
              <w:t>六、其他經家長委員會同意之必要支出。</w:t>
            </w:r>
            <w:r w:rsidRPr="00821EB0">
              <w:rPr>
                <w:rFonts w:ascii="標楷體" w:eastAsia="標楷體" w:hAnsi="標楷體"/>
                <w:sz w:val="20"/>
                <w:szCs w:val="20"/>
                <w:u w:val="single"/>
              </w:rPr>
              <w:t xml:space="preserve"> </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新增條文。</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第二十條　</w:t>
            </w:r>
          </w:p>
          <w:p w:rsidR="008E260C" w:rsidRPr="00821EB0" w:rsidRDefault="008E260C" w:rsidP="004B4625">
            <w:pPr>
              <w:spacing w:before="50" w:line="260" w:lineRule="exact"/>
              <w:ind w:leftChars="100" w:left="600" w:hangingChars="180" w:hanging="360"/>
              <w:jc w:val="both"/>
              <w:rPr>
                <w:rFonts w:ascii="標楷體" w:eastAsia="標楷體" w:hAnsi="標楷體"/>
                <w:sz w:val="20"/>
                <w:szCs w:val="20"/>
              </w:rPr>
            </w:pPr>
            <w:r w:rsidRPr="00821EB0">
              <w:rPr>
                <w:rFonts w:ascii="標楷體" w:eastAsia="標楷體" w:hAnsi="標楷體"/>
                <w:sz w:val="20"/>
                <w:szCs w:val="20"/>
              </w:rPr>
              <w:t>A</w:t>
            </w:r>
            <w:r w:rsidRPr="00821EB0">
              <w:rPr>
                <w:rFonts w:ascii="標楷體" w:eastAsia="標楷體" w:hAnsi="標楷體" w:hint="eastAsia"/>
                <w:sz w:val="20"/>
                <w:szCs w:val="20"/>
              </w:rPr>
              <w:t>案：家長會經費應由會長、會計及業務承辦人</w:t>
            </w:r>
            <w:r w:rsidRPr="00821EB0">
              <w:rPr>
                <w:rFonts w:ascii="標楷體" w:eastAsia="標楷體" w:hAnsi="標楷體"/>
                <w:sz w:val="20"/>
                <w:szCs w:val="20"/>
              </w:rPr>
              <w:t>3</w:t>
            </w:r>
            <w:r w:rsidRPr="00821EB0">
              <w:rPr>
                <w:rFonts w:ascii="標楷體" w:eastAsia="標楷體" w:hAnsi="標楷體" w:hint="eastAsia"/>
                <w:sz w:val="20"/>
                <w:szCs w:val="20"/>
              </w:rPr>
              <w:t>人共同具名，在金融機構設立專戶，其收支應設立專帳處理，透明運作。</w:t>
            </w:r>
          </w:p>
          <w:p w:rsidR="008E260C" w:rsidRPr="00821EB0" w:rsidRDefault="008E260C" w:rsidP="004B4625">
            <w:pPr>
              <w:spacing w:before="50" w:line="260" w:lineRule="exact"/>
              <w:ind w:leftChars="100" w:left="600" w:hangingChars="180" w:hanging="360"/>
              <w:jc w:val="both"/>
              <w:rPr>
                <w:rFonts w:ascii="標楷體" w:eastAsia="標楷體" w:hAnsi="標楷體"/>
                <w:sz w:val="20"/>
                <w:szCs w:val="20"/>
              </w:rPr>
            </w:pPr>
            <w:r w:rsidRPr="00821EB0">
              <w:rPr>
                <w:rFonts w:ascii="標楷體" w:eastAsia="標楷體" w:hAnsi="標楷體"/>
                <w:sz w:val="20"/>
                <w:szCs w:val="20"/>
              </w:rPr>
              <w:t>B</w:t>
            </w:r>
            <w:r w:rsidRPr="00821EB0">
              <w:rPr>
                <w:rFonts w:ascii="標楷體" w:eastAsia="標楷體" w:hAnsi="標楷體" w:hint="eastAsia"/>
                <w:sz w:val="20"/>
                <w:szCs w:val="20"/>
              </w:rPr>
              <w:t>案：家長會經費應由會長、會計及校長</w:t>
            </w:r>
            <w:r w:rsidRPr="00821EB0">
              <w:rPr>
                <w:rFonts w:ascii="標楷體" w:eastAsia="標楷體" w:hAnsi="標楷體"/>
                <w:sz w:val="20"/>
                <w:szCs w:val="20"/>
              </w:rPr>
              <w:t>3</w:t>
            </w:r>
            <w:r w:rsidRPr="00821EB0">
              <w:rPr>
                <w:rFonts w:ascii="標楷體" w:eastAsia="標楷體" w:hAnsi="標楷體" w:hint="eastAsia"/>
                <w:sz w:val="20"/>
                <w:szCs w:val="20"/>
              </w:rPr>
              <w:t>人共同具名，在金融機構設立專戶，其收支應設立專帳處理，透明運作。</w:t>
            </w:r>
          </w:p>
          <w:p w:rsidR="008E260C" w:rsidRPr="00821EB0" w:rsidRDefault="008E260C" w:rsidP="004B4625">
            <w:pPr>
              <w:spacing w:before="50" w:line="260" w:lineRule="exact"/>
              <w:ind w:leftChars="100" w:left="240"/>
              <w:jc w:val="both"/>
              <w:rPr>
                <w:rFonts w:ascii="標楷體" w:eastAsia="標楷體" w:hAnsi="標楷體"/>
                <w:sz w:val="20"/>
                <w:szCs w:val="20"/>
              </w:rPr>
            </w:pPr>
            <w:r w:rsidRPr="00821EB0">
              <w:rPr>
                <w:rFonts w:ascii="標楷體" w:eastAsia="標楷體" w:hAnsi="標楷體" w:hint="eastAsia"/>
                <w:sz w:val="20"/>
                <w:szCs w:val="20"/>
              </w:rPr>
              <w:t>每學年結束，家長委員會應將決算案提下屆家長代表大會審議，並應於會長改選後</w:t>
            </w:r>
            <w:r w:rsidRPr="00821EB0">
              <w:rPr>
                <w:rFonts w:ascii="標楷體" w:eastAsia="標楷體" w:hAnsi="標楷體" w:hint="eastAsia"/>
                <w:sz w:val="20"/>
                <w:szCs w:val="20"/>
                <w:u w:val="single"/>
              </w:rPr>
              <w:t>七</w:t>
            </w:r>
            <w:r w:rsidRPr="00821EB0">
              <w:rPr>
                <w:rFonts w:ascii="標楷體" w:eastAsia="標楷體" w:hAnsi="標楷體" w:hint="eastAsia"/>
                <w:sz w:val="20"/>
                <w:szCs w:val="20"/>
              </w:rPr>
              <w:t>日內辦理移交。</w:t>
            </w:r>
          </w:p>
          <w:p w:rsidR="008E260C" w:rsidRPr="00821EB0" w:rsidRDefault="008E260C" w:rsidP="004B4625">
            <w:pPr>
              <w:spacing w:before="50" w:line="260" w:lineRule="exact"/>
              <w:ind w:leftChars="84" w:left="202"/>
              <w:jc w:val="both"/>
              <w:rPr>
                <w:rFonts w:ascii="標楷體" w:eastAsia="標楷體" w:hAnsi="標楷體"/>
                <w:sz w:val="20"/>
                <w:szCs w:val="20"/>
                <w:u w:val="single"/>
              </w:rPr>
            </w:pPr>
            <w:r w:rsidRPr="00821EB0">
              <w:rPr>
                <w:rFonts w:ascii="標楷體" w:eastAsia="標楷體" w:hAnsi="標楷體" w:hint="eastAsia"/>
                <w:sz w:val="20"/>
                <w:szCs w:val="20"/>
                <w:u w:val="single"/>
              </w:rPr>
              <w:t>家長會經費收支帳冊及憑證，主管機關得隨時派員抽查，如發現有違法情事，依法究責。</w:t>
            </w:r>
            <w:r w:rsidRPr="00821EB0">
              <w:rPr>
                <w:rFonts w:ascii="標楷體" w:eastAsia="標楷體" w:hAnsi="標楷體"/>
                <w:sz w:val="20"/>
                <w:szCs w:val="20"/>
                <w:u w:val="single"/>
              </w:rPr>
              <w:t xml:space="preserve"> </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第十九條　家長會經費應由會長及經管財務之職員至少一人共同具名，在金融機構設立專戶存儲。其收支應設立專帳處理。除於每學期結束前，提請委員會審核，並於每學年結束前，由會長向會員代表大會報告外，並應於會長改選後十日內連同經費收支帳冊及憑證辦理移交。</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一、家長會經費在金融機構設立專戶及具名人數及具名人，徵求意見。</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二、修正會長改選後經費收支帳冊及憑證移交期限為</w:t>
            </w:r>
            <w:r w:rsidRPr="00821EB0">
              <w:rPr>
                <w:rFonts w:ascii="標楷體" w:eastAsia="標楷體" w:hAnsi="標楷體"/>
                <w:sz w:val="20"/>
                <w:szCs w:val="20"/>
              </w:rPr>
              <w:t>7</w:t>
            </w:r>
            <w:r w:rsidRPr="00821EB0">
              <w:rPr>
                <w:rFonts w:ascii="標楷體" w:eastAsia="標楷體" w:hAnsi="標楷體" w:hint="eastAsia"/>
                <w:sz w:val="20"/>
                <w:szCs w:val="20"/>
              </w:rPr>
              <w:t>日。</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三、新增第三項規定。</w:t>
            </w:r>
          </w:p>
        </w:tc>
      </w:tr>
      <w:tr w:rsidR="008E260C" w:rsidRPr="00821EB0" w:rsidTr="004B4625">
        <w:trPr>
          <w:trHeight w:val="433"/>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b/>
                <w:sz w:val="20"/>
                <w:szCs w:val="20"/>
                <w:u w:val="single"/>
              </w:rPr>
            </w:pPr>
            <w:r w:rsidRPr="00821EB0">
              <w:rPr>
                <w:rFonts w:ascii="標楷體" w:eastAsia="標楷體" w:hAnsi="標楷體" w:hint="eastAsia"/>
                <w:b/>
                <w:sz w:val="20"/>
                <w:szCs w:val="20"/>
                <w:u w:val="single"/>
              </w:rPr>
              <w:t>第七章　附則</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章名新增。</w:t>
            </w:r>
          </w:p>
        </w:tc>
      </w:tr>
      <w:tr w:rsidR="008E260C" w:rsidRPr="00821EB0" w:rsidTr="004B4625">
        <w:trPr>
          <w:trHeight w:val="1298"/>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第二十一條　家長會為辦理日常會務，得置</w:t>
            </w:r>
            <w:r w:rsidRPr="00821EB0">
              <w:rPr>
                <w:rFonts w:ascii="標楷體" w:eastAsia="標楷體" w:hAnsi="標楷體" w:hint="eastAsia"/>
                <w:sz w:val="20"/>
                <w:szCs w:val="20"/>
                <w:u w:val="single"/>
              </w:rPr>
              <w:t>會務人員若干人</w:t>
            </w:r>
            <w:r w:rsidRPr="00821EB0">
              <w:rPr>
                <w:rFonts w:ascii="標楷體" w:eastAsia="標楷體" w:hAnsi="標楷體" w:hint="eastAsia"/>
                <w:sz w:val="20"/>
                <w:szCs w:val="20"/>
              </w:rPr>
              <w:t>，由會長提名，經家長委員會通過後聘任之。</w:t>
            </w:r>
          </w:p>
          <w:p w:rsidR="008E260C" w:rsidRPr="00821EB0" w:rsidRDefault="008E260C" w:rsidP="004B4625">
            <w:pPr>
              <w:spacing w:before="50" w:line="260" w:lineRule="exact"/>
              <w:ind w:leftChars="84" w:left="202"/>
              <w:jc w:val="both"/>
              <w:rPr>
                <w:rFonts w:ascii="標楷體" w:eastAsia="標楷體" w:hAnsi="標楷體"/>
                <w:sz w:val="20"/>
                <w:szCs w:val="20"/>
              </w:rPr>
            </w:pPr>
            <w:r w:rsidRPr="00821EB0">
              <w:rPr>
                <w:rFonts w:ascii="標楷體" w:eastAsia="標楷體" w:hAnsi="標楷體" w:hint="eastAsia"/>
                <w:sz w:val="20"/>
                <w:szCs w:val="20"/>
                <w:u w:val="single"/>
              </w:rPr>
              <w:t>家長會得聘顧問，由會長提名經委員會通過後聘任之，其人數不得超過委員人數二分之一</w:t>
            </w:r>
            <w:r w:rsidRPr="00821EB0">
              <w:rPr>
                <w:rFonts w:ascii="標楷體" w:eastAsia="標楷體" w:hAnsi="標楷體" w:hint="eastAsia"/>
                <w:sz w:val="20"/>
                <w:szCs w:val="20"/>
              </w:rPr>
              <w:t>，以提供教育諮詢，協助學校發展。</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第十四條　家長會得置職員一人或二人，由會長推薦人選，經委員會同意後，由會長聘任之，辦理日常會務。</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 xml:space="preserve">　　家長會得聘顧問，由會長提名經委員會通過後聘任之，其人數不得超過委員人數之二分之一，以提供教育諮詢，協助學校發展。</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一、修正會務人員人數。</w:t>
            </w:r>
          </w:p>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二、顧問總人數。</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第二十二條　家長會費得委託學校代收，學校代收後應交家長會管理，於收取後</w:t>
            </w:r>
            <w:r w:rsidRPr="00821EB0">
              <w:rPr>
                <w:rFonts w:ascii="標楷體" w:eastAsia="標楷體" w:hAnsi="標楷體"/>
                <w:sz w:val="20"/>
                <w:szCs w:val="20"/>
              </w:rPr>
              <w:t>(</w:t>
            </w:r>
            <w:r w:rsidRPr="00821EB0">
              <w:rPr>
                <w:rFonts w:ascii="標楷體" w:eastAsia="標楷體" w:hAnsi="標楷體" w:hint="eastAsia"/>
                <w:sz w:val="20"/>
                <w:szCs w:val="20"/>
              </w:rPr>
              <w:t>是否訂定期限</w:t>
            </w:r>
            <w:r w:rsidRPr="00821EB0">
              <w:rPr>
                <w:rFonts w:ascii="標楷體" w:eastAsia="標楷體" w:hAnsi="標楷體"/>
                <w:sz w:val="20"/>
                <w:szCs w:val="20"/>
              </w:rPr>
              <w:t>?)</w:t>
            </w:r>
            <w:r w:rsidRPr="00821EB0">
              <w:rPr>
                <w:rFonts w:ascii="標楷體" w:eastAsia="標楷體" w:hAnsi="標楷體" w:hint="eastAsia"/>
                <w:sz w:val="20"/>
                <w:szCs w:val="20"/>
              </w:rPr>
              <w:t>撥入家長會專戶，其支用由家長會自行辦理。</w:t>
            </w:r>
            <w:r w:rsidRPr="00821EB0">
              <w:rPr>
                <w:rFonts w:ascii="標楷體" w:eastAsia="標楷體" w:hAnsi="標楷體"/>
                <w:sz w:val="20"/>
                <w:szCs w:val="20"/>
              </w:rPr>
              <w:t xml:space="preserve"> </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第十七條　家長會費得委託學校代收，學校代收後應交家長會管理，於收取後二週內撥入第十九條之專戶，其支用由家長會自行辦理。</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家長會會費收取後撥入家長會專戶，是否須訂定期限，尚待商榷。</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第二十三條　家長會</w:t>
            </w:r>
            <w:r w:rsidRPr="00821EB0">
              <w:rPr>
                <w:rFonts w:ascii="標楷體" w:eastAsia="標楷體" w:hAnsi="標楷體" w:hint="eastAsia"/>
                <w:sz w:val="20"/>
                <w:szCs w:val="20"/>
                <w:u w:val="single"/>
              </w:rPr>
              <w:t>成員或決議</w:t>
            </w:r>
            <w:r w:rsidRPr="00821EB0">
              <w:rPr>
                <w:rFonts w:ascii="標楷體" w:eastAsia="標楷體" w:hAnsi="標楷體" w:hint="eastAsia"/>
                <w:sz w:val="20"/>
                <w:szCs w:val="20"/>
              </w:rPr>
              <w:t>違反教育法令規定或有其他不當干預學校行政情事時，經主管機關認定後，視情節輕重</w:t>
            </w:r>
            <w:r w:rsidRPr="00821EB0">
              <w:rPr>
                <w:rFonts w:ascii="標楷體" w:eastAsia="標楷體" w:hAnsi="標楷體" w:hint="eastAsia"/>
                <w:sz w:val="20"/>
                <w:szCs w:val="20"/>
                <w:u w:val="single"/>
              </w:rPr>
              <w:t>予以輔導</w:t>
            </w:r>
            <w:r w:rsidRPr="00821EB0">
              <w:rPr>
                <w:rFonts w:ascii="標楷體" w:eastAsia="標楷體" w:hAnsi="標楷體" w:hint="eastAsia"/>
                <w:sz w:val="20"/>
                <w:szCs w:val="20"/>
              </w:rPr>
              <w:t>、糾正、限期改善或</w:t>
            </w:r>
            <w:r w:rsidRPr="00821EB0">
              <w:rPr>
                <w:rFonts w:ascii="標楷體" w:eastAsia="標楷體" w:hAnsi="標楷體" w:hint="eastAsia"/>
                <w:sz w:val="20"/>
                <w:szCs w:val="20"/>
                <w:u w:val="single"/>
              </w:rPr>
              <w:t>限令改組</w:t>
            </w:r>
            <w:r w:rsidRPr="00821EB0">
              <w:rPr>
                <w:rFonts w:ascii="標楷體" w:eastAsia="標楷體" w:hAnsi="標楷體" w:hint="eastAsia"/>
                <w:sz w:val="20"/>
                <w:szCs w:val="20"/>
              </w:rPr>
              <w:t>。</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第二十條　家長會違反教育法令規定或有其他不當干預學校行政與人事等情事時，經中央主管教育行政機關認定後，視情節輕重予以協調或糾正，並限期改善。</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部分文字修正及增加限令改組。。</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第二十一條　家長會或其會員協助學校推展教育貢獻卓著者，得由學校報請中央主管教育行政機關獎勵。</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現行條文刪除。</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第二十四條　會員代表大會開會後一個月內，應將會議紀錄、家長委員會委員及會務人員名冊，函報主管機關核備，</w:t>
            </w:r>
            <w:r w:rsidRPr="00821EB0">
              <w:rPr>
                <w:rFonts w:ascii="標楷體" w:eastAsia="標楷體" w:hAnsi="標楷體" w:hint="eastAsia"/>
                <w:sz w:val="20"/>
                <w:szCs w:val="20"/>
                <w:u w:val="single"/>
              </w:rPr>
              <w:t>會長異動</w:t>
            </w:r>
            <w:r w:rsidRPr="00821EB0">
              <w:rPr>
                <w:rFonts w:ascii="標楷體" w:eastAsia="標楷體" w:hAnsi="標楷體" w:hint="eastAsia"/>
                <w:sz w:val="20"/>
                <w:szCs w:val="20"/>
              </w:rPr>
              <w:t>時亦同。</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第十五條　家長會每屆會員代表大會開會後一個月內，學校應將其會議紀錄及會長、副會長、常務委員、委員、顧問及職員名冊函報中央主管教育行政機關備查。</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新增「會長異動，應函報中央主管教育行政機關備查」之規定。</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第二十五條</w:t>
            </w:r>
            <w:r w:rsidRPr="00821EB0">
              <w:rPr>
                <w:rFonts w:ascii="標楷體" w:eastAsia="標楷體" w:hAnsi="標楷體" w:hint="eastAsia"/>
                <w:sz w:val="20"/>
                <w:szCs w:val="20"/>
                <w:u w:val="single"/>
              </w:rPr>
              <w:t xml:space="preserve">　本辦法若有未盡事項，依相關法令辦理。</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新增條文。</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第二十六條</w:t>
            </w:r>
            <w:r w:rsidRPr="00821EB0">
              <w:rPr>
                <w:rFonts w:ascii="標楷體" w:eastAsia="標楷體" w:hAnsi="標楷體"/>
                <w:sz w:val="20"/>
                <w:szCs w:val="20"/>
              </w:rPr>
              <w:t xml:space="preserve"> </w:t>
            </w:r>
            <w:r w:rsidRPr="00821EB0">
              <w:rPr>
                <w:rFonts w:ascii="標楷體" w:eastAsia="標楷體" w:hAnsi="標楷體" w:hint="eastAsia"/>
                <w:sz w:val="20"/>
                <w:szCs w:val="20"/>
                <w:u w:val="single"/>
              </w:rPr>
              <w:t>高級職業學校、特殊教育學校家長會參照辦理</w:t>
            </w:r>
            <w:r w:rsidRPr="00821EB0">
              <w:rPr>
                <w:rFonts w:ascii="標楷體" w:eastAsia="標楷體" w:hAnsi="標楷體" w:hint="eastAsia"/>
                <w:sz w:val="20"/>
                <w:szCs w:val="20"/>
              </w:rPr>
              <w:t>。</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u w:val="single"/>
              </w:rPr>
            </w:pPr>
            <w:r w:rsidRPr="00821EB0">
              <w:rPr>
                <w:rFonts w:ascii="標楷體" w:eastAsia="標楷體" w:hAnsi="標楷體" w:hint="eastAsia"/>
                <w:sz w:val="20"/>
                <w:szCs w:val="20"/>
                <w:u w:val="single"/>
              </w:rPr>
              <w:t>新增條文。</w:t>
            </w:r>
          </w:p>
        </w:tc>
      </w:tr>
      <w:tr w:rsidR="008E260C" w:rsidRPr="00821EB0" w:rsidTr="004B4625">
        <w:trPr>
          <w:jc w:val="center"/>
        </w:trPr>
        <w:tc>
          <w:tcPr>
            <w:tcW w:w="3004"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第二十七條　本辦法自發布日實施。</w:t>
            </w:r>
          </w:p>
        </w:tc>
        <w:tc>
          <w:tcPr>
            <w:tcW w:w="3663"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第二十二條　本辦法自發布日施行。</w:t>
            </w:r>
          </w:p>
        </w:tc>
        <w:tc>
          <w:tcPr>
            <w:tcW w:w="2908" w:type="dxa"/>
          </w:tcPr>
          <w:p w:rsidR="008E260C" w:rsidRPr="00821EB0" w:rsidRDefault="008E260C" w:rsidP="004B4625">
            <w:pPr>
              <w:spacing w:before="50" w:line="260" w:lineRule="exact"/>
              <w:ind w:left="200" w:hangingChars="100" w:hanging="200"/>
              <w:jc w:val="both"/>
              <w:rPr>
                <w:rFonts w:ascii="標楷體" w:eastAsia="標楷體" w:hAnsi="標楷體"/>
                <w:sz w:val="20"/>
                <w:szCs w:val="20"/>
              </w:rPr>
            </w:pPr>
            <w:r w:rsidRPr="00821EB0">
              <w:rPr>
                <w:rFonts w:ascii="標楷體" w:eastAsia="標楷體" w:hAnsi="標楷體" w:hint="eastAsia"/>
                <w:sz w:val="20"/>
                <w:szCs w:val="20"/>
              </w:rPr>
              <w:t>維持現行條文。</w:t>
            </w:r>
          </w:p>
        </w:tc>
      </w:tr>
    </w:tbl>
    <w:p w:rsidR="008E260C" w:rsidRPr="00821EB0" w:rsidRDefault="008E260C" w:rsidP="00083F1A">
      <w:pPr>
        <w:spacing w:before="50" w:line="260" w:lineRule="exact"/>
        <w:ind w:left="200" w:hangingChars="100" w:hanging="200"/>
        <w:rPr>
          <w:rFonts w:ascii="標楷體" w:eastAsia="標楷體" w:hAnsi="標楷體"/>
          <w:sz w:val="20"/>
          <w:szCs w:val="20"/>
        </w:rPr>
      </w:pPr>
    </w:p>
    <w:p w:rsidR="008E260C" w:rsidRDefault="008E260C" w:rsidP="004C04FB">
      <w:pPr>
        <w:snapToGrid w:val="0"/>
        <w:spacing w:afterLines="50"/>
        <w:rPr>
          <w:rFonts w:ascii="標楷體" w:eastAsia="標楷體" w:hAnsi="標楷體"/>
          <w:sz w:val="28"/>
          <w:szCs w:val="28"/>
        </w:rPr>
      </w:pPr>
      <w:r>
        <w:rPr>
          <w:rFonts w:ascii="標楷體" w:eastAsia="標楷體" w:hAnsi="標楷體"/>
          <w:szCs w:val="28"/>
        </w:rPr>
        <w:br w:type="page"/>
      </w:r>
      <w:r w:rsidRPr="00585875">
        <w:rPr>
          <w:rFonts w:ascii="標楷體" w:eastAsia="標楷體" w:hAnsi="標楷體" w:hint="eastAsia"/>
          <w:sz w:val="28"/>
          <w:szCs w:val="28"/>
        </w:rPr>
        <w:t>三十七、國立竹山高級中學家長會組織章程</w:t>
      </w: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Default="008E260C" w:rsidP="004C04FB">
      <w:pPr>
        <w:snapToGrid w:val="0"/>
        <w:spacing w:afterLines="50"/>
        <w:rPr>
          <w:rFonts w:ascii="標楷體" w:eastAsia="標楷體" w:hAnsi="標楷體"/>
          <w:sz w:val="28"/>
          <w:szCs w:val="28"/>
        </w:rPr>
      </w:pPr>
    </w:p>
    <w:p w:rsidR="008E260C" w:rsidRPr="00585875" w:rsidRDefault="008E260C" w:rsidP="004C04FB">
      <w:pPr>
        <w:snapToGrid w:val="0"/>
        <w:spacing w:afterLines="50"/>
        <w:rPr>
          <w:rFonts w:ascii="標楷體" w:eastAsia="標楷體" w:hAnsi="標楷體"/>
          <w:sz w:val="28"/>
          <w:szCs w:val="28"/>
        </w:rPr>
      </w:pPr>
    </w:p>
    <w:p w:rsidR="008E260C" w:rsidRPr="00821EB0" w:rsidRDefault="008E260C" w:rsidP="004C04FB">
      <w:pPr>
        <w:snapToGrid w:val="0"/>
        <w:spacing w:beforeLines="50" w:line="520" w:lineRule="exact"/>
        <w:rPr>
          <w:rFonts w:ascii="標楷體" w:eastAsia="標楷體" w:hAnsi="標楷體"/>
          <w:bCs/>
          <w:spacing w:val="4"/>
          <w:sz w:val="18"/>
          <w:szCs w:val="18"/>
        </w:rPr>
      </w:pPr>
      <w:r w:rsidRPr="00821EB0">
        <w:rPr>
          <w:rFonts w:ascii="標楷體" w:eastAsia="標楷體" w:hAnsi="標楷體"/>
          <w:szCs w:val="28"/>
        </w:rPr>
        <w:br w:type="page"/>
      </w:r>
      <w:r w:rsidRPr="00821EB0">
        <w:rPr>
          <w:rFonts w:ascii="標楷體" w:eastAsia="標楷體" w:hAnsi="標楷體" w:hint="eastAsia"/>
          <w:spacing w:val="20"/>
          <w:sz w:val="28"/>
          <w:szCs w:val="28"/>
        </w:rPr>
        <w:t>三十</w:t>
      </w:r>
      <w:r>
        <w:rPr>
          <w:rFonts w:ascii="標楷體" w:eastAsia="標楷體" w:hAnsi="標楷體" w:hint="eastAsia"/>
          <w:spacing w:val="20"/>
          <w:sz w:val="28"/>
          <w:szCs w:val="28"/>
        </w:rPr>
        <w:t>八</w:t>
      </w:r>
      <w:r w:rsidRPr="00821EB0">
        <w:rPr>
          <w:rFonts w:ascii="標楷體" w:eastAsia="標楷體" w:hAnsi="標楷體" w:hint="eastAsia"/>
          <w:spacing w:val="20"/>
          <w:sz w:val="28"/>
          <w:szCs w:val="28"/>
        </w:rPr>
        <w:t>、國立竹山高級中學導師輪聘制實施要點</w:t>
      </w:r>
      <w:r w:rsidRPr="00821EB0">
        <w:rPr>
          <w:rFonts w:ascii="標楷體" w:eastAsia="標楷體" w:hAnsi="標楷體"/>
        </w:rPr>
        <w:t xml:space="preserve">                                      </w:t>
      </w:r>
      <w:r w:rsidRPr="00821EB0">
        <w:rPr>
          <w:rFonts w:ascii="標楷體" w:eastAsia="標楷體" w:hAnsi="標楷體"/>
          <w:sz w:val="20"/>
          <w:szCs w:val="20"/>
        </w:rPr>
        <w:t xml:space="preserve">              </w:t>
      </w:r>
      <w:r w:rsidRPr="00821EB0">
        <w:rPr>
          <w:rFonts w:ascii="標楷體" w:eastAsia="標楷體" w:hAnsi="標楷體" w:hint="eastAsia"/>
          <w:sz w:val="20"/>
          <w:szCs w:val="20"/>
        </w:rPr>
        <w:t>中華民國</w:t>
      </w:r>
      <w:r w:rsidRPr="00821EB0">
        <w:rPr>
          <w:rFonts w:ascii="標楷體" w:eastAsia="標楷體" w:hAnsi="標楷體"/>
          <w:bCs/>
          <w:spacing w:val="4"/>
          <w:sz w:val="18"/>
          <w:szCs w:val="18"/>
        </w:rPr>
        <w:t>97</w:t>
      </w:r>
      <w:r w:rsidRPr="00821EB0">
        <w:rPr>
          <w:rFonts w:ascii="標楷體" w:eastAsia="標楷體" w:hAnsi="標楷體" w:hint="eastAsia"/>
          <w:bCs/>
          <w:spacing w:val="4"/>
          <w:sz w:val="18"/>
          <w:szCs w:val="18"/>
        </w:rPr>
        <w:t>年</w:t>
      </w:r>
      <w:r w:rsidRPr="00821EB0">
        <w:rPr>
          <w:rFonts w:ascii="標楷體" w:eastAsia="標楷體" w:hAnsi="標楷體"/>
          <w:bCs/>
          <w:spacing w:val="4"/>
          <w:sz w:val="18"/>
          <w:szCs w:val="18"/>
        </w:rPr>
        <w:t xml:space="preserve">6 </w:t>
      </w:r>
      <w:r w:rsidRPr="00821EB0">
        <w:rPr>
          <w:rFonts w:ascii="標楷體" w:eastAsia="標楷體" w:hAnsi="標楷體" w:hint="eastAsia"/>
          <w:bCs/>
          <w:spacing w:val="4"/>
          <w:sz w:val="18"/>
          <w:szCs w:val="18"/>
        </w:rPr>
        <w:t>月</w:t>
      </w:r>
      <w:r w:rsidRPr="00821EB0">
        <w:rPr>
          <w:rFonts w:ascii="標楷體" w:eastAsia="標楷體" w:hAnsi="標楷體"/>
          <w:bCs/>
          <w:spacing w:val="4"/>
          <w:sz w:val="18"/>
          <w:szCs w:val="18"/>
        </w:rPr>
        <w:t xml:space="preserve">30 </w:t>
      </w:r>
      <w:r w:rsidRPr="00821EB0">
        <w:rPr>
          <w:rFonts w:ascii="標楷體" w:eastAsia="標楷體" w:hAnsi="標楷體" w:hint="eastAsia"/>
          <w:bCs/>
          <w:spacing w:val="4"/>
          <w:sz w:val="18"/>
          <w:szCs w:val="18"/>
        </w:rPr>
        <w:t>日校務會議決議通過</w:t>
      </w:r>
    </w:p>
    <w:p w:rsidR="008E260C" w:rsidRPr="00821EB0" w:rsidRDefault="008E260C" w:rsidP="00C90D2D">
      <w:pPr>
        <w:spacing w:line="520" w:lineRule="exact"/>
        <w:ind w:right="374"/>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99</w:t>
      </w:r>
      <w:r w:rsidRPr="00821EB0">
        <w:rPr>
          <w:rFonts w:ascii="標楷體" w:eastAsia="標楷體" w:hAnsi="標楷體" w:hint="eastAsia"/>
          <w:sz w:val="20"/>
          <w:szCs w:val="20"/>
        </w:rPr>
        <w:t>年</w:t>
      </w:r>
      <w:r w:rsidRPr="00821EB0">
        <w:rPr>
          <w:rFonts w:ascii="標楷體" w:eastAsia="標楷體" w:hAnsi="標楷體"/>
          <w:sz w:val="20"/>
          <w:szCs w:val="20"/>
        </w:rPr>
        <w:t>6</w:t>
      </w:r>
      <w:r w:rsidRPr="00821EB0">
        <w:rPr>
          <w:rFonts w:ascii="標楷體" w:eastAsia="標楷體" w:hAnsi="標楷體" w:hint="eastAsia"/>
          <w:sz w:val="20"/>
          <w:szCs w:val="20"/>
        </w:rPr>
        <w:t>月</w:t>
      </w:r>
      <w:r w:rsidRPr="00821EB0">
        <w:rPr>
          <w:rFonts w:ascii="標楷體" w:eastAsia="標楷體" w:hAnsi="標楷體"/>
          <w:sz w:val="20"/>
          <w:szCs w:val="20"/>
        </w:rPr>
        <w:t>30</w:t>
      </w:r>
      <w:r w:rsidRPr="00821EB0">
        <w:rPr>
          <w:rFonts w:ascii="標楷體" w:eastAsia="標楷體" w:hAnsi="標楷體" w:hint="eastAsia"/>
          <w:sz w:val="20"/>
          <w:szCs w:val="20"/>
        </w:rPr>
        <w:t>日校務會議第一次修訂通過</w:t>
      </w:r>
    </w:p>
    <w:p w:rsidR="008E260C" w:rsidRPr="00821EB0" w:rsidRDefault="008E260C" w:rsidP="00C90D2D">
      <w:pPr>
        <w:spacing w:line="520" w:lineRule="exact"/>
        <w:ind w:right="374"/>
        <w:rPr>
          <w:rFonts w:ascii="標楷體" w:eastAsia="標楷體" w:hAnsi="標楷體"/>
          <w:sz w:val="20"/>
          <w:szCs w:val="20"/>
        </w:rPr>
      </w:pPr>
      <w:r w:rsidRPr="00821EB0">
        <w:rPr>
          <w:rFonts w:ascii="標楷體" w:eastAsia="標楷體" w:hAnsi="標楷體" w:hint="eastAsia"/>
          <w:sz w:val="20"/>
          <w:szCs w:val="20"/>
        </w:rPr>
        <w:t>中華民國</w:t>
      </w:r>
      <w:r w:rsidRPr="00821EB0">
        <w:rPr>
          <w:rFonts w:ascii="標楷體" w:eastAsia="標楷體" w:hAnsi="標楷體"/>
          <w:sz w:val="20"/>
          <w:szCs w:val="20"/>
        </w:rPr>
        <w:t>100</w:t>
      </w:r>
      <w:r w:rsidRPr="00821EB0">
        <w:rPr>
          <w:rFonts w:ascii="標楷體" w:eastAsia="標楷體" w:hAnsi="標楷體" w:hint="eastAsia"/>
          <w:sz w:val="20"/>
          <w:szCs w:val="20"/>
        </w:rPr>
        <w:t>年</w:t>
      </w:r>
      <w:r w:rsidRPr="00821EB0">
        <w:rPr>
          <w:rFonts w:ascii="標楷體" w:eastAsia="標楷體" w:hAnsi="標楷體"/>
          <w:sz w:val="20"/>
          <w:szCs w:val="20"/>
        </w:rPr>
        <w:t>6</w:t>
      </w:r>
      <w:r w:rsidRPr="00821EB0">
        <w:rPr>
          <w:rFonts w:ascii="標楷體" w:eastAsia="標楷體" w:hAnsi="標楷體" w:hint="eastAsia"/>
          <w:sz w:val="20"/>
          <w:szCs w:val="20"/>
        </w:rPr>
        <w:t>月</w:t>
      </w:r>
      <w:r w:rsidRPr="00821EB0">
        <w:rPr>
          <w:rFonts w:ascii="標楷體" w:eastAsia="標楷體" w:hAnsi="標楷體"/>
          <w:sz w:val="20"/>
          <w:szCs w:val="20"/>
        </w:rPr>
        <w:t>30</w:t>
      </w:r>
      <w:r w:rsidRPr="00821EB0">
        <w:rPr>
          <w:rFonts w:ascii="標楷體" w:eastAsia="標楷體" w:hAnsi="標楷體" w:hint="eastAsia"/>
          <w:sz w:val="20"/>
          <w:szCs w:val="20"/>
        </w:rPr>
        <w:t>日校務會議第二次修訂通過</w:t>
      </w:r>
    </w:p>
    <w:p w:rsidR="008E260C" w:rsidRPr="00821EB0" w:rsidRDefault="008E260C" w:rsidP="00C90D2D">
      <w:pPr>
        <w:kinsoku w:val="0"/>
        <w:overflowPunct w:val="0"/>
        <w:autoSpaceDE w:val="0"/>
        <w:autoSpaceDN w:val="0"/>
        <w:spacing w:line="520" w:lineRule="exact"/>
        <w:jc w:val="both"/>
        <w:rPr>
          <w:rFonts w:ascii="標楷體" w:eastAsia="標楷體" w:hAnsi="標楷體"/>
        </w:rPr>
      </w:pPr>
      <w:r w:rsidRPr="00821EB0">
        <w:rPr>
          <w:rFonts w:ascii="標楷體" w:eastAsia="標楷體" w:hAnsi="標楷體" w:hint="eastAsia"/>
        </w:rPr>
        <w:t>壹、依據：</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w:t>
      </w:r>
      <w:r w:rsidRPr="00821EB0">
        <w:rPr>
          <w:rFonts w:ascii="標楷體" w:eastAsia="標楷體" w:hAnsi="標楷體"/>
        </w:rPr>
        <w:t>92.1.15</w:t>
      </w:r>
      <w:r w:rsidRPr="00821EB0">
        <w:rPr>
          <w:rFonts w:ascii="標楷體" w:eastAsia="標楷體" w:hAnsi="標楷體" w:hint="eastAsia"/>
        </w:rPr>
        <w:t>總統華總一義字第</w:t>
      </w:r>
      <w:r w:rsidRPr="00821EB0">
        <w:rPr>
          <w:rFonts w:ascii="標楷體" w:eastAsia="標楷體" w:hAnsi="標楷體"/>
        </w:rPr>
        <w:t>09200005420</w:t>
      </w:r>
      <w:r w:rsidRPr="00821EB0">
        <w:rPr>
          <w:rFonts w:ascii="標楷體" w:eastAsia="標楷體" w:hAnsi="標楷體" w:hint="eastAsia"/>
        </w:rPr>
        <w:t>號令公布修訂教師法第十七條第一項第九款及第二項條文。</w:t>
      </w:r>
    </w:p>
    <w:p w:rsidR="008E260C" w:rsidRPr="00821EB0" w:rsidRDefault="008E260C" w:rsidP="00C90D2D">
      <w:pPr>
        <w:kinsoku w:val="0"/>
        <w:overflowPunct w:val="0"/>
        <w:autoSpaceDE w:val="0"/>
        <w:autoSpaceDN w:val="0"/>
        <w:spacing w:line="520" w:lineRule="exact"/>
        <w:ind w:leftChars="200" w:left="1200" w:hangingChars="300" w:hanging="720"/>
        <w:jc w:val="both"/>
        <w:rPr>
          <w:rFonts w:ascii="標楷體" w:eastAsia="標楷體" w:hAnsi="標楷體"/>
        </w:rPr>
      </w:pPr>
      <w:r w:rsidRPr="00821EB0">
        <w:rPr>
          <w:rFonts w:ascii="標楷體" w:eastAsia="標楷體" w:hAnsi="標楷體" w:hint="eastAsia"/>
        </w:rPr>
        <w:t>二、教育部中部辦公室</w:t>
      </w:r>
      <w:r w:rsidRPr="00821EB0">
        <w:rPr>
          <w:rFonts w:ascii="標楷體" w:eastAsia="標楷體" w:hAnsi="標楷體"/>
        </w:rPr>
        <w:t>92.6.19</w:t>
      </w:r>
      <w:r w:rsidRPr="00821EB0">
        <w:rPr>
          <w:rFonts w:ascii="標楷體" w:eastAsia="標楷體" w:hAnsi="標楷體" w:hint="eastAsia"/>
        </w:rPr>
        <w:t>教中</w:t>
      </w:r>
      <w:r w:rsidRPr="00821EB0">
        <w:rPr>
          <w:rFonts w:ascii="標楷體" w:eastAsia="標楷體" w:hAnsi="標楷體"/>
        </w:rPr>
        <w:t>(</w:t>
      </w:r>
      <w:r w:rsidRPr="00821EB0">
        <w:rPr>
          <w:rFonts w:ascii="標楷體" w:eastAsia="標楷體" w:hAnsi="標楷體" w:hint="eastAsia"/>
        </w:rPr>
        <w:t>二</w:t>
      </w:r>
      <w:r w:rsidRPr="00821EB0">
        <w:rPr>
          <w:rFonts w:ascii="標楷體" w:eastAsia="標楷體" w:hAnsi="標楷體"/>
        </w:rPr>
        <w:t>)</w:t>
      </w:r>
      <w:r w:rsidRPr="00821EB0">
        <w:rPr>
          <w:rFonts w:ascii="標楷體" w:eastAsia="標楷體" w:hAnsi="標楷體" w:hint="eastAsia"/>
        </w:rPr>
        <w:t>字第</w:t>
      </w:r>
      <w:r w:rsidRPr="00821EB0">
        <w:rPr>
          <w:rFonts w:ascii="標楷體" w:eastAsia="標楷體" w:hAnsi="標楷體"/>
        </w:rPr>
        <w:t>0920551185</w:t>
      </w:r>
      <w:r w:rsidRPr="00821EB0">
        <w:rPr>
          <w:rFonts w:ascii="標楷體" w:eastAsia="標楷體" w:hAnsi="標楷體" w:hint="eastAsia"/>
        </w:rPr>
        <w:t>號函。</w:t>
      </w:r>
    </w:p>
    <w:p w:rsidR="008E260C" w:rsidRPr="00821EB0" w:rsidRDefault="008E260C" w:rsidP="00C90D2D">
      <w:pPr>
        <w:kinsoku w:val="0"/>
        <w:overflowPunct w:val="0"/>
        <w:autoSpaceDE w:val="0"/>
        <w:autoSpaceDN w:val="0"/>
        <w:spacing w:line="520" w:lineRule="exact"/>
        <w:ind w:leftChars="200" w:left="1200" w:hangingChars="300" w:hanging="720"/>
        <w:jc w:val="both"/>
        <w:rPr>
          <w:rFonts w:ascii="標楷體" w:eastAsia="標楷體" w:hAnsi="標楷體"/>
        </w:rPr>
      </w:pPr>
      <w:r w:rsidRPr="00821EB0">
        <w:rPr>
          <w:rFonts w:ascii="標楷體" w:eastAsia="標楷體" w:hAnsi="標楷體" w:hint="eastAsia"/>
        </w:rPr>
        <w:t>三、本校教師聘約約定要項第四點規定。</w:t>
      </w:r>
    </w:p>
    <w:p w:rsidR="008E260C" w:rsidRPr="00821EB0" w:rsidRDefault="008E260C" w:rsidP="00C90D2D">
      <w:pPr>
        <w:kinsoku w:val="0"/>
        <w:overflowPunct w:val="0"/>
        <w:autoSpaceDE w:val="0"/>
        <w:autoSpaceDN w:val="0"/>
        <w:spacing w:line="520" w:lineRule="exact"/>
        <w:ind w:left="1200" w:hangingChars="500" w:hanging="1200"/>
        <w:jc w:val="both"/>
        <w:rPr>
          <w:rFonts w:ascii="標楷體" w:eastAsia="標楷體" w:hAnsi="標楷體"/>
        </w:rPr>
      </w:pPr>
      <w:r w:rsidRPr="00821EB0">
        <w:rPr>
          <w:rFonts w:ascii="標楷體" w:eastAsia="標楷體" w:hAnsi="標楷體" w:hint="eastAsia"/>
        </w:rPr>
        <w:t>貳、目的：</w:t>
      </w:r>
    </w:p>
    <w:p w:rsidR="008E260C" w:rsidRPr="00821EB0" w:rsidRDefault="008E260C" w:rsidP="00C90D2D">
      <w:pPr>
        <w:kinsoku w:val="0"/>
        <w:overflowPunct w:val="0"/>
        <w:autoSpaceDE w:val="0"/>
        <w:autoSpaceDN w:val="0"/>
        <w:spacing w:line="520" w:lineRule="exact"/>
        <w:ind w:leftChars="200" w:left="1200" w:hangingChars="300" w:hanging="720"/>
        <w:jc w:val="both"/>
        <w:rPr>
          <w:rFonts w:ascii="標楷體" w:eastAsia="標楷體" w:hAnsi="標楷體"/>
        </w:rPr>
      </w:pPr>
      <w:r w:rsidRPr="00821EB0">
        <w:rPr>
          <w:rFonts w:ascii="標楷體" w:eastAsia="標楷體" w:hAnsi="標楷體" w:hint="eastAsia"/>
        </w:rPr>
        <w:t>一、建立導師之聘任、任期、輪流制度，以為遴聘之依據。</w:t>
      </w:r>
    </w:p>
    <w:p w:rsidR="008E260C" w:rsidRPr="00821EB0" w:rsidRDefault="008E260C" w:rsidP="00C90D2D">
      <w:pPr>
        <w:kinsoku w:val="0"/>
        <w:overflowPunct w:val="0"/>
        <w:autoSpaceDE w:val="0"/>
        <w:autoSpaceDN w:val="0"/>
        <w:spacing w:line="520" w:lineRule="exact"/>
        <w:ind w:leftChars="200" w:left="1200" w:hangingChars="300" w:hanging="720"/>
        <w:jc w:val="both"/>
        <w:rPr>
          <w:rFonts w:ascii="標楷體" w:eastAsia="標楷體" w:hAnsi="標楷體"/>
        </w:rPr>
      </w:pPr>
      <w:r w:rsidRPr="00821EB0">
        <w:rPr>
          <w:rFonts w:ascii="標楷體" w:eastAsia="標楷體" w:hAnsi="標楷體" w:hint="eastAsia"/>
        </w:rPr>
        <w:t>二、以公平、公開、透明及制度化之原則，落實導師責任制。</w:t>
      </w:r>
    </w:p>
    <w:p w:rsidR="008E260C" w:rsidRPr="00821EB0" w:rsidRDefault="008E260C" w:rsidP="00C90D2D">
      <w:pPr>
        <w:kinsoku w:val="0"/>
        <w:overflowPunct w:val="0"/>
        <w:autoSpaceDE w:val="0"/>
        <w:autoSpaceDN w:val="0"/>
        <w:spacing w:line="520" w:lineRule="exact"/>
        <w:jc w:val="both"/>
        <w:rPr>
          <w:rFonts w:ascii="標楷體" w:eastAsia="標楷體" w:hAnsi="標楷體"/>
        </w:rPr>
      </w:pPr>
      <w:r w:rsidRPr="00821EB0">
        <w:rPr>
          <w:rFonts w:ascii="標楷體" w:eastAsia="標楷體" w:hAnsi="標楷體" w:hint="eastAsia"/>
        </w:rPr>
        <w:t>參、基本原則：</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一、依教師法及本校教師聘約約定要點，每位教師均有擔任導師之義務。</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二、凡擔任導師職務者均應落實導師責任制，克盡導師職責</w:t>
      </w:r>
      <w:r w:rsidRPr="00821EB0">
        <w:rPr>
          <w:rFonts w:ascii="標楷體" w:eastAsia="標楷體" w:hAnsi="標楷體"/>
        </w:rPr>
        <w:t>(</w:t>
      </w:r>
      <w:r w:rsidRPr="00821EB0">
        <w:rPr>
          <w:rFonts w:ascii="標楷體" w:eastAsia="標楷體" w:hAnsi="標楷體" w:hint="eastAsia"/>
        </w:rPr>
        <w:t>參閱附件</w:t>
      </w:r>
      <w:r w:rsidRPr="00821EB0">
        <w:rPr>
          <w:rFonts w:ascii="標楷體" w:eastAsia="標楷體" w:hAnsi="標楷體"/>
        </w:rPr>
        <w:t>)</w:t>
      </w:r>
      <w:r w:rsidRPr="00821EB0">
        <w:rPr>
          <w:rFonts w:ascii="標楷體" w:eastAsia="標楷體" w:hAnsi="標楷體" w:hint="eastAsia"/>
        </w:rPr>
        <w:t>。</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三、進修學校導師遴聘一併適用，納入排配。</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四、由導師輪聘委員會議決定次學年度遴聘序位。</w:t>
      </w:r>
    </w:p>
    <w:p w:rsidR="008E260C" w:rsidRPr="00821EB0" w:rsidRDefault="008E260C" w:rsidP="00C90D2D">
      <w:pPr>
        <w:kinsoku w:val="0"/>
        <w:overflowPunct w:val="0"/>
        <w:autoSpaceDE w:val="0"/>
        <w:autoSpaceDN w:val="0"/>
        <w:spacing w:line="520" w:lineRule="exact"/>
        <w:ind w:left="720" w:hangingChars="300" w:hanging="720"/>
        <w:jc w:val="both"/>
        <w:rPr>
          <w:rFonts w:ascii="標楷體" w:eastAsia="標楷體" w:hAnsi="標楷體"/>
        </w:rPr>
      </w:pPr>
      <w:r w:rsidRPr="00821EB0">
        <w:rPr>
          <w:rFonts w:ascii="標楷體" w:eastAsia="標楷體" w:hAnsi="標楷體" w:hint="eastAsia"/>
        </w:rPr>
        <w:t>肆、導師任期：</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一、導師之任期，以一任三年為原則。</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二、因退休、學程分流、課程排配需求或留職停薪進修、育嬰等情事，中途接任導師職務者，以帶該班至畢業為原則。</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三、因學程分流、課程排配需求而期末卸導師職務者，如未達一任三年任期，仍須併入當學年度比序遴聘。</w:t>
      </w:r>
    </w:p>
    <w:p w:rsidR="008E260C" w:rsidRPr="00821EB0" w:rsidRDefault="008E260C" w:rsidP="00C90D2D">
      <w:pPr>
        <w:kinsoku w:val="0"/>
        <w:overflowPunct w:val="0"/>
        <w:autoSpaceDE w:val="0"/>
        <w:autoSpaceDN w:val="0"/>
        <w:spacing w:line="520" w:lineRule="exact"/>
        <w:ind w:left="720" w:hangingChars="300" w:hanging="720"/>
        <w:jc w:val="both"/>
        <w:rPr>
          <w:rFonts w:ascii="標楷體" w:eastAsia="標楷體" w:hAnsi="標楷體"/>
        </w:rPr>
      </w:pPr>
      <w:r w:rsidRPr="00821EB0">
        <w:rPr>
          <w:rFonts w:ascii="標楷體" w:eastAsia="標楷體" w:hAnsi="標楷體" w:hint="eastAsia"/>
        </w:rPr>
        <w:t>伍、導師年資積分計算方式：</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一、採計任職本校</w:t>
      </w:r>
      <w:r w:rsidRPr="00821EB0">
        <w:rPr>
          <w:rFonts w:ascii="標楷體" w:eastAsia="標楷體" w:hAnsi="標楷體"/>
        </w:rPr>
        <w:t>(</w:t>
      </w:r>
      <w:r w:rsidRPr="00821EB0">
        <w:rPr>
          <w:rFonts w:ascii="標楷體" w:eastAsia="標楷體" w:hAnsi="標楷體" w:hint="eastAsia"/>
        </w:rPr>
        <w:t>含進修學校</w:t>
      </w:r>
      <w:r w:rsidRPr="00821EB0">
        <w:rPr>
          <w:rFonts w:ascii="標楷體" w:eastAsia="標楷體" w:hAnsi="標楷體"/>
        </w:rPr>
        <w:t>)</w:t>
      </w:r>
      <w:r w:rsidRPr="00821EB0">
        <w:rPr>
          <w:rFonts w:ascii="標楷體" w:eastAsia="標楷體" w:hAnsi="標楷體" w:hint="eastAsia"/>
        </w:rPr>
        <w:t>之導師及行政職務年資，惟須以取得編制內合格專任教師資格日期為起算日。</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二、擔任處室主任、秘書、組長、學程</w:t>
      </w:r>
      <w:r w:rsidRPr="00821EB0">
        <w:rPr>
          <w:rFonts w:ascii="標楷體" w:eastAsia="標楷體" w:hAnsi="標楷體"/>
        </w:rPr>
        <w:t>(</w:t>
      </w:r>
      <w:r w:rsidRPr="00821EB0">
        <w:rPr>
          <w:rFonts w:ascii="標楷體" w:eastAsia="標楷體" w:hAnsi="標楷體" w:hint="eastAsia"/>
        </w:rPr>
        <w:t>科</w:t>
      </w:r>
      <w:r w:rsidRPr="00821EB0">
        <w:rPr>
          <w:rFonts w:ascii="標楷體" w:eastAsia="標楷體" w:hAnsi="標楷體"/>
        </w:rPr>
        <w:t>)</w:t>
      </w:r>
      <w:r w:rsidRPr="00821EB0">
        <w:rPr>
          <w:rFonts w:ascii="標楷體" w:eastAsia="標楷體" w:hAnsi="標楷體" w:hint="eastAsia"/>
        </w:rPr>
        <w:t>主任、導師、學科召集人、學科中心專任助理、社區化負責人、球隊教練職務滿一學期為</w:t>
      </w:r>
      <w:r w:rsidRPr="00821EB0">
        <w:rPr>
          <w:rFonts w:ascii="標楷體" w:eastAsia="標楷體" w:hAnsi="標楷體"/>
        </w:rPr>
        <w:t>1</w:t>
      </w:r>
      <w:r w:rsidRPr="00821EB0">
        <w:rPr>
          <w:rFonts w:ascii="標楷體" w:eastAsia="標楷體" w:hAnsi="標楷體" w:hint="eastAsia"/>
        </w:rPr>
        <w:t>分，滿一學年為</w:t>
      </w:r>
      <w:r w:rsidRPr="00821EB0">
        <w:rPr>
          <w:rFonts w:ascii="標楷體" w:eastAsia="標楷體" w:hAnsi="標楷體"/>
        </w:rPr>
        <w:t>2</w:t>
      </w:r>
      <w:r w:rsidRPr="00821EB0">
        <w:rPr>
          <w:rFonts w:ascii="標楷體" w:eastAsia="標楷體" w:hAnsi="標楷體" w:hint="eastAsia"/>
        </w:rPr>
        <w:t>分，依此累計。</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三、若因故學期中途卸下職務者，不採計當學期積分。</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四、中途接任導師未滿一學期者，視同一學期計算。</w:t>
      </w:r>
    </w:p>
    <w:p w:rsidR="008E260C" w:rsidRPr="00821EB0" w:rsidRDefault="008E260C" w:rsidP="00C90D2D">
      <w:pPr>
        <w:spacing w:line="520" w:lineRule="exact"/>
        <w:rPr>
          <w:rFonts w:ascii="標楷體" w:eastAsia="標楷體" w:hAnsi="標楷體"/>
          <w:u w:val="single"/>
        </w:rPr>
      </w:pPr>
      <w:r w:rsidRPr="00821EB0">
        <w:rPr>
          <w:rFonts w:ascii="標楷體" w:eastAsia="標楷體" w:hAnsi="標楷體"/>
        </w:rPr>
        <w:t xml:space="preserve">    </w:t>
      </w:r>
      <w:r w:rsidRPr="00821EB0">
        <w:rPr>
          <w:rFonts w:ascii="標楷體" w:eastAsia="標楷體" w:hAnsi="標楷體" w:hint="eastAsia"/>
        </w:rPr>
        <w:t>五、</w:t>
      </w:r>
      <w:r w:rsidRPr="00821EB0">
        <w:rPr>
          <w:rFonts w:ascii="標楷體" w:eastAsia="標楷體" w:hAnsi="標楷體" w:hint="eastAsia"/>
          <w:u w:val="single"/>
        </w:rPr>
        <w:t>當學年連續代理導師職務</w:t>
      </w:r>
      <w:r w:rsidRPr="00821EB0">
        <w:rPr>
          <w:rFonts w:ascii="標楷體" w:eastAsia="標楷體" w:hAnsi="標楷體"/>
          <w:u w:val="single"/>
        </w:rPr>
        <w:t>1</w:t>
      </w:r>
      <w:r w:rsidRPr="00821EB0">
        <w:rPr>
          <w:rFonts w:ascii="標楷體" w:eastAsia="標楷體" w:hAnsi="標楷體" w:hint="eastAsia"/>
          <w:u w:val="single"/>
        </w:rPr>
        <w:t>個月以上合計滿</w:t>
      </w:r>
      <w:r w:rsidRPr="00821EB0">
        <w:rPr>
          <w:rFonts w:ascii="標楷體" w:eastAsia="標楷體" w:hAnsi="標楷體"/>
          <w:u w:val="single"/>
        </w:rPr>
        <w:t>3</w:t>
      </w:r>
      <w:r w:rsidRPr="00821EB0">
        <w:rPr>
          <w:rFonts w:ascii="標楷體" w:eastAsia="標楷體" w:hAnsi="標楷體" w:hint="eastAsia"/>
          <w:u w:val="single"/>
        </w:rPr>
        <w:t>個月（含）以上者視同半學期計算</w:t>
      </w:r>
      <w:r w:rsidRPr="00821EB0">
        <w:rPr>
          <w:rFonts w:ascii="標楷體" w:eastAsia="標楷體" w:hAnsi="標楷體"/>
          <w:u w:val="single"/>
        </w:rPr>
        <w:t>(</w:t>
      </w:r>
      <w:r w:rsidRPr="00821EB0">
        <w:rPr>
          <w:rFonts w:ascii="標楷體" w:eastAsia="標楷體" w:hAnsi="標楷體" w:hint="eastAsia"/>
          <w:u w:val="single"/>
        </w:rPr>
        <w:t>核</w:t>
      </w:r>
    </w:p>
    <w:p w:rsidR="008E260C" w:rsidRPr="00821EB0" w:rsidRDefault="008E260C" w:rsidP="00C90D2D">
      <w:pPr>
        <w:spacing w:line="520" w:lineRule="exact"/>
        <w:rPr>
          <w:rFonts w:ascii="標楷體" w:eastAsia="標楷體" w:hAnsi="標楷體"/>
          <w:u w:val="single"/>
        </w:rPr>
      </w:pPr>
      <w:r w:rsidRPr="00821EB0">
        <w:rPr>
          <w:rFonts w:ascii="標楷體" w:eastAsia="標楷體" w:hAnsi="標楷體"/>
        </w:rPr>
        <w:t xml:space="preserve">        </w:t>
      </w:r>
      <w:r w:rsidRPr="00821EB0">
        <w:rPr>
          <w:rFonts w:ascii="標楷體" w:eastAsia="標楷體" w:hAnsi="標楷體" w:hint="eastAsia"/>
          <w:u w:val="single"/>
        </w:rPr>
        <w:t>予</w:t>
      </w:r>
      <w:r w:rsidRPr="00821EB0">
        <w:rPr>
          <w:rFonts w:ascii="標楷體" w:eastAsia="標楷體" w:hAnsi="標楷體"/>
          <w:u w:val="single"/>
        </w:rPr>
        <w:t>0.5</w:t>
      </w:r>
      <w:r w:rsidRPr="00821EB0">
        <w:rPr>
          <w:rFonts w:ascii="標楷體" w:eastAsia="標楷體" w:hAnsi="標楷體" w:hint="eastAsia"/>
          <w:u w:val="single"/>
        </w:rPr>
        <w:t>分</w:t>
      </w:r>
      <w:r w:rsidRPr="00821EB0">
        <w:rPr>
          <w:rFonts w:ascii="標楷體" w:eastAsia="標楷體" w:hAnsi="標楷體"/>
          <w:u w:val="single"/>
        </w:rPr>
        <w:t>)</w:t>
      </w:r>
      <w:r w:rsidRPr="00821EB0">
        <w:rPr>
          <w:rFonts w:ascii="標楷體" w:eastAsia="標楷體" w:hAnsi="標楷體" w:hint="eastAsia"/>
          <w:u w:val="single"/>
        </w:rPr>
        <w:t>，滿</w:t>
      </w:r>
      <w:r w:rsidRPr="00821EB0">
        <w:rPr>
          <w:rFonts w:ascii="標楷體" w:eastAsia="標楷體" w:hAnsi="標楷體"/>
          <w:u w:val="single"/>
        </w:rPr>
        <w:t>6</w:t>
      </w:r>
      <w:r w:rsidRPr="00821EB0">
        <w:rPr>
          <w:rFonts w:ascii="標楷體" w:eastAsia="標楷體" w:hAnsi="標楷體" w:hint="eastAsia"/>
          <w:u w:val="single"/>
        </w:rPr>
        <w:t>個月者視同一學期計算</w:t>
      </w:r>
      <w:r w:rsidRPr="00821EB0">
        <w:rPr>
          <w:rFonts w:ascii="標楷體" w:eastAsia="標楷體" w:hAnsi="標楷體"/>
          <w:u w:val="single"/>
        </w:rPr>
        <w:t>(</w:t>
      </w:r>
      <w:r w:rsidRPr="00821EB0">
        <w:rPr>
          <w:rFonts w:ascii="標楷體" w:eastAsia="標楷體" w:hAnsi="標楷體" w:hint="eastAsia"/>
          <w:u w:val="single"/>
        </w:rPr>
        <w:t>核予</w:t>
      </w:r>
      <w:r w:rsidRPr="00821EB0">
        <w:rPr>
          <w:rFonts w:ascii="標楷體" w:eastAsia="標楷體" w:hAnsi="標楷體"/>
          <w:u w:val="single"/>
        </w:rPr>
        <w:t>1</w:t>
      </w:r>
      <w:r w:rsidRPr="00821EB0">
        <w:rPr>
          <w:rFonts w:ascii="標楷體" w:eastAsia="標楷體" w:hAnsi="標楷體" w:hint="eastAsia"/>
          <w:u w:val="single"/>
        </w:rPr>
        <w:t>分</w:t>
      </w:r>
      <w:r w:rsidRPr="00821EB0">
        <w:rPr>
          <w:rFonts w:ascii="標楷體" w:eastAsia="標楷體" w:hAnsi="標楷體"/>
          <w:u w:val="single"/>
        </w:rPr>
        <w:t>)</w:t>
      </w:r>
      <w:r w:rsidRPr="00821EB0">
        <w:rPr>
          <w:rFonts w:ascii="標楷體" w:eastAsia="標楷體" w:hAnsi="標楷體" w:hint="eastAsia"/>
          <w:u w:val="single"/>
        </w:rPr>
        <w:t>。</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六、同時兼任兩項職務者，僅能擇一採計。</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七、年資積分由學務處會同教務處、人事室共同計算。</w:t>
      </w:r>
    </w:p>
    <w:p w:rsidR="008E260C" w:rsidRPr="00821EB0" w:rsidRDefault="008E260C" w:rsidP="00C90D2D">
      <w:pPr>
        <w:kinsoku w:val="0"/>
        <w:overflowPunct w:val="0"/>
        <w:autoSpaceDE w:val="0"/>
        <w:autoSpaceDN w:val="0"/>
        <w:spacing w:line="520" w:lineRule="exact"/>
        <w:ind w:left="720" w:hangingChars="300" w:hanging="720"/>
        <w:jc w:val="both"/>
        <w:rPr>
          <w:rFonts w:ascii="標楷體" w:eastAsia="標楷體" w:hAnsi="標楷體"/>
        </w:rPr>
      </w:pPr>
      <w:r w:rsidRPr="00821EB0">
        <w:rPr>
          <w:rFonts w:ascii="標楷體" w:eastAsia="標楷體" w:hAnsi="標楷體" w:hint="eastAsia"/>
        </w:rPr>
        <w:t>陸、導師遴聘順序原則：</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一、教師自願者。</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二、導師年資積分，積分少者優先列入聘任，積分相同時，以到本校年資淺者為優先聘任。</w:t>
      </w:r>
    </w:p>
    <w:p w:rsidR="008E260C" w:rsidRPr="00821EB0" w:rsidRDefault="008E260C" w:rsidP="00C90D2D">
      <w:pPr>
        <w:kinsoku w:val="0"/>
        <w:overflowPunct w:val="0"/>
        <w:autoSpaceDE w:val="0"/>
        <w:autoSpaceDN w:val="0"/>
        <w:spacing w:line="520" w:lineRule="exact"/>
        <w:ind w:firstLineChars="200" w:firstLine="480"/>
        <w:jc w:val="both"/>
        <w:rPr>
          <w:rFonts w:ascii="標楷體" w:eastAsia="標楷體" w:hAnsi="標楷體"/>
        </w:rPr>
      </w:pPr>
      <w:r w:rsidRPr="00821EB0">
        <w:rPr>
          <w:rFonts w:ascii="標楷體" w:eastAsia="標楷體" w:hAnsi="標楷體" w:hint="eastAsia"/>
        </w:rPr>
        <w:t>三、考量教務處及進修學校配課及校務發展特殊需求。</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四、新進教師除因配課考量及學校發展需求外，優先聘為進修學校導師。</w:t>
      </w:r>
    </w:p>
    <w:p w:rsidR="008E260C" w:rsidRPr="00821EB0" w:rsidRDefault="008E260C" w:rsidP="00C90D2D">
      <w:pPr>
        <w:kinsoku w:val="0"/>
        <w:overflowPunct w:val="0"/>
        <w:autoSpaceDE w:val="0"/>
        <w:autoSpaceDN w:val="0"/>
        <w:spacing w:line="520" w:lineRule="exact"/>
        <w:ind w:left="720" w:hangingChars="300" w:hanging="720"/>
        <w:jc w:val="both"/>
        <w:rPr>
          <w:rFonts w:ascii="標楷體" w:eastAsia="標楷體" w:hAnsi="標楷體"/>
        </w:rPr>
      </w:pPr>
      <w:r w:rsidRPr="00821EB0">
        <w:rPr>
          <w:rFonts w:ascii="標楷體" w:eastAsia="標楷體" w:hAnsi="標楷體" w:hint="eastAsia"/>
        </w:rPr>
        <w:t>柒、凡有下列各項之一者，得暫免兼導師職務：待其原因消失，再依遴聘順序原則聘任：</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一、任職導師一任滿三年或任滿二年為畢業班導師者，</w:t>
      </w:r>
      <w:r w:rsidRPr="00821EB0">
        <w:rPr>
          <w:rFonts w:ascii="標楷體" w:eastAsia="標楷體" w:hAnsi="標楷體" w:hint="eastAsia"/>
          <w:b/>
        </w:rPr>
        <w:t>得</w:t>
      </w:r>
      <w:r w:rsidRPr="00821EB0">
        <w:rPr>
          <w:rFonts w:ascii="標楷體" w:eastAsia="標楷體" w:hAnsi="標楷體" w:hint="eastAsia"/>
        </w:rPr>
        <w:t>暫免兼導師一年，連續滿六年者，</w:t>
      </w:r>
      <w:r w:rsidRPr="00821EB0">
        <w:rPr>
          <w:rFonts w:ascii="標楷體" w:eastAsia="標楷體" w:hAnsi="標楷體" w:hint="eastAsia"/>
          <w:b/>
        </w:rPr>
        <w:t>得</w:t>
      </w:r>
      <w:r w:rsidRPr="00821EB0">
        <w:rPr>
          <w:rFonts w:ascii="標楷體" w:eastAsia="標楷體" w:hAnsi="標楷體" w:hint="eastAsia"/>
        </w:rPr>
        <w:t>暫免兼導師二年；若已連續滿三年或連續滿六年而該班仍未畢業，則須兼任至該班學生畢業為止，惟多出之年資累計併入下次輪聘比序時得暫時免兼導師一年或二年之參考；另因應本校多元學程發展與配課需要，若當學年度暫時免兼人數過多致導師排配產生結構性困難時，仍應在免兼人數中以積分比序方式遴聘適合之導師擔任。</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二、患重度疾病，須檢附相關公立醫院醫師證明，經導師輪聘委員會議決通過者。</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三、懷孕待產而預產期在次一學年度者，惟限每年</w:t>
      </w:r>
      <w:r w:rsidRPr="00821EB0">
        <w:rPr>
          <w:rFonts w:ascii="標楷體" w:eastAsia="標楷體" w:hAnsi="標楷體"/>
        </w:rPr>
        <w:t>6</w:t>
      </w:r>
      <w:r w:rsidRPr="00821EB0">
        <w:rPr>
          <w:rFonts w:ascii="標楷體" w:eastAsia="標楷體" w:hAnsi="標楷體" w:hint="eastAsia"/>
        </w:rPr>
        <w:t>月下旬輪聘委員會召開前提出已懷孕證明。</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四、留職停薪育嬰或留職停薪進修者。</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五、學期開始，因課程或校務發展需要，暫不適合擔任導師職務，經導師輪聘委員會議決通過者。</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六、教師任導師期間，若有符合暫不能擔任條件或其他原因者應檢附具體理由及證明，提交導師輪聘委員會決議。</w:t>
      </w:r>
    </w:p>
    <w:p w:rsidR="008E260C" w:rsidRPr="00821EB0" w:rsidRDefault="008E260C" w:rsidP="00C90D2D">
      <w:pPr>
        <w:kinsoku w:val="0"/>
        <w:overflowPunct w:val="0"/>
        <w:autoSpaceDE w:val="0"/>
        <w:autoSpaceDN w:val="0"/>
        <w:spacing w:line="520" w:lineRule="exact"/>
        <w:ind w:left="720" w:hangingChars="300" w:hanging="720"/>
        <w:jc w:val="both"/>
        <w:rPr>
          <w:rFonts w:ascii="標楷體" w:eastAsia="標楷體" w:hAnsi="標楷體"/>
        </w:rPr>
      </w:pPr>
      <w:r w:rsidRPr="00821EB0">
        <w:rPr>
          <w:rFonts w:ascii="標楷體" w:eastAsia="標楷體" w:hAnsi="標楷體" w:hint="eastAsia"/>
        </w:rPr>
        <w:t>捌、有下列各款之一者，得免兼導師職務。</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一、年滿</w:t>
      </w:r>
      <w:r w:rsidRPr="00821EB0">
        <w:rPr>
          <w:rFonts w:ascii="標楷體" w:eastAsia="標楷體" w:hAnsi="標楷體"/>
        </w:rPr>
        <w:t>55</w:t>
      </w:r>
      <w:r w:rsidRPr="00821EB0">
        <w:rPr>
          <w:rFonts w:ascii="標楷體" w:eastAsia="標楷體" w:hAnsi="標楷體" w:hint="eastAsia"/>
        </w:rPr>
        <w:t>歲者</w:t>
      </w:r>
      <w:r w:rsidRPr="00821EB0">
        <w:rPr>
          <w:rFonts w:ascii="標楷體" w:eastAsia="標楷體" w:hAnsi="標楷體"/>
        </w:rPr>
        <w:t>(</w:t>
      </w:r>
      <w:r w:rsidRPr="00821EB0">
        <w:rPr>
          <w:rFonts w:ascii="標楷體" w:eastAsia="標楷體" w:hAnsi="標楷體" w:hint="eastAsia"/>
        </w:rPr>
        <w:t>自願兼導師者除外</w:t>
      </w:r>
      <w:r w:rsidRPr="00821EB0">
        <w:rPr>
          <w:rFonts w:ascii="標楷體" w:eastAsia="標楷體" w:hAnsi="標楷體"/>
        </w:rPr>
        <w:t>)</w:t>
      </w:r>
      <w:r w:rsidRPr="00821EB0">
        <w:rPr>
          <w:rFonts w:ascii="標楷體" w:eastAsia="標楷體" w:hAnsi="標楷體" w:hint="eastAsia"/>
        </w:rPr>
        <w:t>。</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二、領有身心障礙手冊不適合擔任導師職務，經導師輪聘委員會議決通過者。</w:t>
      </w:r>
      <w:r w:rsidRPr="00821EB0">
        <w:rPr>
          <w:rFonts w:ascii="標楷體" w:eastAsia="標楷體" w:hAnsi="標楷體"/>
        </w:rPr>
        <w:t xml:space="preserve">    </w:t>
      </w:r>
    </w:p>
    <w:p w:rsidR="008E260C" w:rsidRPr="00821EB0" w:rsidRDefault="008E260C" w:rsidP="00C90D2D">
      <w:pPr>
        <w:kinsoku w:val="0"/>
        <w:overflowPunct w:val="0"/>
        <w:autoSpaceDE w:val="0"/>
        <w:autoSpaceDN w:val="0"/>
        <w:spacing w:line="520" w:lineRule="exact"/>
        <w:jc w:val="both"/>
        <w:rPr>
          <w:rFonts w:ascii="標楷體" w:eastAsia="標楷體" w:hAnsi="標楷體"/>
        </w:rPr>
      </w:pPr>
      <w:r w:rsidRPr="00821EB0">
        <w:rPr>
          <w:rFonts w:ascii="標楷體" w:eastAsia="標楷體" w:hAnsi="標楷體" w:hint="eastAsia"/>
        </w:rPr>
        <w:t>玖、導師遴聘程序：</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一、調查一、二年級導師以外之教師自願擔任下學年度導師之意願。</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二、自願擔任導師人數如不足，所需之缺額則依本要點規定，公告導師年資積分表，就現有專任教師及畢業班導師中依積分高低排定名單。</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三、由學務處就以上程序提名，經導師輪聘委員會議決確定名單後，任教班級由校長、教務主任、學務主任、進修學校主任考量教師教學、敬業精神與態度及課程、班級特性共同研商後，由學務處及進修學校分別簽請校長聘兼之。</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四、自願至進修學校擔任導師者，可事先向進修學校提出申請。</w:t>
      </w:r>
    </w:p>
    <w:p w:rsidR="008E260C" w:rsidRPr="00821EB0" w:rsidRDefault="008E260C" w:rsidP="00C90D2D">
      <w:pPr>
        <w:kinsoku w:val="0"/>
        <w:overflowPunct w:val="0"/>
        <w:autoSpaceDE w:val="0"/>
        <w:autoSpaceDN w:val="0"/>
        <w:spacing w:line="520" w:lineRule="exact"/>
        <w:jc w:val="both"/>
        <w:rPr>
          <w:rFonts w:ascii="標楷體" w:eastAsia="標楷體" w:hAnsi="標楷體"/>
        </w:rPr>
      </w:pPr>
      <w:r w:rsidRPr="00821EB0">
        <w:rPr>
          <w:rFonts w:ascii="標楷體" w:eastAsia="標楷體" w:hAnsi="標楷體" w:hint="eastAsia"/>
        </w:rPr>
        <w:t>拾、導師輪聘委員會</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一、本委員會組織成員為各年級導師代表</w:t>
      </w:r>
      <w:r w:rsidRPr="00821EB0">
        <w:rPr>
          <w:rFonts w:ascii="標楷體" w:eastAsia="標楷體" w:hAnsi="標楷體"/>
        </w:rPr>
        <w:t>6</w:t>
      </w:r>
      <w:r w:rsidRPr="00821EB0">
        <w:rPr>
          <w:rFonts w:ascii="標楷體" w:eastAsia="標楷體" w:hAnsi="標楷體" w:hint="eastAsia"/>
        </w:rPr>
        <w:t>人</w:t>
      </w:r>
      <w:r w:rsidRPr="00821EB0">
        <w:rPr>
          <w:rFonts w:ascii="標楷體" w:eastAsia="標楷體" w:hAnsi="標楷體"/>
        </w:rPr>
        <w:t>(</w:t>
      </w:r>
      <w:r w:rsidRPr="00821EB0">
        <w:rPr>
          <w:rFonts w:ascii="標楷體" w:eastAsia="標楷體" w:hAnsi="標楷體" w:hint="eastAsia"/>
        </w:rPr>
        <w:t>每學年第一學期期初學務會議票選</w:t>
      </w:r>
      <w:r w:rsidRPr="00821EB0">
        <w:rPr>
          <w:rFonts w:ascii="標楷體" w:eastAsia="標楷體" w:hAnsi="標楷體"/>
        </w:rPr>
        <w:t>)</w:t>
      </w:r>
      <w:r w:rsidRPr="00821EB0">
        <w:rPr>
          <w:rFonts w:ascii="標楷體" w:eastAsia="標楷體" w:hAnsi="標楷體" w:hint="eastAsia"/>
        </w:rPr>
        <w:t>、各科教學研究會召集人</w:t>
      </w:r>
      <w:r w:rsidRPr="00821EB0">
        <w:rPr>
          <w:rFonts w:ascii="標楷體" w:eastAsia="標楷體" w:hAnsi="標楷體"/>
        </w:rPr>
        <w:t>(</w:t>
      </w:r>
      <w:r w:rsidRPr="00821EB0">
        <w:rPr>
          <w:rFonts w:ascii="標楷體" w:eastAsia="標楷體" w:hAnsi="標楷體" w:hint="eastAsia"/>
        </w:rPr>
        <w:t>含各學程主任</w:t>
      </w:r>
      <w:r w:rsidRPr="00821EB0">
        <w:rPr>
          <w:rFonts w:ascii="標楷體" w:eastAsia="標楷體" w:hAnsi="標楷體"/>
        </w:rPr>
        <w:t>)</w:t>
      </w:r>
      <w:r w:rsidRPr="00821EB0">
        <w:rPr>
          <w:rFonts w:ascii="標楷體" w:eastAsia="標楷體" w:hAnsi="標楷體" w:hint="eastAsia"/>
        </w:rPr>
        <w:t>、教師會理事長及校長、教務、學務、輔導、進修學校、人事主任等人共同組成之。召開會議時，由學務主任擔任召集人，並由校長擔任主席，校長不克出席時，由出席委員互推一人為主席。</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二、本會委員任期為一學年，若有人事異動則由新任人員遞補。</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三、本委員會常會於每一學年</w:t>
      </w:r>
      <w:r w:rsidRPr="00821EB0">
        <w:rPr>
          <w:rFonts w:ascii="標楷體" w:eastAsia="標楷體" w:hAnsi="標楷體"/>
        </w:rPr>
        <w:t>6</w:t>
      </w:r>
      <w:r w:rsidRPr="00821EB0">
        <w:rPr>
          <w:rFonts w:ascii="標楷體" w:eastAsia="標楷體" w:hAnsi="標楷體" w:hint="eastAsia"/>
        </w:rPr>
        <w:t>月下旬開會乙次，必要時得由召集人召開臨時會。</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四、本委員會委員為無給職。</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五、若須更換導師（含教師因故申請暫緩擔任導師職務者），須提相關證明文件交由本委員會審議通過。</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六、本委員會之決議事項，應有全體委員二分之一以上出席及出席委員半數以上之決議通過，對有爭議性議題，得採無記名投票表決之。</w:t>
      </w:r>
    </w:p>
    <w:p w:rsidR="008E260C" w:rsidRPr="00821EB0" w:rsidRDefault="008E260C" w:rsidP="00C90D2D">
      <w:pPr>
        <w:kinsoku w:val="0"/>
        <w:overflowPunct w:val="0"/>
        <w:autoSpaceDE w:val="0"/>
        <w:autoSpaceDN w:val="0"/>
        <w:spacing w:line="520" w:lineRule="exact"/>
        <w:jc w:val="both"/>
        <w:rPr>
          <w:rFonts w:ascii="標楷體" w:eastAsia="標楷體" w:hAnsi="標楷體"/>
        </w:rPr>
      </w:pPr>
      <w:r w:rsidRPr="00821EB0">
        <w:rPr>
          <w:rFonts w:ascii="標楷體" w:eastAsia="標楷體" w:hAnsi="標楷體" w:hint="eastAsia"/>
        </w:rPr>
        <w:t>拾壹、教師對導師輪聘委員會之決議，認有不恰當或損其權益者，得向本委員會提出申覆。</w:t>
      </w:r>
    </w:p>
    <w:p w:rsidR="008E260C" w:rsidRPr="00821EB0" w:rsidRDefault="008E260C" w:rsidP="00C90D2D">
      <w:pPr>
        <w:kinsoku w:val="0"/>
        <w:overflowPunct w:val="0"/>
        <w:autoSpaceDE w:val="0"/>
        <w:autoSpaceDN w:val="0"/>
        <w:spacing w:line="520" w:lineRule="exact"/>
        <w:ind w:left="742" w:hangingChars="309" w:hanging="742"/>
        <w:jc w:val="both"/>
        <w:rPr>
          <w:rFonts w:ascii="標楷體" w:eastAsia="標楷體" w:hAnsi="標楷體"/>
        </w:rPr>
      </w:pPr>
      <w:r w:rsidRPr="00821EB0">
        <w:rPr>
          <w:rFonts w:ascii="標楷體" w:eastAsia="標楷體" w:hAnsi="標楷體" w:hint="eastAsia"/>
        </w:rPr>
        <w:t>拾貳、教師擔任導師期間未能本教育理念與原則處理學生輔導及班級經營事宜，致使該班學生權益嚴重受損或發生重大事故，除提導師輪聘委員會列入輪聘參考外，並提校內相關會議處理。</w:t>
      </w:r>
    </w:p>
    <w:p w:rsidR="008E260C" w:rsidRPr="00821EB0" w:rsidRDefault="008E260C" w:rsidP="00C90D2D">
      <w:pPr>
        <w:kinsoku w:val="0"/>
        <w:overflowPunct w:val="0"/>
        <w:autoSpaceDE w:val="0"/>
        <w:autoSpaceDN w:val="0"/>
        <w:spacing w:line="520" w:lineRule="exact"/>
        <w:ind w:left="480" w:hangingChars="200" w:hanging="480"/>
        <w:jc w:val="both"/>
        <w:rPr>
          <w:rFonts w:ascii="標楷體" w:eastAsia="標楷體" w:hAnsi="標楷體"/>
        </w:rPr>
      </w:pPr>
      <w:r w:rsidRPr="00821EB0">
        <w:rPr>
          <w:rFonts w:ascii="標楷體" w:eastAsia="標楷體" w:hAnsi="標楷體" w:hint="eastAsia"/>
        </w:rPr>
        <w:t>拾參、績效考核</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一、為落實導師責任制，各處室主管平時應建立各班導師教學、班級經營與輔導、敬業精神與態度等相關資料，以作為教師成績考核及輪聘之參考。</w:t>
      </w:r>
    </w:p>
    <w:p w:rsidR="008E260C" w:rsidRPr="00821EB0" w:rsidRDefault="008E260C" w:rsidP="00C90D2D">
      <w:pPr>
        <w:kinsoku w:val="0"/>
        <w:overflowPunct w:val="0"/>
        <w:autoSpaceDE w:val="0"/>
        <w:autoSpaceDN w:val="0"/>
        <w:spacing w:line="520" w:lineRule="exact"/>
        <w:ind w:leftChars="200" w:left="950" w:hangingChars="196" w:hanging="470"/>
        <w:jc w:val="both"/>
        <w:rPr>
          <w:rFonts w:ascii="標楷體" w:eastAsia="標楷體" w:hAnsi="標楷體"/>
        </w:rPr>
      </w:pPr>
      <w:r w:rsidRPr="00821EB0">
        <w:rPr>
          <w:rFonts w:ascii="標楷體" w:eastAsia="標楷體" w:hAnsi="標楷體" w:hint="eastAsia"/>
        </w:rPr>
        <w:t>二、教師擔任導師工作，如有認真負責，深受學生及家長肯定時，各相關處室得隨時簽請校長獎勵之。</w:t>
      </w:r>
    </w:p>
    <w:p w:rsidR="008E260C" w:rsidRPr="00821EB0" w:rsidRDefault="008E260C" w:rsidP="00C90D2D">
      <w:pPr>
        <w:kinsoku w:val="0"/>
        <w:overflowPunct w:val="0"/>
        <w:autoSpaceDE w:val="0"/>
        <w:autoSpaceDN w:val="0"/>
        <w:spacing w:line="520" w:lineRule="exact"/>
        <w:ind w:left="480" w:hangingChars="200" w:hanging="480"/>
        <w:jc w:val="both"/>
        <w:rPr>
          <w:rFonts w:ascii="標楷體" w:eastAsia="標楷體" w:hAnsi="標楷體"/>
        </w:rPr>
      </w:pPr>
      <w:r w:rsidRPr="00821EB0">
        <w:rPr>
          <w:rFonts w:ascii="標楷體" w:eastAsia="標楷體" w:hAnsi="標楷體" w:hint="eastAsia"/>
        </w:rPr>
        <w:t>拾肆、導師請假時，導師津貼及職務代理依本校「導師職務代理要點」辦理。</w:t>
      </w:r>
    </w:p>
    <w:p w:rsidR="008E260C" w:rsidRPr="00821EB0" w:rsidRDefault="008E260C" w:rsidP="00C90D2D">
      <w:pPr>
        <w:kinsoku w:val="0"/>
        <w:overflowPunct w:val="0"/>
        <w:autoSpaceDE w:val="0"/>
        <w:autoSpaceDN w:val="0"/>
        <w:spacing w:line="520" w:lineRule="exact"/>
        <w:ind w:left="480" w:hangingChars="200" w:hanging="480"/>
        <w:jc w:val="both"/>
        <w:rPr>
          <w:rFonts w:ascii="標楷體" w:eastAsia="標楷體" w:hAnsi="標楷體"/>
          <w:spacing w:val="-10"/>
        </w:rPr>
      </w:pPr>
      <w:r w:rsidRPr="00821EB0">
        <w:rPr>
          <w:rFonts w:ascii="標楷體" w:eastAsia="標楷體" w:hAnsi="標楷體" w:hint="eastAsia"/>
        </w:rPr>
        <w:t>拾伍、本要點自</w:t>
      </w:r>
      <w:r w:rsidRPr="00821EB0">
        <w:rPr>
          <w:rFonts w:ascii="標楷體" w:eastAsia="標楷體" w:hAnsi="標楷體"/>
        </w:rPr>
        <w:t>98</w:t>
      </w:r>
      <w:r w:rsidRPr="00821EB0">
        <w:rPr>
          <w:rFonts w:ascii="標楷體" w:eastAsia="標楷體" w:hAnsi="標楷體"/>
          <w:b/>
        </w:rPr>
        <w:t>.</w:t>
      </w:r>
      <w:r w:rsidRPr="00821EB0">
        <w:rPr>
          <w:rFonts w:ascii="標楷體" w:eastAsia="標楷體" w:hAnsi="標楷體"/>
        </w:rPr>
        <w:t>8.1</w:t>
      </w:r>
      <w:r w:rsidRPr="00821EB0">
        <w:rPr>
          <w:rFonts w:ascii="標楷體" w:eastAsia="標楷體" w:hAnsi="標楷體" w:hint="eastAsia"/>
        </w:rPr>
        <w:t>開始施行，滿三年及滿六年暫免兼導師之規定亦同。</w:t>
      </w:r>
    </w:p>
    <w:p w:rsidR="008E260C" w:rsidRPr="00821EB0" w:rsidRDefault="008E260C" w:rsidP="00C90D2D">
      <w:pPr>
        <w:kinsoku w:val="0"/>
        <w:overflowPunct w:val="0"/>
        <w:autoSpaceDE w:val="0"/>
        <w:autoSpaceDN w:val="0"/>
        <w:spacing w:line="520" w:lineRule="exact"/>
        <w:ind w:left="742" w:hangingChars="309" w:hanging="742"/>
        <w:jc w:val="both"/>
        <w:rPr>
          <w:rFonts w:ascii="標楷體" w:eastAsia="標楷體" w:hAnsi="標楷體"/>
        </w:rPr>
      </w:pPr>
      <w:r w:rsidRPr="00821EB0">
        <w:rPr>
          <w:rFonts w:ascii="標楷體" w:eastAsia="標楷體" w:hAnsi="標楷體" w:hint="eastAsia"/>
        </w:rPr>
        <w:t>拾陸、本要點經導師輪聘委員會及行政會報討論，並提校務會議通過後實施，修正時亦同；本要點如有未盡事宜，悉依相關法令規定辦理。</w:t>
      </w:r>
    </w:p>
    <w:p w:rsidR="008E260C" w:rsidRPr="00821EB0" w:rsidRDefault="008E260C" w:rsidP="00C90D2D">
      <w:pPr>
        <w:numPr>
          <w:ilvl w:val="0"/>
          <w:numId w:val="1"/>
        </w:numPr>
        <w:kinsoku w:val="0"/>
        <w:overflowPunct w:val="0"/>
        <w:autoSpaceDE w:val="0"/>
        <w:autoSpaceDN w:val="0"/>
        <w:spacing w:line="520" w:lineRule="exact"/>
        <w:jc w:val="center"/>
        <w:rPr>
          <w:rFonts w:ascii="標楷體" w:eastAsia="標楷體" w:hAnsi="標楷體"/>
          <w:sz w:val="32"/>
          <w:szCs w:val="32"/>
        </w:rPr>
      </w:pPr>
      <w:r w:rsidRPr="00821EB0">
        <w:rPr>
          <w:rFonts w:ascii="標楷體" w:eastAsia="標楷體" w:hAnsi="標楷體"/>
        </w:rPr>
        <w:br w:type="page"/>
      </w:r>
      <w:r w:rsidRPr="00821EB0">
        <w:rPr>
          <w:rFonts w:ascii="標楷體" w:eastAsia="標楷體" w:hAnsi="標楷體" w:hint="eastAsia"/>
          <w:sz w:val="32"/>
          <w:szCs w:val="32"/>
        </w:rPr>
        <w:t>組織與考核</w:t>
      </w:r>
      <w:r>
        <w:rPr>
          <w:rFonts w:ascii="標楷體" w:eastAsia="標楷體" w:hAnsi="標楷體" w:hint="eastAsia"/>
          <w:sz w:val="32"/>
          <w:szCs w:val="32"/>
        </w:rPr>
        <w:t>圖</w:t>
      </w:r>
    </w:p>
    <w:p w:rsidR="008E260C" w:rsidRPr="00821EB0" w:rsidRDefault="008E260C" w:rsidP="003D2256">
      <w:pPr>
        <w:kinsoku w:val="0"/>
        <w:overflowPunct w:val="0"/>
        <w:autoSpaceDE w:val="0"/>
        <w:autoSpaceDN w:val="0"/>
        <w:spacing w:line="360" w:lineRule="exact"/>
        <w:ind w:leftChars="200" w:left="1120" w:hangingChars="200" w:hanging="640"/>
        <w:jc w:val="both"/>
        <w:rPr>
          <w:rFonts w:ascii="標楷體" w:eastAsia="標楷體" w:hAnsi="標楷體"/>
          <w:sz w:val="32"/>
          <w:szCs w:val="32"/>
        </w:rPr>
      </w:pPr>
    </w:p>
    <w:p w:rsidR="008E260C" w:rsidRPr="00821EB0" w:rsidRDefault="008E260C" w:rsidP="003D2256">
      <w:pPr>
        <w:kinsoku w:val="0"/>
        <w:overflowPunct w:val="0"/>
        <w:autoSpaceDE w:val="0"/>
        <w:autoSpaceDN w:val="0"/>
        <w:spacing w:line="360" w:lineRule="exact"/>
        <w:rPr>
          <w:rFonts w:ascii="標楷體" w:eastAsia="標楷體" w:hAnsi="標楷體"/>
          <w:sz w:val="32"/>
          <w:szCs w:val="32"/>
        </w:rPr>
      </w:pPr>
    </w:p>
    <w:p w:rsidR="008E260C" w:rsidRPr="00821EB0" w:rsidRDefault="008E260C" w:rsidP="004C04FB">
      <w:pPr>
        <w:kinsoku w:val="0"/>
        <w:overflowPunct w:val="0"/>
        <w:autoSpaceDE w:val="0"/>
        <w:autoSpaceDN w:val="0"/>
        <w:spacing w:line="360" w:lineRule="exact"/>
        <w:ind w:leftChars="200" w:left="960" w:hangingChars="200" w:hanging="480"/>
        <w:jc w:val="both"/>
        <w:rPr>
          <w:rFonts w:ascii="標楷體" w:eastAsia="標楷體" w:hAnsi="標楷體"/>
        </w:rPr>
      </w:pPr>
      <w:r>
        <w:rPr>
          <w:noProof/>
        </w:rPr>
        <w:pict>
          <v:rect id="_x0000_s1482" style="position:absolute;left:0;text-align:left;margin-left:-27pt;margin-top:9pt;width:549pt;height:613pt;z-index:251787264" strokeweight="1.5pt">
            <v:fill opacity=".5"/>
          </v:rect>
        </w:pict>
      </w:r>
    </w:p>
    <w:p w:rsidR="008E260C" w:rsidRPr="00821EB0" w:rsidRDefault="008E260C" w:rsidP="004553D6">
      <w:pPr>
        <w:rPr>
          <w:rFonts w:ascii="標楷體" w:eastAsia="標楷體" w:hAnsi="標楷體"/>
          <w:b/>
          <w:sz w:val="28"/>
          <w:szCs w:val="28"/>
        </w:rPr>
      </w:pPr>
      <w:r>
        <w:rPr>
          <w:noProof/>
        </w:rPr>
        <w:pict>
          <v:shape id="_x0000_s1483" type="#_x0000_t202" style="position:absolute;margin-left:17.25pt;margin-top:450pt;width:491.4pt;height:2in;z-index:251788288" strokeweight="1.5pt">
            <v:textbox style="mso-next-textbox:#_x0000_s1483">
              <w:txbxContent>
                <w:p w:rsidR="008E260C" w:rsidRPr="008F11E1" w:rsidRDefault="008E260C" w:rsidP="002F50BF">
                  <w:pPr>
                    <w:jc w:val="center"/>
                    <w:rPr>
                      <w:b/>
                      <w:sz w:val="40"/>
                      <w:szCs w:val="40"/>
                    </w:rPr>
                  </w:pPr>
                  <w:r w:rsidRPr="008F11E1">
                    <w:rPr>
                      <w:rFonts w:hint="eastAsia"/>
                      <w:b/>
                      <w:sz w:val="40"/>
                      <w:szCs w:val="40"/>
                    </w:rPr>
                    <w:t>健全學輔組織及機制</w:t>
                  </w:r>
                </w:p>
                <w:p w:rsidR="008E260C" w:rsidRDefault="008E260C" w:rsidP="002F50BF">
                  <w:pPr>
                    <w:rPr>
                      <w:b/>
                      <w:sz w:val="32"/>
                    </w:rPr>
                  </w:pPr>
                  <w:r>
                    <w:rPr>
                      <w:rFonts w:hint="eastAsia"/>
                      <w:b/>
                      <w:sz w:val="32"/>
                    </w:rPr>
                    <w:t>圖示說明</w:t>
                  </w:r>
                  <w:r>
                    <w:rPr>
                      <w:b/>
                      <w:sz w:val="32"/>
                    </w:rPr>
                    <w:t>:</w:t>
                  </w:r>
                  <w:r w:rsidRPr="004946A5">
                    <w:rPr>
                      <w:b/>
                      <w:sz w:val="32"/>
                    </w:rPr>
                    <w:t xml:space="preserve"> </w:t>
                  </w:r>
                  <w:r>
                    <w:rPr>
                      <w:b/>
                      <w:sz w:val="32"/>
                    </w:rPr>
                    <w:t xml:space="preserve">     </w:t>
                  </w:r>
                  <w:r w:rsidRPr="007536CF">
                    <w:rPr>
                      <w:rFonts w:hint="eastAsia"/>
                      <w:b/>
                      <w:color w:val="669900"/>
                      <w:sz w:val="32"/>
                    </w:rPr>
                    <w:t>會議</w:t>
                  </w:r>
                  <w:r w:rsidRPr="007536CF">
                    <w:rPr>
                      <w:b/>
                      <w:color w:val="669900"/>
                      <w:sz w:val="32"/>
                    </w:rPr>
                    <w:t>/</w:t>
                  </w:r>
                  <w:r>
                    <w:rPr>
                      <w:rFonts w:hint="eastAsia"/>
                      <w:b/>
                      <w:color w:val="669900"/>
                      <w:sz w:val="32"/>
                    </w:rPr>
                    <w:t>委員</w:t>
                  </w:r>
                  <w:r>
                    <w:rPr>
                      <w:b/>
                      <w:sz w:val="32"/>
                    </w:rPr>
                    <w:t xml:space="preserve">       </w:t>
                  </w:r>
                  <w:r w:rsidRPr="007536CF">
                    <w:rPr>
                      <w:rFonts w:hint="eastAsia"/>
                      <w:b/>
                      <w:color w:val="FF6600"/>
                      <w:sz w:val="32"/>
                    </w:rPr>
                    <w:t>職稱</w:t>
                  </w:r>
                  <w:r w:rsidRPr="007536CF">
                    <w:rPr>
                      <w:b/>
                      <w:color w:val="FF6600"/>
                      <w:sz w:val="32"/>
                    </w:rPr>
                    <w:t>/</w:t>
                  </w:r>
                  <w:r w:rsidRPr="007536CF">
                    <w:rPr>
                      <w:rFonts w:hint="eastAsia"/>
                      <w:b/>
                      <w:color w:val="FF6600"/>
                      <w:sz w:val="32"/>
                    </w:rPr>
                    <w:t>處室組</w:t>
                  </w:r>
                  <w:r>
                    <w:rPr>
                      <w:b/>
                      <w:sz w:val="32"/>
                    </w:rPr>
                    <w:t xml:space="preserve">     </w:t>
                  </w:r>
                  <w:r w:rsidRPr="00752F34">
                    <w:rPr>
                      <w:rFonts w:hint="eastAsia"/>
                      <w:color w:val="33CCCC"/>
                      <w:sz w:val="32"/>
                    </w:rPr>
                    <w:t>決議</w:t>
                  </w:r>
                  <w:r w:rsidRPr="00752F34">
                    <w:rPr>
                      <w:color w:val="33CCCC"/>
                      <w:sz w:val="32"/>
                    </w:rPr>
                    <w:t>/</w:t>
                  </w:r>
                  <w:r w:rsidRPr="00752F34">
                    <w:rPr>
                      <w:rFonts w:hint="eastAsia"/>
                      <w:color w:val="33CCCC"/>
                      <w:sz w:val="32"/>
                    </w:rPr>
                    <w:t>規章</w:t>
                  </w:r>
                  <w:r w:rsidRPr="00752F34">
                    <w:rPr>
                      <w:color w:val="33CCCC"/>
                      <w:sz w:val="32"/>
                    </w:rPr>
                    <w:t>/</w:t>
                  </w:r>
                  <w:r w:rsidRPr="00752F34">
                    <w:rPr>
                      <w:rFonts w:hint="eastAsia"/>
                      <w:color w:val="33CCCC"/>
                      <w:sz w:val="32"/>
                    </w:rPr>
                    <w:t>計畫</w:t>
                  </w:r>
                </w:p>
                <w:p w:rsidR="008E260C" w:rsidRDefault="008E260C" w:rsidP="002F50BF">
                  <w:pPr>
                    <w:ind w:firstLineChars="500" w:firstLine="1602"/>
                    <w:rPr>
                      <w:b/>
                      <w:sz w:val="32"/>
                    </w:rPr>
                  </w:pPr>
                  <w:r w:rsidRPr="004B3199">
                    <w:rPr>
                      <w:b/>
                      <w:sz w:val="32"/>
                    </w:rPr>
                    <w:pict>
                      <v:shape id="_x0000_i1048" type="#_x0000_t75" style="width:51.6pt;height:21pt">
                        <v:imagedata r:id="rId25" o:title=""/>
                      </v:shape>
                    </w:pict>
                  </w:r>
                  <w:r>
                    <w:rPr>
                      <w:rFonts w:hint="eastAsia"/>
                      <w:b/>
                      <w:sz w:val="32"/>
                    </w:rPr>
                    <w:t>會議結論</w:t>
                  </w:r>
                  <w:r>
                    <w:rPr>
                      <w:b/>
                      <w:sz w:val="32"/>
                    </w:rPr>
                    <w:t>/</w:t>
                  </w:r>
                  <w:r>
                    <w:rPr>
                      <w:rFonts w:hint="eastAsia"/>
                      <w:b/>
                      <w:sz w:val="32"/>
                    </w:rPr>
                    <w:t>行政指示</w:t>
                  </w:r>
                  <w:r>
                    <w:rPr>
                      <w:b/>
                      <w:sz w:val="32"/>
                    </w:rPr>
                    <w:t xml:space="preserve"> </w:t>
                  </w:r>
                  <w:r w:rsidRPr="004B3199">
                    <w:rPr>
                      <w:b/>
                      <w:sz w:val="32"/>
                    </w:rPr>
                    <w:pict>
                      <v:shape id="_x0000_i1049" type="#_x0000_t75" style="width:53.4pt;height:12pt">
                        <v:imagedata r:id="rId26" o:title=""/>
                      </v:shape>
                    </w:pict>
                  </w:r>
                  <w:r>
                    <w:rPr>
                      <w:b/>
                      <w:sz w:val="32"/>
                    </w:rPr>
                    <w:t xml:space="preserve"> </w:t>
                  </w:r>
                  <w:r>
                    <w:rPr>
                      <w:rFonts w:hint="eastAsia"/>
                      <w:b/>
                      <w:sz w:val="32"/>
                    </w:rPr>
                    <w:t>業務執行</w:t>
                  </w:r>
                </w:p>
                <w:p w:rsidR="008E260C" w:rsidRPr="0015673F" w:rsidRDefault="008E260C" w:rsidP="002F50BF">
                  <w:pPr>
                    <w:ind w:firstLineChars="500" w:firstLine="1602"/>
                    <w:rPr>
                      <w:b/>
                      <w:sz w:val="32"/>
                    </w:rPr>
                  </w:pPr>
                  <w:r w:rsidRPr="004B3199">
                    <w:rPr>
                      <w:b/>
                      <w:sz w:val="32"/>
                    </w:rPr>
                    <w:pict>
                      <v:shape id="_x0000_i1050" type="#_x0000_t75" style="width:56.4pt;height:19.8pt">
                        <v:imagedata r:id="rId27" o:title=""/>
                      </v:shape>
                    </w:pict>
                  </w:r>
                  <w:r>
                    <w:rPr>
                      <w:b/>
                      <w:sz w:val="32"/>
                    </w:rPr>
                    <w:t xml:space="preserve"> </w:t>
                  </w:r>
                  <w:r>
                    <w:rPr>
                      <w:rFonts w:hint="eastAsia"/>
                      <w:b/>
                      <w:sz w:val="32"/>
                    </w:rPr>
                    <w:t>協調</w:t>
                  </w:r>
                  <w:r>
                    <w:rPr>
                      <w:b/>
                      <w:sz w:val="32"/>
                    </w:rPr>
                    <w:t>/</w:t>
                  </w:r>
                  <w:r>
                    <w:rPr>
                      <w:rFonts w:hint="eastAsia"/>
                      <w:b/>
                      <w:sz w:val="32"/>
                    </w:rPr>
                    <w:t>分工</w:t>
                  </w:r>
                  <w:r>
                    <w:rPr>
                      <w:b/>
                      <w:sz w:val="32"/>
                    </w:rPr>
                    <w:t>/</w:t>
                  </w:r>
                  <w:r>
                    <w:rPr>
                      <w:rFonts w:hint="eastAsia"/>
                      <w:b/>
                      <w:sz w:val="32"/>
                    </w:rPr>
                    <w:t>支援</w:t>
                  </w:r>
                  <w:r>
                    <w:rPr>
                      <w:b/>
                      <w:sz w:val="32"/>
                    </w:rPr>
                    <w:t xml:space="preserve">        </w:t>
                  </w:r>
                  <w:r w:rsidRPr="00752F34">
                    <w:rPr>
                      <w:rFonts w:hint="eastAsia"/>
                      <w:b/>
                      <w:color w:val="FF0000"/>
                      <w:sz w:val="32"/>
                    </w:rPr>
                    <w:t>考核</w:t>
                  </w:r>
                  <w:r w:rsidRPr="00752F34">
                    <w:rPr>
                      <w:b/>
                      <w:color w:val="FF0000"/>
                      <w:sz w:val="32"/>
                    </w:rPr>
                    <w:t>/</w:t>
                  </w:r>
                  <w:r w:rsidRPr="00752F34">
                    <w:rPr>
                      <w:rFonts w:hint="eastAsia"/>
                      <w:b/>
                      <w:color w:val="FF0000"/>
                      <w:sz w:val="32"/>
                    </w:rPr>
                    <w:t>回饋</w:t>
                  </w:r>
                  <w:r w:rsidRPr="00752F34">
                    <w:rPr>
                      <w:b/>
                      <w:color w:val="FF0000"/>
                      <w:sz w:val="32"/>
                    </w:rPr>
                    <w:t>/</w:t>
                  </w:r>
                  <w:r w:rsidRPr="00752F34">
                    <w:rPr>
                      <w:rFonts w:hint="eastAsia"/>
                      <w:b/>
                      <w:color w:val="FF0000"/>
                      <w:sz w:val="32"/>
                    </w:rPr>
                    <w:t>檢討</w:t>
                  </w:r>
                </w:p>
                <w:p w:rsidR="008E260C" w:rsidRDefault="008E260C" w:rsidP="002F50BF">
                  <w:pPr>
                    <w:jc w:val="center"/>
                    <w:rPr>
                      <w:b/>
                      <w:sz w:val="48"/>
                    </w:rPr>
                  </w:pPr>
                </w:p>
                <w:p w:rsidR="008E260C" w:rsidRDefault="008E260C" w:rsidP="002F50BF">
                  <w:pPr>
                    <w:jc w:val="center"/>
                    <w:rPr>
                      <w:b/>
                      <w:sz w:val="48"/>
                    </w:rPr>
                  </w:pPr>
                </w:p>
                <w:p w:rsidR="008E260C" w:rsidRDefault="008E260C" w:rsidP="002F50BF">
                  <w:pPr>
                    <w:jc w:val="center"/>
                    <w:rPr>
                      <w:b/>
                      <w:sz w:val="48"/>
                    </w:rPr>
                  </w:pPr>
                </w:p>
                <w:p w:rsidR="008E260C" w:rsidRDefault="008E260C" w:rsidP="002F50BF">
                  <w:pPr>
                    <w:jc w:val="center"/>
                    <w:rPr>
                      <w:b/>
                      <w:sz w:val="48"/>
                    </w:rPr>
                  </w:pPr>
                  <w:r>
                    <w:rPr>
                      <w:rFonts w:hint="eastAsia"/>
                      <w:b/>
                      <w:sz w:val="48"/>
                    </w:rPr>
                    <w:t>國立竹山高級中學課程發展組織圖</w:t>
                  </w:r>
                </w:p>
              </w:txbxContent>
            </v:textbox>
          </v:shape>
        </w:pict>
      </w:r>
      <w:r>
        <w:rPr>
          <w:noProof/>
        </w:rPr>
        <w:pict>
          <v:line id="_x0000_s1484" style="position:absolute;z-index:251840512" from="4in,1in" to="4in,243pt" strokeweight="3pt">
            <v:stroke startarrow="block" endarrow="block" linestyle="thickThin"/>
          </v:line>
        </w:pict>
      </w:r>
      <w:r>
        <w:rPr>
          <w:noProof/>
        </w:rPr>
        <w:pict>
          <v:line id="_x0000_s1485" style="position:absolute;z-index:251807744" from="324pt,270pt" to="339.6pt,270pt" strokeweight="3pt">
            <v:stroke endarrow="block" linestyle="thickBetweenThin"/>
          </v:line>
        </w:pict>
      </w:r>
      <w:r>
        <w:rPr>
          <w:noProof/>
        </w:rPr>
        <w:pict>
          <v:line id="_x0000_s1486" style="position:absolute;z-index:251820032" from="261pt,270pt" to="275.4pt,270pt" strokeweight="3pt">
            <v:stroke endarrow="block" linestyle="thickBetweenThin"/>
          </v:line>
        </w:pict>
      </w:r>
      <w:r>
        <w:rPr>
          <w:noProof/>
        </w:rPr>
        <w:pict>
          <v:roundrect id="_x0000_s1487" style="position:absolute;margin-left:279pt;margin-top:243pt;width:45pt;height:45.35pt;z-index:251798528;v-text-anchor:middle" arcsize="10923f" o:dgmlayout="0" o:dgmnodekind="1" fillcolor="#f90">
            <v:textbox style="mso-next-textbox:#_x0000_s1487" inset="0,0,0,0">
              <w:txbxContent>
                <w:p w:rsidR="008E260C" w:rsidRDefault="008E260C" w:rsidP="002F50BF">
                  <w:pPr>
                    <w:spacing w:line="360" w:lineRule="exact"/>
                    <w:jc w:val="center"/>
                    <w:rPr>
                      <w:b/>
                      <w:sz w:val="28"/>
                    </w:rPr>
                  </w:pPr>
                  <w:r>
                    <w:rPr>
                      <w:rFonts w:hint="eastAsia"/>
                      <w:b/>
                      <w:sz w:val="28"/>
                    </w:rPr>
                    <w:t>學務主任</w:t>
                  </w:r>
                  <w:r>
                    <w:rPr>
                      <w:b/>
                      <w:sz w:val="28"/>
                    </w:rPr>
                    <w:t xml:space="preserve">  </w:t>
                  </w:r>
                </w:p>
              </w:txbxContent>
            </v:textbox>
          </v:roundrect>
        </w:pict>
      </w:r>
      <w:r>
        <w:rPr>
          <w:noProof/>
        </w:rPr>
        <w:pict>
          <v:roundrect id="_x0000_s1488" style="position:absolute;margin-left:5in;margin-top:99pt;width:62.4pt;height:63.5pt;z-index:251810816;v-text-anchor:middle" arcsize="10923f" o:dgmlayout="0" o:dgmnodekind="1" fillcolor="#f90">
            <v:textbox style="mso-next-textbox:#_x0000_s1488" inset="0,0,0,0">
              <w:txbxContent>
                <w:p w:rsidR="008E260C" w:rsidRDefault="008E260C" w:rsidP="002F50BF">
                  <w:pPr>
                    <w:spacing w:line="360" w:lineRule="exact"/>
                    <w:jc w:val="center"/>
                    <w:rPr>
                      <w:b/>
                      <w:sz w:val="28"/>
                    </w:rPr>
                  </w:pPr>
                </w:p>
                <w:p w:rsidR="008E260C" w:rsidRDefault="008E260C" w:rsidP="002F50BF">
                  <w:pPr>
                    <w:spacing w:line="360" w:lineRule="exact"/>
                    <w:jc w:val="center"/>
                    <w:rPr>
                      <w:b/>
                      <w:sz w:val="28"/>
                    </w:rPr>
                  </w:pPr>
                  <w:r>
                    <w:rPr>
                      <w:rFonts w:hint="eastAsia"/>
                      <w:b/>
                      <w:sz w:val="28"/>
                    </w:rPr>
                    <w:t>輔導老師</w:t>
                  </w:r>
                </w:p>
              </w:txbxContent>
            </v:textbox>
          </v:roundrect>
        </w:pict>
      </w:r>
      <w:r>
        <w:rPr>
          <w:noProof/>
        </w:rPr>
        <w:pict>
          <v:line id="_x0000_s1489" style="position:absolute;z-index:251824128" from="333pt,135pt" to="356.4pt,135pt" strokeweight="3pt">
            <v:stroke endarrow="block" linestyle="thickBetweenThin"/>
          </v:line>
        </w:pict>
      </w:r>
      <w:r>
        <w:rPr>
          <w:noProof/>
        </w:rPr>
        <w:pict>
          <v:line id="_x0000_s1490" style="position:absolute;flip:y;z-index:251823104" from="243pt,135pt" to="305.55pt,136.35pt" strokeweight="3pt">
            <v:stroke endarrow="block" linestyle="thickBetweenThin"/>
          </v:line>
        </w:pict>
      </w:r>
      <w:r>
        <w:rPr>
          <w:noProof/>
        </w:rPr>
        <w:pict>
          <v:line id="_x0000_s1491" style="position:absolute;z-index:251811840" from="315pt,162pt" to="315pt,243.55pt" strokeweight="3pt">
            <v:stroke startarrow="block" endarrow="block" linestyle="thickThin"/>
          </v:line>
        </w:pict>
      </w:r>
      <w:r>
        <w:rPr>
          <w:noProof/>
        </w:rPr>
        <w:pict>
          <v:line id="_x0000_s1492" style="position:absolute;z-index:251813888" from="315pt,1in" to="315pt,99.15pt" strokeweight="3pt">
            <v:stroke startarrow="block" endarrow="block" linestyle="thickBetweenThin"/>
          </v:line>
        </w:pict>
      </w:r>
      <w:r>
        <w:rPr>
          <w:noProof/>
        </w:rPr>
        <w:pict>
          <v:roundrect id="_x0000_s1493" style="position:absolute;margin-left:297pt;margin-top:99pt;width:39pt;height:63.5pt;z-index:251801600;v-text-anchor:middle" arcsize="10923f" o:dgmlayout="0" o:dgmnodekind="1" fillcolor="#f90">
            <v:textbox style="mso-next-textbox:#_x0000_s1493" inset="0,0,0,0">
              <w:txbxContent>
                <w:p w:rsidR="008E260C" w:rsidRDefault="008E260C" w:rsidP="002F50BF">
                  <w:pPr>
                    <w:spacing w:line="360" w:lineRule="exact"/>
                    <w:jc w:val="center"/>
                    <w:rPr>
                      <w:b/>
                      <w:sz w:val="28"/>
                    </w:rPr>
                  </w:pPr>
                  <w:r>
                    <w:rPr>
                      <w:rFonts w:hint="eastAsia"/>
                      <w:b/>
                      <w:sz w:val="28"/>
                    </w:rPr>
                    <w:t>主任輔導教師</w:t>
                  </w:r>
                </w:p>
              </w:txbxContent>
            </v:textbox>
          </v:roundrect>
        </w:pict>
      </w:r>
      <w:r>
        <w:rPr>
          <w:noProof/>
        </w:rPr>
        <w:pict>
          <v:roundrect id="_x0000_s1494" style="position:absolute;margin-left:243pt;margin-top:36pt;width:101.4pt;height:36.3pt;z-index:251812864;v-text-anchor:middle" arcsize="10923f" o:dgmlayout="0" o:dgmnodekind="1" fillcolor="#f90">
            <v:textbox style="mso-next-textbox:#_x0000_s1494" inset="0,0,0,0">
              <w:txbxContent>
                <w:p w:rsidR="008E260C" w:rsidRDefault="008E260C" w:rsidP="002F50BF">
                  <w:pPr>
                    <w:spacing w:line="360" w:lineRule="exact"/>
                    <w:jc w:val="center"/>
                    <w:rPr>
                      <w:b/>
                      <w:sz w:val="28"/>
                    </w:rPr>
                  </w:pPr>
                  <w:r>
                    <w:rPr>
                      <w:rFonts w:hint="eastAsia"/>
                      <w:b/>
                      <w:sz w:val="28"/>
                    </w:rPr>
                    <w:t>各處室、組</w:t>
                  </w:r>
                  <w:r>
                    <w:rPr>
                      <w:b/>
                      <w:sz w:val="28"/>
                    </w:rPr>
                    <w:t xml:space="preserve">  </w:t>
                  </w:r>
                </w:p>
              </w:txbxContent>
            </v:textbox>
          </v:roundrect>
        </w:pict>
      </w:r>
      <w:r>
        <w:rPr>
          <w:noProof/>
        </w:rPr>
        <w:pict>
          <v:line id="_x0000_s1495" style="position:absolute;z-index:251815936" from="220.05pt,27.5pt" to="243pt,36pt" strokeweight="3pt">
            <v:stroke endarrow="block" linestyle="thickBetweenThin"/>
          </v:line>
        </w:pict>
      </w:r>
      <w:r>
        <w:rPr>
          <w:noProof/>
        </w:rPr>
        <w:pict>
          <v:roundrect id="_x0000_s1496" style="position:absolute;margin-left:117pt;margin-top:297pt;width:54.6pt;height:54pt;z-index:251794432;v-text-anchor:middle" arcsize="10923f" o:dgmlayout="0" o:dgmnodekind="0" fillcolor="#9c0">
            <v:textbox style="mso-next-textbox:#_x0000_s1496" inset="0,0,0,0">
              <w:txbxContent>
                <w:p w:rsidR="008E260C" w:rsidRDefault="008E260C" w:rsidP="00322BF3">
                  <w:pPr>
                    <w:spacing w:line="360" w:lineRule="exact"/>
                    <w:jc w:val="center"/>
                    <w:rPr>
                      <w:sz w:val="16"/>
                    </w:rPr>
                  </w:pPr>
                  <w:r w:rsidRPr="00322BF3">
                    <w:rPr>
                      <w:rFonts w:hint="eastAsia"/>
                      <w:b/>
                    </w:rPr>
                    <w:t>學生獎懲委員會</w:t>
                  </w:r>
                </w:p>
              </w:txbxContent>
            </v:textbox>
          </v:roundrect>
        </w:pict>
      </w:r>
      <w:r>
        <w:rPr>
          <w:noProof/>
        </w:rPr>
        <w:pict>
          <v:roundrect id="_x0000_s1497" style="position:absolute;margin-left:117pt;margin-top:243pt;width:54.6pt;height:45pt;z-index:251799552;v-text-anchor:middle" arcsize="10923f" o:dgmlayout="0" o:dgmnodekind="0" fillcolor="#9c0">
            <v:textbox style="mso-next-textbox:#_x0000_s1497" inset="0,0,0,0">
              <w:txbxContent>
                <w:p w:rsidR="008E260C" w:rsidRPr="00322BF3" w:rsidRDefault="008E260C" w:rsidP="002F50BF">
                  <w:pPr>
                    <w:spacing w:line="360" w:lineRule="exact"/>
                    <w:jc w:val="center"/>
                    <w:rPr>
                      <w:b/>
                    </w:rPr>
                  </w:pPr>
                  <w:r w:rsidRPr="00322BF3">
                    <w:rPr>
                      <w:rFonts w:hint="eastAsia"/>
                      <w:b/>
                    </w:rPr>
                    <w:t>交安及校安委員會</w:t>
                  </w:r>
                </w:p>
                <w:p w:rsidR="008E260C" w:rsidRDefault="008E260C" w:rsidP="002F50BF">
                  <w:pPr>
                    <w:jc w:val="center"/>
                    <w:rPr>
                      <w:sz w:val="16"/>
                    </w:rPr>
                  </w:pPr>
                </w:p>
              </w:txbxContent>
            </v:textbox>
          </v:roundrect>
        </w:pict>
      </w:r>
      <w:r>
        <w:rPr>
          <w:noProof/>
        </w:rPr>
        <w:pict>
          <v:roundrect id="_s1038" o:spid="_x0000_s1498" style="position:absolute;margin-left:118.65pt;margin-top:190.7pt;width:54.6pt;height:43.3pt;z-index:251790336;v-text-anchor:middle" arcsize="10923f" o:dgmlayout="0" o:dgmnodekind="0" fillcolor="#9c0">
            <v:textbox style="mso-next-textbox:#_s1038" inset="0,0,0,0">
              <w:txbxContent>
                <w:p w:rsidR="008E260C" w:rsidRPr="00322BF3" w:rsidRDefault="008E260C" w:rsidP="002F50BF">
                  <w:pPr>
                    <w:spacing w:line="360" w:lineRule="exact"/>
                    <w:jc w:val="center"/>
                    <w:rPr>
                      <w:b/>
                    </w:rPr>
                  </w:pPr>
                  <w:r w:rsidRPr="00322BF3">
                    <w:rPr>
                      <w:rFonts w:hint="eastAsia"/>
                      <w:b/>
                    </w:rPr>
                    <w:t>性平教育委員會</w:t>
                  </w:r>
                </w:p>
              </w:txbxContent>
            </v:textbox>
          </v:roundrect>
        </w:pict>
      </w:r>
      <w:r>
        <w:rPr>
          <w:noProof/>
        </w:rPr>
        <w:pict>
          <v:roundrect id="_x0000_s1499" style="position:absolute;margin-left:5in;margin-top:495pt;width:23.4pt;height:26.4pt;z-index:251839488" arcsize="10923f" fillcolor="#9cf" stroked="f" strokecolor="#69f"/>
        </w:pict>
      </w:r>
      <w:r>
        <w:rPr>
          <w:noProof/>
        </w:rPr>
        <w:pict>
          <v:roundrect id="_x0000_s1500" style="position:absolute;margin-left:117pt;margin-top:495pt;width:23.4pt;height:27.2pt;z-index:251828224" arcsize="10923f" fillcolor="#9c0"/>
        </w:pict>
      </w:r>
      <w:r>
        <w:rPr>
          <w:noProof/>
        </w:rPr>
        <w:pict>
          <v:roundrect id="_x0000_s1501" style="position:absolute;margin-left:225pt;margin-top:495pt;width:23.4pt;height:27.2pt;z-index:251829248" arcsize="10923f" fillcolor="#f60" strokecolor="#f60"/>
        </w:pict>
      </w:r>
      <w:r>
        <w:rPr>
          <w:noProof/>
        </w:rPr>
        <w:pict>
          <v:line id="_x0000_s1502" style="position:absolute;z-index:251838464" from="282.45pt,580.6pt" to="329.25pt,580.6pt" strokecolor="red" strokeweight="3pt">
            <v:stroke dashstyle="dashDot" endarrow="block"/>
          </v:line>
        </w:pict>
      </w:r>
      <w:r>
        <w:rPr>
          <w:noProof/>
        </w:rPr>
        <w:pict>
          <v:line id="_x0000_s1503" style="position:absolute;flip:x y;z-index:251837440" from="383.85pt,369.4pt" to="384pt,404.6pt" strokecolor="red" strokeweight="3pt">
            <v:stroke dashstyle="dashDot" endarrow="block"/>
          </v:line>
        </w:pict>
      </w:r>
      <w:r>
        <w:rPr>
          <w:noProof/>
        </w:rPr>
        <w:pict>
          <v:line id="_x0000_s1504" style="position:absolute;flip:y;z-index:251836416" from="493.05pt,369.4pt" to="493.05pt,404.6pt" strokecolor="red" strokeweight="3pt">
            <v:stroke dashstyle="dashDot" endarrow="block"/>
          </v:line>
        </w:pict>
      </w:r>
      <w:r>
        <w:rPr>
          <w:noProof/>
        </w:rPr>
        <w:pict>
          <v:line id="_x0000_s1505" style="position:absolute;z-index:251835392" from="196.65pt,404.6pt" to="493.05pt,404.6pt" strokecolor="red" strokeweight="3pt">
            <v:stroke dashstyle="dashDot"/>
          </v:line>
        </w:pict>
      </w:r>
      <w:r>
        <w:rPr>
          <w:noProof/>
        </w:rPr>
        <w:pict>
          <v:line id="_x0000_s1506" style="position:absolute;flip:x;z-index:251834368" from="259.05pt,334.2pt" to="337.05pt,334.2pt" strokeweight="3pt">
            <v:stroke endarrow="block"/>
          </v:line>
        </w:pict>
      </w:r>
      <w:r>
        <w:rPr>
          <w:noProof/>
        </w:rPr>
        <w:pict>
          <v:line id="_x0000_s1507" style="position:absolute;z-index:251833344" from="196.65pt,369.4pt" to="196.65pt,404.6pt" strokecolor="red" strokeweight="3pt">
            <v:stroke dashstyle="dashDot"/>
          </v:line>
        </w:pict>
      </w:r>
      <w:r>
        <w:rPr>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508" type="#_x0000_t86" style="position:absolute;margin-left:422.85pt;margin-top:202.2pt;width:7.8pt;height:154.15pt;z-index:251832320" strokecolor="red" strokeweight="2pt"/>
        </w:pict>
      </w: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509" type="#_x0000_t85" style="position:absolute;margin-left:337.05pt;margin-top:202.2pt;width:7.8pt;height:154.15pt;z-index:251831296" strokecolor="red" strokeweight="2pt"/>
        </w:pict>
      </w:r>
      <w:r>
        <w:rPr>
          <w:noProof/>
        </w:rPr>
        <w:pict>
          <v:roundrect id="_x0000_s1510" style="position:absolute;margin-left:352.65pt;margin-top:272.6pt;width:62.4pt;height:36.3pt;z-index:251830272;v-text-anchor:middle" arcsize="10923f" o:dgmlayout="0" o:dgmnodekind="0" fillcolor="#9c0">
            <v:textbox style="mso-next-textbox:#_x0000_s1510" inset="0,0,0,0">
              <w:txbxContent>
                <w:p w:rsidR="008E260C" w:rsidRDefault="008E260C" w:rsidP="002F50BF">
                  <w:pPr>
                    <w:pStyle w:val="BodyText2"/>
                    <w:spacing w:line="360" w:lineRule="exact"/>
                  </w:pPr>
                  <w:r>
                    <w:rPr>
                      <w:b/>
                    </w:rPr>
                    <w:t> </w:t>
                  </w:r>
                  <w:r>
                    <w:rPr>
                      <w:rFonts w:hint="eastAsia"/>
                      <w:b/>
                    </w:rPr>
                    <w:t>導師會報</w:t>
                  </w:r>
                </w:p>
                <w:p w:rsidR="008E260C" w:rsidRDefault="008E260C" w:rsidP="002F50BF">
                  <w:pPr>
                    <w:rPr>
                      <w:sz w:val="14"/>
                    </w:rPr>
                  </w:pPr>
                </w:p>
              </w:txbxContent>
            </v:textbox>
          </v:roundrect>
        </w:pict>
      </w:r>
      <w:r>
        <w:rPr>
          <w:noProof/>
        </w:rPr>
        <w:pict>
          <v:line id="_x0000_s1511" style="position:absolute;z-index:251827200" from="305.85pt,290.45pt" to="305.85pt,325.4pt" strokecolor="red" strokeweight="3pt">
            <v:stroke dashstyle="dashDot" endarrow="block"/>
          </v:line>
        </w:pict>
      </w:r>
      <w:r>
        <w:rPr>
          <w:noProof/>
        </w:rPr>
        <w:pict>
          <v:line id="_x0000_s1512" style="position:absolute;z-index:251826176" from="17.25pt,217.95pt" to="103.05pt,217.95pt" strokeweight="3pt">
            <v:stroke startarrow="block" endarrow="block" linestyle="thickBetweenThin"/>
          </v:line>
        </w:pict>
      </w:r>
      <w:r>
        <w:rPr>
          <w:noProof/>
        </w:rPr>
        <w:pict>
          <v:shape id="_x0000_s1513" type="#_x0000_t85" style="position:absolute;margin-left:103.05pt;margin-top:9.4pt;width:20.8pt;height:362.7pt;z-index:251825152" strokecolor="red" strokeweight="2.25pt"/>
        </w:pict>
      </w:r>
      <w:r>
        <w:rPr>
          <w:noProof/>
        </w:rPr>
        <w:pict>
          <v:shape id="_x0000_s1514" type="#_x0000_t86" style="position:absolute;margin-left:235.65pt;margin-top:100.05pt;width:5.2pt;height:72.55pt;z-index:251822080" strokecolor="red" strokeweight="2.25pt"/>
        </w:pict>
      </w:r>
      <w:r>
        <w:rPr>
          <w:noProof/>
        </w:rPr>
        <w:pict>
          <v:line id="_x0000_s1515" style="position:absolute;z-index:251821056" from="9.45pt,145.4pt" to="25.05pt,145.4pt" strokeweight="3pt">
            <v:stroke endarrow="block" linestyle="thickBetweenThin"/>
          </v:line>
        </w:pict>
      </w:r>
      <w:r>
        <w:rPr>
          <w:noProof/>
        </w:rPr>
        <w:pict>
          <v:shape id="_x0000_s1516" type="#_x0000_t86" style="position:absolute;margin-left:243.45pt;margin-top:193.4pt;width:13pt;height:163.25pt;z-index:251819008" strokecolor="red" strokeweight="2.25pt"/>
        </w:pict>
      </w:r>
      <w:r>
        <w:rPr>
          <w:noProof/>
        </w:rPr>
        <w:pict>
          <v:roundrect id="_x0000_s1517" style="position:absolute;margin-left:352.65pt;margin-top:334.2pt;width:62.4pt;height:27.2pt;z-index:251817984;v-text-anchor:middle" arcsize="10923f" o:dgmlayout="0" o:dgmnodekind="0" fillcolor="#bbe0e3">
            <v:textbox style="mso-next-textbox:#_x0000_s1517" inset="0,0,0,0">
              <w:txbxContent>
                <w:p w:rsidR="008E260C" w:rsidRDefault="008E260C" w:rsidP="002F50BF">
                  <w:pPr>
                    <w:pStyle w:val="BodyText2"/>
                    <w:spacing w:line="360" w:lineRule="exact"/>
                  </w:pPr>
                  <w:r>
                    <w:rPr>
                      <w:b/>
                    </w:rPr>
                    <w:t> </w:t>
                  </w:r>
                  <w:r>
                    <w:rPr>
                      <w:rFonts w:hint="eastAsia"/>
                      <w:b/>
                    </w:rPr>
                    <w:t>交辦事項</w:t>
                  </w:r>
                </w:p>
                <w:p w:rsidR="008E260C" w:rsidRDefault="008E260C" w:rsidP="002F50BF">
                  <w:pPr>
                    <w:rPr>
                      <w:sz w:val="14"/>
                    </w:rPr>
                  </w:pPr>
                </w:p>
              </w:txbxContent>
            </v:textbox>
          </v:roundrect>
        </w:pict>
      </w:r>
      <w:r>
        <w:rPr>
          <w:noProof/>
        </w:rPr>
        <w:pict>
          <v:line id="_x0000_s1518" style="position:absolute;flip:x;z-index:251816960" from="430.65pt,334.2pt" to="454.05pt,334.2pt" strokeweight="3pt">
            <v:stroke endarrow="block"/>
          </v:line>
        </w:pict>
      </w:r>
      <w:r>
        <w:rPr>
          <w:noProof/>
        </w:rPr>
        <w:pict>
          <v:roundrect id="_x0000_s1519" style="position:absolute;margin-left:157.65pt;margin-top:9.4pt;width:54.6pt;height:45.35pt;z-index:251814912;v-text-anchor:middle" arcsize="10923f" o:dgmlayout="0" o:dgmnodekind="0" fillcolor="#9c0">
            <v:textbox style="mso-next-textbox:#_x0000_s1519" inset="0,0,0,0">
              <w:txbxContent>
                <w:p w:rsidR="008E260C" w:rsidRDefault="008E260C" w:rsidP="002F50BF">
                  <w:pPr>
                    <w:spacing w:line="360" w:lineRule="exact"/>
                    <w:jc w:val="center"/>
                    <w:rPr>
                      <w:b/>
                      <w:sz w:val="28"/>
                    </w:rPr>
                  </w:pPr>
                  <w:r w:rsidRPr="00322BF3">
                    <w:rPr>
                      <w:rFonts w:hint="eastAsia"/>
                      <w:b/>
                    </w:rPr>
                    <w:t>校內其他委員</w:t>
                  </w:r>
                  <w:r>
                    <w:rPr>
                      <w:rFonts w:hint="eastAsia"/>
                      <w:b/>
                      <w:sz w:val="28"/>
                    </w:rPr>
                    <w:t>會</w:t>
                  </w:r>
                </w:p>
                <w:p w:rsidR="008E260C" w:rsidRDefault="008E260C" w:rsidP="002F50BF">
                  <w:pPr>
                    <w:jc w:val="center"/>
                    <w:rPr>
                      <w:sz w:val="16"/>
                    </w:rPr>
                  </w:pPr>
                </w:p>
              </w:txbxContent>
            </v:textbox>
          </v:roundrect>
        </w:pict>
      </w:r>
      <w:r>
        <w:rPr>
          <w:noProof/>
        </w:rPr>
        <w:pict>
          <v:roundrect id="_x0000_s1520" style="position:absolute;margin-left:454.05pt;margin-top:227pt;width:62.4pt;height:133.6pt;z-index:251809792;v-text-anchor:middle" arcsize="10923f" o:dgmlayout="0" o:dgmnodekind="1" fillcolor="#f90">
            <v:textbox style="mso-next-textbox:#_x0000_s1520" inset="0,0,0,0">
              <w:txbxContent>
                <w:p w:rsidR="008E260C" w:rsidRDefault="008E260C" w:rsidP="002F50BF">
                  <w:pPr>
                    <w:spacing w:line="360" w:lineRule="exact"/>
                    <w:jc w:val="center"/>
                    <w:rPr>
                      <w:b/>
                      <w:sz w:val="28"/>
                    </w:rPr>
                  </w:pPr>
                  <w:r>
                    <w:rPr>
                      <w:rFonts w:hint="eastAsia"/>
                      <w:b/>
                      <w:sz w:val="28"/>
                    </w:rPr>
                    <w:t>訓育組</w:t>
                  </w:r>
                </w:p>
                <w:p w:rsidR="008E260C" w:rsidRDefault="008E260C" w:rsidP="002F50BF">
                  <w:pPr>
                    <w:spacing w:line="360" w:lineRule="exact"/>
                    <w:jc w:val="center"/>
                    <w:rPr>
                      <w:b/>
                      <w:sz w:val="28"/>
                    </w:rPr>
                  </w:pPr>
                  <w:r>
                    <w:rPr>
                      <w:rFonts w:hint="eastAsia"/>
                      <w:b/>
                      <w:sz w:val="28"/>
                    </w:rPr>
                    <w:t>生輔組</w:t>
                  </w:r>
                </w:p>
                <w:p w:rsidR="008E260C" w:rsidRDefault="008E260C" w:rsidP="002F50BF">
                  <w:pPr>
                    <w:spacing w:line="360" w:lineRule="exact"/>
                    <w:jc w:val="center"/>
                    <w:rPr>
                      <w:b/>
                      <w:sz w:val="28"/>
                    </w:rPr>
                  </w:pPr>
                  <w:r>
                    <w:rPr>
                      <w:rFonts w:hint="eastAsia"/>
                      <w:b/>
                      <w:sz w:val="28"/>
                    </w:rPr>
                    <w:t>衛生組</w:t>
                  </w:r>
                </w:p>
                <w:p w:rsidR="008E260C" w:rsidRDefault="008E260C" w:rsidP="002F50BF">
                  <w:pPr>
                    <w:spacing w:line="360" w:lineRule="exact"/>
                    <w:jc w:val="center"/>
                    <w:rPr>
                      <w:b/>
                      <w:sz w:val="28"/>
                    </w:rPr>
                  </w:pPr>
                  <w:r>
                    <w:rPr>
                      <w:rFonts w:hint="eastAsia"/>
                      <w:b/>
                      <w:sz w:val="28"/>
                    </w:rPr>
                    <w:t>體育組</w:t>
                  </w:r>
                </w:p>
                <w:p w:rsidR="008E260C" w:rsidRDefault="008E260C" w:rsidP="002F50BF">
                  <w:pPr>
                    <w:spacing w:line="360" w:lineRule="exact"/>
                    <w:jc w:val="center"/>
                    <w:rPr>
                      <w:b/>
                      <w:sz w:val="28"/>
                    </w:rPr>
                  </w:pPr>
                  <w:r>
                    <w:rPr>
                      <w:rFonts w:hint="eastAsia"/>
                      <w:b/>
                      <w:sz w:val="28"/>
                    </w:rPr>
                    <w:t>健康中心</w:t>
                  </w:r>
                </w:p>
                <w:p w:rsidR="008E260C" w:rsidRDefault="008E260C" w:rsidP="002F50BF">
                  <w:pPr>
                    <w:spacing w:line="360" w:lineRule="exact"/>
                    <w:jc w:val="center"/>
                    <w:rPr>
                      <w:b/>
                      <w:sz w:val="28"/>
                    </w:rPr>
                  </w:pPr>
                  <w:r>
                    <w:rPr>
                      <w:rFonts w:hint="eastAsia"/>
                      <w:b/>
                      <w:sz w:val="28"/>
                    </w:rPr>
                    <w:t>教官室</w:t>
                  </w:r>
                </w:p>
                <w:p w:rsidR="008E260C" w:rsidRDefault="008E260C" w:rsidP="002F50BF">
                  <w:pPr>
                    <w:spacing w:line="360" w:lineRule="exact"/>
                    <w:jc w:val="center"/>
                    <w:rPr>
                      <w:b/>
                      <w:sz w:val="28"/>
                    </w:rPr>
                  </w:pPr>
                  <w:r>
                    <w:rPr>
                      <w:rFonts w:hint="eastAsia"/>
                      <w:b/>
                      <w:sz w:val="28"/>
                    </w:rPr>
                    <w:t>班級導師</w:t>
                  </w:r>
                </w:p>
              </w:txbxContent>
            </v:textbox>
          </v:roundrect>
        </w:pict>
      </w:r>
      <w:r>
        <w:rPr>
          <w:noProof/>
        </w:rPr>
        <w:pict>
          <v:line id="_x0000_s1521" style="position:absolute;z-index:251808768" from="430.65pt,272.35pt" to="454.05pt,272.35pt" strokeweight="3pt">
            <v:stroke endarrow="block" linestyle="thickBetweenThin"/>
          </v:line>
        </w:pict>
      </w:r>
      <w:r>
        <w:rPr>
          <w:noProof/>
        </w:rPr>
        <w:pict>
          <v:roundrect id="_x0000_s1522" style="position:absolute;margin-left:352.65pt;margin-top:307.8pt;width:62.4pt;height:27.2pt;z-index:251806720;v-text-anchor:middle" arcsize="10923f" o:dgmlayout="0" o:dgmnodekind="0" fillcolor="#bbe0e3">
            <v:textbox style="mso-next-textbox:#_x0000_s1522" inset="0,0,0,0">
              <w:txbxContent>
                <w:p w:rsidR="008E260C" w:rsidRDefault="008E260C" w:rsidP="002F50BF">
                  <w:pPr>
                    <w:pStyle w:val="BodyText2"/>
                    <w:spacing w:line="360" w:lineRule="exact"/>
                  </w:pPr>
                  <w:r>
                    <w:rPr>
                      <w:b/>
                    </w:rPr>
                    <w:t> </w:t>
                  </w:r>
                  <w:r>
                    <w:rPr>
                      <w:rFonts w:hint="eastAsia"/>
                      <w:b/>
                    </w:rPr>
                    <w:t>計劃規章</w:t>
                  </w:r>
                </w:p>
                <w:p w:rsidR="008E260C" w:rsidRDefault="008E260C" w:rsidP="002F50BF">
                  <w:pPr>
                    <w:rPr>
                      <w:sz w:val="14"/>
                    </w:rPr>
                  </w:pPr>
                </w:p>
              </w:txbxContent>
            </v:textbox>
          </v:roundrect>
        </w:pict>
      </w:r>
      <w:r>
        <w:rPr>
          <w:noProof/>
        </w:rPr>
        <w:pict>
          <v:roundrect id="_x0000_s1523" style="position:absolute;margin-left:352.65pt;margin-top:237.4pt;width:62.4pt;height:36.3pt;z-index:251805696;v-text-anchor:middle" arcsize="10923f" o:dgmlayout="0" o:dgmnodekind="0" fillcolor="#9c0">
            <v:textbox style="mso-next-textbox:#_x0000_s1523" inset="0,0,0,0">
              <w:txbxContent>
                <w:p w:rsidR="008E260C" w:rsidRDefault="008E260C" w:rsidP="002F50BF">
                  <w:pPr>
                    <w:pStyle w:val="BodyText2"/>
                    <w:spacing w:line="360" w:lineRule="exact"/>
                  </w:pPr>
                  <w:r>
                    <w:rPr>
                      <w:b/>
                    </w:rPr>
                    <w:t> </w:t>
                  </w:r>
                  <w:r>
                    <w:rPr>
                      <w:rFonts w:hint="eastAsia"/>
                      <w:b/>
                    </w:rPr>
                    <w:t>處務會議</w:t>
                  </w:r>
                </w:p>
                <w:p w:rsidR="008E260C" w:rsidRDefault="008E260C" w:rsidP="002F50BF">
                  <w:pPr>
                    <w:rPr>
                      <w:sz w:val="14"/>
                    </w:rPr>
                  </w:pPr>
                </w:p>
              </w:txbxContent>
            </v:textbox>
          </v:roundrect>
        </w:pict>
      </w:r>
      <w:r>
        <w:rPr>
          <w:noProof/>
        </w:rPr>
        <w:pict>
          <v:line id="_x0000_s1524" style="position:absolute;z-index:251804672" from="79.65pt,145.4pt" to="103.05pt,145.4pt" strokeweight="3pt">
            <v:stroke startarrow="block" endarrow="block" linestyle="thickBetweenThin"/>
          </v:line>
        </w:pict>
      </w:r>
      <w:r>
        <w:rPr>
          <w:noProof/>
        </w:rPr>
        <w:pict>
          <v:roundrect id="_x0000_s1525" style="position:absolute;margin-left:188.85pt;margin-top:263.25pt;width:54.6pt;height:45.35pt;z-index:251803648;v-text-anchor:middle" arcsize="10923f" o:dgmlayout="0" o:dgmnodekind="0" fillcolor="#9c0">
            <v:textbox style="mso-next-textbox:#_x0000_s1525" inset="0,0,0,0">
              <w:txbxContent>
                <w:p w:rsidR="008E260C" w:rsidRDefault="008E260C" w:rsidP="002F50BF">
                  <w:pPr>
                    <w:spacing w:line="360" w:lineRule="exact"/>
                    <w:jc w:val="center"/>
                    <w:rPr>
                      <w:b/>
                      <w:sz w:val="28"/>
                    </w:rPr>
                  </w:pPr>
                  <w:r w:rsidRPr="00322BF3">
                    <w:rPr>
                      <w:rFonts w:hint="eastAsia"/>
                      <w:b/>
                    </w:rPr>
                    <w:t>體育發展委員會</w:t>
                  </w:r>
                </w:p>
                <w:p w:rsidR="008E260C" w:rsidRDefault="008E260C" w:rsidP="002F50BF">
                  <w:pPr>
                    <w:jc w:val="center"/>
                    <w:rPr>
                      <w:sz w:val="16"/>
                    </w:rPr>
                  </w:pPr>
                </w:p>
              </w:txbxContent>
            </v:textbox>
          </v:roundrect>
        </w:pict>
      </w:r>
      <w:r>
        <w:rPr>
          <w:noProof/>
        </w:rPr>
        <w:pict>
          <v:roundrect id="_x0000_s1526" style="position:absolute;margin-left:25.05pt;margin-top:127.25pt;width:54.6pt;height:36.3pt;z-index:251802624;v-text-anchor:middle" arcsize="10923f" o:dgmlayout="0" o:dgmnodekind="0" fillcolor="#9c0">
            <v:textbox style="mso-next-textbox:#_x0000_s1526" inset="0,0,0,0">
              <w:txbxContent>
                <w:p w:rsidR="008E260C" w:rsidRPr="00322BF3" w:rsidRDefault="008E260C" w:rsidP="002F50BF">
                  <w:pPr>
                    <w:spacing w:line="360" w:lineRule="exact"/>
                    <w:jc w:val="center"/>
                  </w:pPr>
                  <w:r w:rsidRPr="00322BF3">
                    <w:rPr>
                      <w:rFonts w:hint="eastAsia"/>
                      <w:b/>
                    </w:rPr>
                    <w:t>行政會報</w:t>
                  </w:r>
                </w:p>
              </w:txbxContent>
            </v:textbox>
          </v:roundrect>
        </w:pict>
      </w:r>
      <w:r>
        <w:rPr>
          <w:noProof/>
        </w:rPr>
        <w:pict>
          <v:roundrect id="_x0000_s1527" style="position:absolute;margin-left:157.65pt;margin-top:81.95pt;width:54.6pt;height:45.3pt;z-index:251800576;v-text-anchor:middle" arcsize="10923f" o:dgmlayout="0" o:dgmnodekind="0" fillcolor="#9c0">
            <v:textbox style="mso-next-textbox:#_x0000_s1527" inset="0,0,0,0">
              <w:txbxContent>
                <w:p w:rsidR="008E260C" w:rsidRDefault="008E260C" w:rsidP="002F50BF">
                  <w:pPr>
                    <w:spacing w:line="360" w:lineRule="exact"/>
                    <w:jc w:val="center"/>
                    <w:rPr>
                      <w:b/>
                      <w:sz w:val="28"/>
                    </w:rPr>
                  </w:pPr>
                  <w:r w:rsidRPr="00322BF3">
                    <w:rPr>
                      <w:rFonts w:hint="eastAsia"/>
                      <w:b/>
                    </w:rPr>
                    <w:t>輔導工作委員會</w:t>
                  </w:r>
                </w:p>
                <w:p w:rsidR="008E260C" w:rsidRDefault="008E260C" w:rsidP="002F50BF">
                  <w:pPr>
                    <w:jc w:val="center"/>
                    <w:rPr>
                      <w:sz w:val="16"/>
                    </w:rPr>
                  </w:pPr>
                </w:p>
              </w:txbxContent>
            </v:textbox>
          </v:roundrect>
        </w:pict>
      </w:r>
      <w:r>
        <w:rPr>
          <w:noProof/>
        </w:rPr>
        <w:pict>
          <v:roundrect id="_x0000_s1528" style="position:absolute;margin-left:188.85pt;margin-top:190.7pt;width:54.6pt;height:63.5pt;z-index:251797504;v-text-anchor:middle" arcsize="10923f" o:dgmlayout="0" o:dgmnodekind="0" fillcolor="#9c0">
            <v:textbox style="mso-next-textbox:#_x0000_s1528" inset="0,0,0,0">
              <w:txbxContent>
                <w:p w:rsidR="008E260C" w:rsidRDefault="008E260C" w:rsidP="002F50BF">
                  <w:pPr>
                    <w:spacing w:line="360" w:lineRule="exact"/>
                    <w:jc w:val="center"/>
                    <w:rPr>
                      <w:b/>
                      <w:sz w:val="28"/>
                    </w:rPr>
                  </w:pPr>
                  <w:r w:rsidRPr="00322BF3">
                    <w:rPr>
                      <w:rFonts w:hint="eastAsia"/>
                      <w:b/>
                    </w:rPr>
                    <w:t>住宿生伙食管理委員會</w:t>
                  </w:r>
                </w:p>
                <w:p w:rsidR="008E260C" w:rsidRDefault="008E260C" w:rsidP="002F50BF">
                  <w:pPr>
                    <w:jc w:val="center"/>
                    <w:rPr>
                      <w:sz w:val="16"/>
                    </w:rPr>
                  </w:pPr>
                </w:p>
              </w:txbxContent>
            </v:textbox>
          </v:roundrect>
        </w:pict>
      </w:r>
      <w:r>
        <w:rPr>
          <w:noProof/>
        </w:rPr>
        <w:pict>
          <v:roundrect id="_x0000_s1529" style="position:absolute;margin-left:188.85pt;margin-top:317.7pt;width:54.6pt;height:45.3pt;z-index:251796480;v-text-anchor:middle" arcsize="10923f" o:dgmlayout="0" o:dgmnodekind="0" fillcolor="#9c0">
            <v:textbox style="mso-next-textbox:#_x0000_s1529" inset="0,0,0,0">
              <w:txbxContent>
                <w:p w:rsidR="008E260C" w:rsidRDefault="008E260C" w:rsidP="002F50BF">
                  <w:pPr>
                    <w:spacing w:line="360" w:lineRule="exact"/>
                    <w:jc w:val="center"/>
                    <w:rPr>
                      <w:sz w:val="16"/>
                    </w:rPr>
                  </w:pPr>
                  <w:r w:rsidRPr="00322BF3">
                    <w:rPr>
                      <w:rFonts w:hint="eastAsia"/>
                      <w:b/>
                    </w:rPr>
                    <w:t>環境衛生委員會</w:t>
                  </w:r>
                </w:p>
              </w:txbxContent>
            </v:textbox>
          </v:roundrect>
        </w:pict>
      </w:r>
      <w:r>
        <w:rPr>
          <w:noProof/>
        </w:rPr>
        <w:pict>
          <v:roundrect id="_x0000_s1530" style="position:absolute;margin-left:157.65pt;margin-top:136.35pt;width:54.6pt;height:45.3pt;z-index:251795456;v-text-anchor:middle" arcsize="10923f" o:dgmlayout="0" o:dgmnodekind="0" fillcolor="#9c0">
            <v:textbox style="mso-next-textbox:#_x0000_s1530" inset="0,0,0,0">
              <w:txbxContent>
                <w:p w:rsidR="008E260C" w:rsidRDefault="008E260C" w:rsidP="002F50BF">
                  <w:pPr>
                    <w:spacing w:line="360" w:lineRule="exact"/>
                    <w:jc w:val="center"/>
                    <w:rPr>
                      <w:b/>
                      <w:sz w:val="28"/>
                    </w:rPr>
                  </w:pPr>
                  <w:r w:rsidRPr="00322BF3">
                    <w:rPr>
                      <w:rFonts w:hint="eastAsia"/>
                      <w:b/>
                    </w:rPr>
                    <w:t>學生申訴委員會</w:t>
                  </w:r>
                </w:p>
                <w:p w:rsidR="008E260C" w:rsidRDefault="008E260C" w:rsidP="002F50BF">
                  <w:pPr>
                    <w:jc w:val="center"/>
                    <w:rPr>
                      <w:sz w:val="16"/>
                    </w:rPr>
                  </w:pPr>
                </w:p>
              </w:txbxContent>
            </v:textbox>
          </v:roundrect>
        </w:pict>
      </w:r>
      <w:r>
        <w:rPr>
          <w:noProof/>
        </w:rPr>
        <w:pict>
          <v:line id="_x0000_s1531" style="position:absolute;flip:y;z-index:251793408" from="-6.15pt,163.55pt" to="-6.15pt,199.8pt" strokeweight="3pt">
            <v:stroke startarrow="block" endarrow="block" linestyle="thickBetweenThin"/>
          </v:line>
        </w:pict>
      </w:r>
      <w:r>
        <w:rPr>
          <w:noProof/>
        </w:rPr>
        <w:pict>
          <v:roundrect id="_s1056" o:spid="_x0000_s1532" style="position:absolute;margin-left:-21.75pt;margin-top:199.8pt;width:39pt;height:54.4pt;z-index:251792384;v-text-anchor:middle" arcsize="10923f" o:dgmlayout="2" o:dgmnodekind="0" fillcolor="#9c0">
            <v:textbox style="mso-next-textbox:#_s1056" inset="0,0,0,0">
              <w:txbxContent>
                <w:p w:rsidR="008E260C" w:rsidRDefault="008E260C" w:rsidP="002F50BF">
                  <w:pPr>
                    <w:pStyle w:val="BodyText2"/>
                    <w:spacing w:line="360" w:lineRule="exact"/>
                    <w:rPr>
                      <w:b/>
                    </w:rPr>
                  </w:pPr>
                  <w:r>
                    <w:rPr>
                      <w:rFonts w:hint="eastAsia"/>
                      <w:b/>
                    </w:rPr>
                    <w:t>校務會議</w:t>
                  </w:r>
                </w:p>
              </w:txbxContent>
            </v:textbox>
          </v:roundrect>
        </w:pict>
      </w:r>
      <w:r>
        <w:rPr>
          <w:noProof/>
        </w:rPr>
        <w:pict>
          <v:roundrect id="_s1039" o:spid="_x0000_s1533" style="position:absolute;margin-left:352.65pt;margin-top:193.4pt;width:62.4pt;height:45.3pt;z-index:251791360;v-text-anchor:middle" arcsize="10923f" o:dgmlayout="0" o:dgmnodekind="0" fillcolor="#bbe0e3">
            <v:textbox style="mso-next-textbox:#_s1039" inset="0,0,0,0">
              <w:txbxContent>
                <w:p w:rsidR="008E260C" w:rsidRDefault="008E260C" w:rsidP="002F50BF">
                  <w:pPr>
                    <w:pStyle w:val="BodyText2"/>
                    <w:spacing w:line="360" w:lineRule="exact"/>
                  </w:pPr>
                  <w:r>
                    <w:rPr>
                      <w:b/>
                    </w:rPr>
                    <w:t> </w:t>
                  </w:r>
                  <w:r>
                    <w:rPr>
                      <w:rFonts w:hint="eastAsia"/>
                      <w:b/>
                    </w:rPr>
                    <w:t>分層負責明細表</w:t>
                  </w:r>
                </w:p>
                <w:p w:rsidR="008E260C" w:rsidRDefault="008E260C" w:rsidP="002F50BF">
                  <w:pPr>
                    <w:rPr>
                      <w:sz w:val="14"/>
                    </w:rPr>
                  </w:pPr>
                </w:p>
              </w:txbxContent>
            </v:textbox>
          </v:roundrect>
        </w:pict>
      </w:r>
      <w:r>
        <w:rPr>
          <w:noProof/>
        </w:rPr>
        <w:pict>
          <v:roundrect id="_s1037" o:spid="_x0000_s1534" style="position:absolute;margin-left:-21.75pt;margin-top:100.05pt;width:31.2pt;height:65.15pt;z-index:251789312;v-text-anchor:middle" arcsize="10923f" o:dgmlayout="0" o:dgmnodekind="1" fillcolor="#f90">
            <v:textbox style="mso-next-textbox:#_s1037" inset="0,0,0,0">
              <w:txbxContent>
                <w:p w:rsidR="008E260C" w:rsidRDefault="008E260C" w:rsidP="002F50BF">
                  <w:pPr>
                    <w:jc w:val="center"/>
                    <w:rPr>
                      <w:b/>
                      <w:sz w:val="28"/>
                    </w:rPr>
                  </w:pPr>
                  <w:r>
                    <w:rPr>
                      <w:rFonts w:hint="eastAsia"/>
                      <w:b/>
                      <w:sz w:val="28"/>
                    </w:rPr>
                    <w:t>校長</w:t>
                  </w:r>
                </w:p>
              </w:txbxContent>
            </v:textbox>
          </v:roundrect>
        </w:pict>
      </w:r>
    </w:p>
    <w:sectPr w:rsidR="008E260C" w:rsidRPr="00821EB0" w:rsidSect="004C04FB">
      <w:footerReference w:type="even" r:id="rId28"/>
      <w:footerReference w:type="default" r:id="rId29"/>
      <w:pgSz w:w="11906" w:h="16838" w:code="9"/>
      <w:pgMar w:top="1440" w:right="1134" w:bottom="1440" w:left="1134" w:header="851" w:footer="992" w:gutter="0"/>
      <w:pgNumType w:start="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60C" w:rsidRDefault="008E260C" w:rsidP="0057269C">
      <w:r>
        <w:separator/>
      </w:r>
    </w:p>
  </w:endnote>
  <w:endnote w:type="continuationSeparator" w:id="0">
    <w:p w:rsidR="008E260C" w:rsidRDefault="008E260C" w:rsidP="005726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DFKaiShu-SB-Estd-BF">
    <w:altName w:val="華康新特黑體(P)"/>
    <w:panose1 w:val="00000000000000000000"/>
    <w:charset w:val="88"/>
    <w:family w:val="auto"/>
    <w:notTrueType/>
    <w:pitch w:val="default"/>
    <w:sig w:usb0="00000001" w:usb1="08080000" w:usb2="00000010" w:usb3="00000000" w:csb0="00100000" w:csb1="00000000"/>
  </w:font>
  <w:font w:name="夹发砰-WinCharSetFFFF-H">
    <w:altName w:val="Microsoft YaHei"/>
    <w:panose1 w:val="00000000000000000000"/>
    <w:charset w:val="86"/>
    <w:family w:val="auto"/>
    <w:notTrueType/>
    <w:pitch w:val="default"/>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New Gulim">
    <w:altName w:val="Batang"/>
    <w:panose1 w:val="00000000000000000000"/>
    <w:charset w:val="81"/>
    <w:family w:val="roman"/>
    <w:notTrueType/>
    <w:pitch w:val="variable"/>
    <w:sig w:usb0="00000001" w:usb1="09060000" w:usb2="00000010" w:usb3="00000000" w:csb0="00080000" w:csb1="00000000"/>
  </w:font>
  <w:font w:name="TimesNewRomanPSMT">
    <w:altName w:val="華康新特黑體(P)"/>
    <w:panose1 w:val="00000000000000000000"/>
    <w:charset w:val="88"/>
    <w:family w:val="auto"/>
    <w:notTrueType/>
    <w:pitch w:val="default"/>
    <w:sig w:usb0="00000001" w:usb1="08080000" w:usb2="00000010" w:usb3="00000000" w:csb0="00100000" w:csb1="00000000"/>
  </w:font>
  <w:font w:name="華康少女文字W3">
    <w:altName w:val="Arial Unicode MS"/>
    <w:panose1 w:val="040F0309000000000000"/>
    <w:charset w:val="88"/>
    <w:family w:val="decorative"/>
    <w:pitch w:val="fixed"/>
    <w:sig w:usb0="80000001" w:usb1="28091800" w:usb2="00000016"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60C" w:rsidRDefault="008E260C" w:rsidP="004C04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260C" w:rsidRDefault="008E26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60C" w:rsidRDefault="008E260C" w:rsidP="004C04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227</w:t>
    </w:r>
    <w:r>
      <w:rPr>
        <w:rStyle w:val="PageNumber"/>
      </w:rPr>
      <w:fldChar w:fldCharType="end"/>
    </w:r>
  </w:p>
  <w:p w:rsidR="008E260C" w:rsidRDefault="008E260C">
    <w:pPr>
      <w:pStyle w:val="Footer"/>
      <w:jc w:val="center"/>
    </w:pPr>
  </w:p>
  <w:p w:rsidR="008E260C" w:rsidRDefault="008E26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60C" w:rsidRDefault="008E260C" w:rsidP="0057269C">
      <w:r>
        <w:separator/>
      </w:r>
    </w:p>
  </w:footnote>
  <w:footnote w:type="continuationSeparator" w:id="0">
    <w:p w:rsidR="008E260C" w:rsidRDefault="008E260C" w:rsidP="005726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2E65"/>
    <w:multiLevelType w:val="hybridMultilevel"/>
    <w:tmpl w:val="C002ADCC"/>
    <w:lvl w:ilvl="0" w:tplc="D4741D92">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nsid w:val="03B27D58"/>
    <w:multiLevelType w:val="hybridMultilevel"/>
    <w:tmpl w:val="C07E5222"/>
    <w:lvl w:ilvl="0" w:tplc="04090015">
      <w:start w:val="1"/>
      <w:numFmt w:val="taiwaneseCountingThousand"/>
      <w:lvlText w:val="%1、"/>
      <w:lvlJc w:val="left"/>
      <w:pPr>
        <w:ind w:left="962" w:hanging="480"/>
      </w:pPr>
      <w:rPr>
        <w:rFonts w:cs="Times New Roman"/>
      </w:rPr>
    </w:lvl>
    <w:lvl w:ilvl="1" w:tplc="04090019" w:tentative="1">
      <w:start w:val="1"/>
      <w:numFmt w:val="ideographTraditional"/>
      <w:lvlText w:val="%2、"/>
      <w:lvlJc w:val="left"/>
      <w:pPr>
        <w:ind w:left="1442" w:hanging="480"/>
      </w:pPr>
      <w:rPr>
        <w:rFonts w:cs="Times New Roman"/>
      </w:rPr>
    </w:lvl>
    <w:lvl w:ilvl="2" w:tplc="0409001B" w:tentative="1">
      <w:start w:val="1"/>
      <w:numFmt w:val="lowerRoman"/>
      <w:lvlText w:val="%3."/>
      <w:lvlJc w:val="right"/>
      <w:pPr>
        <w:ind w:left="1922" w:hanging="480"/>
      </w:pPr>
      <w:rPr>
        <w:rFonts w:cs="Times New Roman"/>
      </w:rPr>
    </w:lvl>
    <w:lvl w:ilvl="3" w:tplc="0409000F" w:tentative="1">
      <w:start w:val="1"/>
      <w:numFmt w:val="decimal"/>
      <w:lvlText w:val="%4."/>
      <w:lvlJc w:val="left"/>
      <w:pPr>
        <w:ind w:left="2402" w:hanging="480"/>
      </w:pPr>
      <w:rPr>
        <w:rFonts w:cs="Times New Roman"/>
      </w:rPr>
    </w:lvl>
    <w:lvl w:ilvl="4" w:tplc="04090019" w:tentative="1">
      <w:start w:val="1"/>
      <w:numFmt w:val="ideographTraditional"/>
      <w:lvlText w:val="%5、"/>
      <w:lvlJc w:val="left"/>
      <w:pPr>
        <w:ind w:left="2882" w:hanging="480"/>
      </w:pPr>
      <w:rPr>
        <w:rFonts w:cs="Times New Roman"/>
      </w:rPr>
    </w:lvl>
    <w:lvl w:ilvl="5" w:tplc="0409001B" w:tentative="1">
      <w:start w:val="1"/>
      <w:numFmt w:val="lowerRoman"/>
      <w:lvlText w:val="%6."/>
      <w:lvlJc w:val="right"/>
      <w:pPr>
        <w:ind w:left="3362" w:hanging="480"/>
      </w:pPr>
      <w:rPr>
        <w:rFonts w:cs="Times New Roman"/>
      </w:rPr>
    </w:lvl>
    <w:lvl w:ilvl="6" w:tplc="0409000F" w:tentative="1">
      <w:start w:val="1"/>
      <w:numFmt w:val="decimal"/>
      <w:lvlText w:val="%7."/>
      <w:lvlJc w:val="left"/>
      <w:pPr>
        <w:ind w:left="3842" w:hanging="480"/>
      </w:pPr>
      <w:rPr>
        <w:rFonts w:cs="Times New Roman"/>
      </w:rPr>
    </w:lvl>
    <w:lvl w:ilvl="7" w:tplc="04090019" w:tentative="1">
      <w:start w:val="1"/>
      <w:numFmt w:val="ideographTraditional"/>
      <w:lvlText w:val="%8、"/>
      <w:lvlJc w:val="left"/>
      <w:pPr>
        <w:ind w:left="4322" w:hanging="480"/>
      </w:pPr>
      <w:rPr>
        <w:rFonts w:cs="Times New Roman"/>
      </w:rPr>
    </w:lvl>
    <w:lvl w:ilvl="8" w:tplc="0409001B" w:tentative="1">
      <w:start w:val="1"/>
      <w:numFmt w:val="lowerRoman"/>
      <w:lvlText w:val="%9."/>
      <w:lvlJc w:val="right"/>
      <w:pPr>
        <w:ind w:left="4802" w:hanging="480"/>
      </w:pPr>
      <w:rPr>
        <w:rFonts w:cs="Times New Roman"/>
      </w:rPr>
    </w:lvl>
  </w:abstractNum>
  <w:abstractNum w:abstractNumId="2">
    <w:nsid w:val="092338BA"/>
    <w:multiLevelType w:val="hybridMultilevel"/>
    <w:tmpl w:val="2ABCC2FE"/>
    <w:lvl w:ilvl="0" w:tplc="596C088C">
      <w:start w:val="1"/>
      <w:numFmt w:val="decimal"/>
      <w:suff w:val="space"/>
      <w:lvlText w:val="%1."/>
      <w:lvlJc w:val="left"/>
      <w:pPr>
        <w:ind w:left="15" w:hanging="15"/>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AE648BE"/>
    <w:multiLevelType w:val="multilevel"/>
    <w:tmpl w:val="D4240B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B951098"/>
    <w:multiLevelType w:val="hybridMultilevel"/>
    <w:tmpl w:val="9C282814"/>
    <w:lvl w:ilvl="0" w:tplc="77BE4614">
      <w:start w:val="3"/>
      <w:numFmt w:val="taiwaneseCountingThousand"/>
      <w:lvlText w:val="%1、"/>
      <w:lvlJc w:val="left"/>
      <w:pPr>
        <w:tabs>
          <w:tab w:val="num" w:pos="480"/>
        </w:tabs>
        <w:ind w:left="480" w:hanging="480"/>
      </w:pPr>
      <w:rPr>
        <w:rFonts w:cs="Times New Roman" w:hint="eastAsia"/>
      </w:rPr>
    </w:lvl>
    <w:lvl w:ilvl="1" w:tplc="D2883A30">
      <w:start w:val="1"/>
      <w:numFmt w:val="taiwaneseCountingThousand"/>
      <w:lvlText w:val="（%2）"/>
      <w:lvlJc w:val="left"/>
      <w:pPr>
        <w:tabs>
          <w:tab w:val="num" w:pos="1200"/>
        </w:tabs>
        <w:ind w:left="1200" w:hanging="720"/>
      </w:pPr>
      <w:rPr>
        <w:rFonts w:cs="Times New Roman" w:hint="eastAsia"/>
      </w:rPr>
    </w:lvl>
    <w:lvl w:ilvl="2" w:tplc="5E58F40A">
      <w:start w:val="1"/>
      <w:numFmt w:val="decimalFullWidth"/>
      <w:lvlText w:val="%3."/>
      <w:lvlJc w:val="right"/>
      <w:pPr>
        <w:tabs>
          <w:tab w:val="num" w:pos="1440"/>
        </w:tabs>
        <w:ind w:left="1440" w:hanging="480"/>
      </w:pPr>
      <w:rPr>
        <w:rFonts w:cs="Times New Roman" w:hint="eastAsia"/>
      </w:rPr>
    </w:lvl>
    <w:lvl w:ilvl="3" w:tplc="B0204DE4">
      <w:start w:val="1"/>
      <w:numFmt w:val="taiwaneseCountingThousand"/>
      <w:lvlText w:val="（%4）"/>
      <w:lvlJc w:val="left"/>
      <w:pPr>
        <w:tabs>
          <w:tab w:val="num" w:pos="2160"/>
        </w:tabs>
        <w:ind w:left="2160" w:hanging="720"/>
      </w:pPr>
      <w:rPr>
        <w:rFonts w:cs="Times New Roman" w:hint="eastAsia"/>
      </w:rPr>
    </w:lvl>
    <w:lvl w:ilvl="4" w:tplc="04090019">
      <w:start w:val="1"/>
      <w:numFmt w:val="ideographTraditional"/>
      <w:lvlText w:val="%5、"/>
      <w:lvlJc w:val="left"/>
      <w:pPr>
        <w:tabs>
          <w:tab w:val="num" w:pos="2400"/>
        </w:tabs>
        <w:ind w:left="2400" w:hanging="480"/>
      </w:pPr>
      <w:rPr>
        <w:rFonts w:cs="Times New Roman"/>
      </w:rPr>
    </w:lvl>
    <w:lvl w:ilvl="5" w:tplc="D0084CB0">
      <w:start w:val="1"/>
      <w:numFmt w:val="decimalFullWidth"/>
      <w:lvlText w:val="%6、"/>
      <w:lvlJc w:val="left"/>
      <w:pPr>
        <w:tabs>
          <w:tab w:val="num" w:pos="2850"/>
        </w:tabs>
        <w:ind w:left="2850" w:hanging="450"/>
      </w:pPr>
      <w:rPr>
        <w:rFonts w:cs="Times New Roman" w:hint="eastAsia"/>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BFB4C69"/>
    <w:multiLevelType w:val="hybridMultilevel"/>
    <w:tmpl w:val="2C54F7DE"/>
    <w:lvl w:ilvl="0" w:tplc="A13E70A6">
      <w:start w:val="1"/>
      <w:numFmt w:val="decimal"/>
      <w:suff w:val="space"/>
      <w:lvlText w:val="%1."/>
      <w:lvlJc w:val="left"/>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0C7B0B72"/>
    <w:multiLevelType w:val="hybridMultilevel"/>
    <w:tmpl w:val="BE208150"/>
    <w:lvl w:ilvl="0" w:tplc="4B788E04">
      <w:start w:val="2"/>
      <w:numFmt w:val="taiwaneseCountingThousand"/>
      <w:lvlText w:val="第%1條"/>
      <w:lvlJc w:val="left"/>
      <w:pPr>
        <w:tabs>
          <w:tab w:val="num" w:pos="698"/>
        </w:tabs>
        <w:ind w:left="698" w:hanging="720"/>
      </w:pPr>
      <w:rPr>
        <w:rFonts w:cs="Times New Roman" w:hint="default"/>
        <w:color w:val="auto"/>
      </w:rPr>
    </w:lvl>
    <w:lvl w:ilvl="1" w:tplc="04090019" w:tentative="1">
      <w:start w:val="1"/>
      <w:numFmt w:val="ideographTraditional"/>
      <w:lvlText w:val="%2、"/>
      <w:lvlJc w:val="left"/>
      <w:pPr>
        <w:tabs>
          <w:tab w:val="num" w:pos="938"/>
        </w:tabs>
        <w:ind w:left="938" w:hanging="480"/>
      </w:pPr>
      <w:rPr>
        <w:rFonts w:cs="Times New Roman"/>
      </w:rPr>
    </w:lvl>
    <w:lvl w:ilvl="2" w:tplc="0409001B" w:tentative="1">
      <w:start w:val="1"/>
      <w:numFmt w:val="lowerRoman"/>
      <w:lvlText w:val="%3."/>
      <w:lvlJc w:val="right"/>
      <w:pPr>
        <w:tabs>
          <w:tab w:val="num" w:pos="1418"/>
        </w:tabs>
        <w:ind w:left="1418" w:hanging="480"/>
      </w:pPr>
      <w:rPr>
        <w:rFonts w:cs="Times New Roman"/>
      </w:rPr>
    </w:lvl>
    <w:lvl w:ilvl="3" w:tplc="0409000F" w:tentative="1">
      <w:start w:val="1"/>
      <w:numFmt w:val="decimal"/>
      <w:lvlText w:val="%4."/>
      <w:lvlJc w:val="left"/>
      <w:pPr>
        <w:tabs>
          <w:tab w:val="num" w:pos="1898"/>
        </w:tabs>
        <w:ind w:left="1898" w:hanging="480"/>
      </w:pPr>
      <w:rPr>
        <w:rFonts w:cs="Times New Roman"/>
      </w:rPr>
    </w:lvl>
    <w:lvl w:ilvl="4" w:tplc="04090019" w:tentative="1">
      <w:start w:val="1"/>
      <w:numFmt w:val="ideographTraditional"/>
      <w:lvlText w:val="%5、"/>
      <w:lvlJc w:val="left"/>
      <w:pPr>
        <w:tabs>
          <w:tab w:val="num" w:pos="2378"/>
        </w:tabs>
        <w:ind w:left="2378" w:hanging="480"/>
      </w:pPr>
      <w:rPr>
        <w:rFonts w:cs="Times New Roman"/>
      </w:rPr>
    </w:lvl>
    <w:lvl w:ilvl="5" w:tplc="0409001B" w:tentative="1">
      <w:start w:val="1"/>
      <w:numFmt w:val="lowerRoman"/>
      <w:lvlText w:val="%6."/>
      <w:lvlJc w:val="right"/>
      <w:pPr>
        <w:tabs>
          <w:tab w:val="num" w:pos="2858"/>
        </w:tabs>
        <w:ind w:left="2858" w:hanging="480"/>
      </w:pPr>
      <w:rPr>
        <w:rFonts w:cs="Times New Roman"/>
      </w:rPr>
    </w:lvl>
    <w:lvl w:ilvl="6" w:tplc="0409000F" w:tentative="1">
      <w:start w:val="1"/>
      <w:numFmt w:val="decimal"/>
      <w:lvlText w:val="%7."/>
      <w:lvlJc w:val="left"/>
      <w:pPr>
        <w:tabs>
          <w:tab w:val="num" w:pos="3338"/>
        </w:tabs>
        <w:ind w:left="3338" w:hanging="480"/>
      </w:pPr>
      <w:rPr>
        <w:rFonts w:cs="Times New Roman"/>
      </w:rPr>
    </w:lvl>
    <w:lvl w:ilvl="7" w:tplc="04090019" w:tentative="1">
      <w:start w:val="1"/>
      <w:numFmt w:val="ideographTraditional"/>
      <w:lvlText w:val="%8、"/>
      <w:lvlJc w:val="left"/>
      <w:pPr>
        <w:tabs>
          <w:tab w:val="num" w:pos="3818"/>
        </w:tabs>
        <w:ind w:left="3818" w:hanging="480"/>
      </w:pPr>
      <w:rPr>
        <w:rFonts w:cs="Times New Roman"/>
      </w:rPr>
    </w:lvl>
    <w:lvl w:ilvl="8" w:tplc="0409001B" w:tentative="1">
      <w:start w:val="1"/>
      <w:numFmt w:val="lowerRoman"/>
      <w:lvlText w:val="%9."/>
      <w:lvlJc w:val="right"/>
      <w:pPr>
        <w:tabs>
          <w:tab w:val="num" w:pos="4298"/>
        </w:tabs>
        <w:ind w:left="4298" w:hanging="480"/>
      </w:pPr>
      <w:rPr>
        <w:rFonts w:cs="Times New Roman"/>
      </w:rPr>
    </w:lvl>
  </w:abstractNum>
  <w:abstractNum w:abstractNumId="7">
    <w:nsid w:val="0F0D0D4C"/>
    <w:multiLevelType w:val="hybridMultilevel"/>
    <w:tmpl w:val="98C424B8"/>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nsid w:val="168765F4"/>
    <w:multiLevelType w:val="hybridMultilevel"/>
    <w:tmpl w:val="150CF000"/>
    <w:lvl w:ilvl="0" w:tplc="25FA32F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18455397"/>
    <w:multiLevelType w:val="hybridMultilevel"/>
    <w:tmpl w:val="03567C48"/>
    <w:lvl w:ilvl="0" w:tplc="AC1655A4">
      <w:start w:val="6"/>
      <w:numFmt w:val="bullet"/>
      <w:lvlText w:val="□"/>
      <w:lvlJc w:val="left"/>
      <w:pPr>
        <w:tabs>
          <w:tab w:val="num" w:pos="840"/>
        </w:tabs>
        <w:ind w:left="840" w:hanging="360"/>
      </w:pPr>
      <w:rPr>
        <w:rFonts w:ascii="新細明體" w:eastAsia="新細明體" w:hAnsi="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0">
    <w:nsid w:val="18F82917"/>
    <w:multiLevelType w:val="hybridMultilevel"/>
    <w:tmpl w:val="19F63956"/>
    <w:lvl w:ilvl="0" w:tplc="27403AFA">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1A3D4F03"/>
    <w:multiLevelType w:val="hybridMultilevel"/>
    <w:tmpl w:val="E40AF6B2"/>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1B136334"/>
    <w:multiLevelType w:val="hybridMultilevel"/>
    <w:tmpl w:val="37505E16"/>
    <w:lvl w:ilvl="0" w:tplc="F9607224">
      <w:start w:val="1"/>
      <w:numFmt w:val="decimal"/>
      <w:suff w:val="space"/>
      <w:lvlText w:val="%1."/>
      <w:lvlJc w:val="left"/>
      <w:pPr>
        <w:ind w:left="210" w:hanging="21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1F4C54FC"/>
    <w:multiLevelType w:val="multilevel"/>
    <w:tmpl w:val="130039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1F82658B"/>
    <w:multiLevelType w:val="hybridMultilevel"/>
    <w:tmpl w:val="B54A7726"/>
    <w:lvl w:ilvl="0" w:tplc="04090015">
      <w:start w:val="1"/>
      <w:numFmt w:val="taiwaneseCountingThousand"/>
      <w:lvlText w:val="%1、"/>
      <w:lvlJc w:val="left"/>
      <w:pPr>
        <w:tabs>
          <w:tab w:val="num" w:pos="480"/>
        </w:tabs>
        <w:ind w:left="480" w:hanging="480"/>
      </w:pPr>
      <w:rPr>
        <w:rFonts w:cs="Times New Roman" w:hint="default"/>
      </w:rPr>
    </w:lvl>
    <w:lvl w:ilvl="1" w:tplc="62F4BACE">
      <w:start w:val="1"/>
      <w:numFmt w:val="taiwaneseCountingThousand"/>
      <w:lvlText w:val="（%2）"/>
      <w:lvlJc w:val="left"/>
      <w:pPr>
        <w:tabs>
          <w:tab w:val="num" w:pos="1200"/>
        </w:tabs>
        <w:ind w:left="1200" w:hanging="72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nsid w:val="219A4D9C"/>
    <w:multiLevelType w:val="hybridMultilevel"/>
    <w:tmpl w:val="3AC87926"/>
    <w:lvl w:ilvl="0" w:tplc="04E8931C">
      <w:start w:val="1"/>
      <w:numFmt w:val="ideographLegalTraditional"/>
      <w:lvlText w:val="%1、"/>
      <w:lvlJc w:val="left"/>
      <w:pPr>
        <w:tabs>
          <w:tab w:val="num" w:pos="480"/>
        </w:tabs>
        <w:ind w:left="480" w:hanging="480"/>
      </w:pPr>
      <w:rPr>
        <w:rFonts w:ascii="標楷體" w:eastAsia="標楷體" w:hAnsi="標楷體" w:cs="Times New Roman" w:hint="eastAsia"/>
        <w:sz w:val="32"/>
        <w:szCs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nsid w:val="2212488D"/>
    <w:multiLevelType w:val="hybridMultilevel"/>
    <w:tmpl w:val="F1BA0562"/>
    <w:lvl w:ilvl="0" w:tplc="8CA65784">
      <w:start w:val="1"/>
      <w:numFmt w:val="decimal"/>
      <w:lvlText w:val="（%1）"/>
      <w:lvlJc w:val="left"/>
      <w:pPr>
        <w:tabs>
          <w:tab w:val="num" w:pos="1050"/>
        </w:tabs>
        <w:ind w:left="1050" w:hanging="810"/>
      </w:pPr>
      <w:rPr>
        <w:rFonts w:cs="Times New Roman" w:hint="eastAsia"/>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7">
    <w:nsid w:val="23830CD5"/>
    <w:multiLevelType w:val="hybridMultilevel"/>
    <w:tmpl w:val="F698ABE2"/>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294917CB"/>
    <w:multiLevelType w:val="hybridMultilevel"/>
    <w:tmpl w:val="EFD0AF8E"/>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2B0C2039"/>
    <w:multiLevelType w:val="hybridMultilevel"/>
    <w:tmpl w:val="91C82D48"/>
    <w:lvl w:ilvl="0" w:tplc="1B3AEFC4">
      <w:start w:val="1"/>
      <w:numFmt w:val="taiwaneseCountingThousand"/>
      <w:lvlText w:val="%1、"/>
      <w:lvlJc w:val="left"/>
      <w:pPr>
        <w:tabs>
          <w:tab w:val="num" w:pos="1079"/>
        </w:tabs>
        <w:ind w:left="1079" w:hanging="720"/>
      </w:pPr>
      <w:rPr>
        <w:rFonts w:cs="Times New Roman" w:hint="default"/>
        <w:b/>
        <w:color w:val="auto"/>
        <w:sz w:val="28"/>
      </w:rPr>
    </w:lvl>
    <w:lvl w:ilvl="1" w:tplc="05468B14">
      <w:start w:val="1"/>
      <w:numFmt w:val="taiwaneseCountingThousand"/>
      <w:lvlText w:val="（%2）"/>
      <w:lvlJc w:val="left"/>
      <w:pPr>
        <w:tabs>
          <w:tab w:val="num" w:pos="1694"/>
        </w:tabs>
        <w:ind w:left="1694" w:hanging="855"/>
      </w:pPr>
      <w:rPr>
        <w:rFonts w:cs="Times New Roman" w:hint="eastAsia"/>
        <w:color w:val="000000"/>
      </w:rPr>
    </w:lvl>
    <w:lvl w:ilvl="2" w:tplc="833E8394">
      <w:start w:val="1"/>
      <w:numFmt w:val="decimal"/>
      <w:lvlText w:val="%3、"/>
      <w:lvlJc w:val="left"/>
      <w:pPr>
        <w:tabs>
          <w:tab w:val="num" w:pos="1739"/>
        </w:tabs>
        <w:ind w:left="1739" w:hanging="420"/>
      </w:pPr>
      <w:rPr>
        <w:rFonts w:cs="Times New Roman" w:hint="eastAsia"/>
      </w:rPr>
    </w:lvl>
    <w:lvl w:ilvl="3" w:tplc="0409000F" w:tentative="1">
      <w:start w:val="1"/>
      <w:numFmt w:val="decimal"/>
      <w:lvlText w:val="%4."/>
      <w:lvlJc w:val="left"/>
      <w:pPr>
        <w:tabs>
          <w:tab w:val="num" w:pos="2279"/>
        </w:tabs>
        <w:ind w:left="2279" w:hanging="480"/>
      </w:pPr>
      <w:rPr>
        <w:rFonts w:cs="Times New Roman"/>
      </w:rPr>
    </w:lvl>
    <w:lvl w:ilvl="4" w:tplc="04090019" w:tentative="1">
      <w:start w:val="1"/>
      <w:numFmt w:val="ideographTraditional"/>
      <w:lvlText w:val="%5、"/>
      <w:lvlJc w:val="left"/>
      <w:pPr>
        <w:tabs>
          <w:tab w:val="num" w:pos="2759"/>
        </w:tabs>
        <w:ind w:left="2759" w:hanging="480"/>
      </w:pPr>
      <w:rPr>
        <w:rFonts w:cs="Times New Roman"/>
      </w:rPr>
    </w:lvl>
    <w:lvl w:ilvl="5" w:tplc="0409001B" w:tentative="1">
      <w:start w:val="1"/>
      <w:numFmt w:val="lowerRoman"/>
      <w:lvlText w:val="%6."/>
      <w:lvlJc w:val="right"/>
      <w:pPr>
        <w:tabs>
          <w:tab w:val="num" w:pos="3239"/>
        </w:tabs>
        <w:ind w:left="3239" w:hanging="480"/>
      </w:pPr>
      <w:rPr>
        <w:rFonts w:cs="Times New Roman"/>
      </w:rPr>
    </w:lvl>
    <w:lvl w:ilvl="6" w:tplc="0409000F" w:tentative="1">
      <w:start w:val="1"/>
      <w:numFmt w:val="decimal"/>
      <w:lvlText w:val="%7."/>
      <w:lvlJc w:val="left"/>
      <w:pPr>
        <w:tabs>
          <w:tab w:val="num" w:pos="3719"/>
        </w:tabs>
        <w:ind w:left="3719" w:hanging="480"/>
      </w:pPr>
      <w:rPr>
        <w:rFonts w:cs="Times New Roman"/>
      </w:rPr>
    </w:lvl>
    <w:lvl w:ilvl="7" w:tplc="04090019" w:tentative="1">
      <w:start w:val="1"/>
      <w:numFmt w:val="ideographTraditional"/>
      <w:lvlText w:val="%8、"/>
      <w:lvlJc w:val="left"/>
      <w:pPr>
        <w:tabs>
          <w:tab w:val="num" w:pos="4199"/>
        </w:tabs>
        <w:ind w:left="4199" w:hanging="480"/>
      </w:pPr>
      <w:rPr>
        <w:rFonts w:cs="Times New Roman"/>
      </w:rPr>
    </w:lvl>
    <w:lvl w:ilvl="8" w:tplc="0409001B" w:tentative="1">
      <w:start w:val="1"/>
      <w:numFmt w:val="lowerRoman"/>
      <w:lvlText w:val="%9."/>
      <w:lvlJc w:val="right"/>
      <w:pPr>
        <w:tabs>
          <w:tab w:val="num" w:pos="4679"/>
        </w:tabs>
        <w:ind w:left="4679" w:hanging="480"/>
      </w:pPr>
      <w:rPr>
        <w:rFonts w:cs="Times New Roman"/>
      </w:rPr>
    </w:lvl>
  </w:abstractNum>
  <w:abstractNum w:abstractNumId="20">
    <w:nsid w:val="2CB567A9"/>
    <w:multiLevelType w:val="hybridMultilevel"/>
    <w:tmpl w:val="DF881568"/>
    <w:lvl w:ilvl="0" w:tplc="21D65740">
      <w:start w:val="1"/>
      <w:numFmt w:val="taiwaneseCountingThousand"/>
      <w:lvlText w:val="%1、"/>
      <w:lvlJc w:val="left"/>
      <w:pPr>
        <w:tabs>
          <w:tab w:val="num" w:pos="720"/>
        </w:tabs>
        <w:ind w:left="720" w:hanging="480"/>
      </w:pPr>
      <w:rPr>
        <w:rFonts w:cs="Times New Roman" w:hint="eastAsia"/>
      </w:rPr>
    </w:lvl>
    <w:lvl w:ilvl="1" w:tplc="8C04E76C">
      <w:start w:val="1"/>
      <w:numFmt w:val="taiwaneseCountingThousand"/>
      <w:lvlText w:val="（%2）"/>
      <w:lvlJc w:val="left"/>
      <w:pPr>
        <w:tabs>
          <w:tab w:val="num" w:pos="1440"/>
        </w:tabs>
        <w:ind w:left="1440" w:hanging="720"/>
      </w:pPr>
      <w:rPr>
        <w:rFonts w:cs="Times New Roman" w:hint="eastAsia"/>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21">
    <w:nsid w:val="2ED313C3"/>
    <w:multiLevelType w:val="hybridMultilevel"/>
    <w:tmpl w:val="A8AEA240"/>
    <w:lvl w:ilvl="0" w:tplc="D2883A30">
      <w:start w:val="1"/>
      <w:numFmt w:val="taiwaneseCountingThousand"/>
      <w:lvlText w:val="（%1）"/>
      <w:lvlJc w:val="left"/>
      <w:pPr>
        <w:tabs>
          <w:tab w:val="num" w:pos="1200"/>
        </w:tabs>
        <w:ind w:left="120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nsid w:val="32744829"/>
    <w:multiLevelType w:val="hybridMultilevel"/>
    <w:tmpl w:val="77521F02"/>
    <w:lvl w:ilvl="0" w:tplc="CD14ECEA">
      <w:start w:val="1"/>
      <w:numFmt w:val="taiwaneseCountingThousand"/>
      <w:lvlText w:val="%1、"/>
      <w:lvlJc w:val="left"/>
      <w:pPr>
        <w:tabs>
          <w:tab w:val="num" w:pos="1230"/>
        </w:tabs>
        <w:ind w:left="1230" w:hanging="570"/>
      </w:pPr>
      <w:rPr>
        <w:rFonts w:cs="Times New Roman" w:hint="eastAsia"/>
      </w:rPr>
    </w:lvl>
    <w:lvl w:ilvl="1" w:tplc="04090019" w:tentative="1">
      <w:start w:val="1"/>
      <w:numFmt w:val="ideographTraditional"/>
      <w:lvlText w:val="%2、"/>
      <w:lvlJc w:val="left"/>
      <w:pPr>
        <w:tabs>
          <w:tab w:val="num" w:pos="1620"/>
        </w:tabs>
        <w:ind w:left="1620" w:hanging="480"/>
      </w:pPr>
      <w:rPr>
        <w:rFonts w:cs="Times New Roman"/>
      </w:rPr>
    </w:lvl>
    <w:lvl w:ilvl="2" w:tplc="0409001B" w:tentative="1">
      <w:start w:val="1"/>
      <w:numFmt w:val="lowerRoman"/>
      <w:lvlText w:val="%3."/>
      <w:lvlJc w:val="right"/>
      <w:pPr>
        <w:tabs>
          <w:tab w:val="num" w:pos="2100"/>
        </w:tabs>
        <w:ind w:left="2100" w:hanging="480"/>
      </w:pPr>
      <w:rPr>
        <w:rFonts w:cs="Times New Roman"/>
      </w:rPr>
    </w:lvl>
    <w:lvl w:ilvl="3" w:tplc="0409000F" w:tentative="1">
      <w:start w:val="1"/>
      <w:numFmt w:val="decimal"/>
      <w:lvlText w:val="%4."/>
      <w:lvlJc w:val="left"/>
      <w:pPr>
        <w:tabs>
          <w:tab w:val="num" w:pos="2580"/>
        </w:tabs>
        <w:ind w:left="2580" w:hanging="480"/>
      </w:pPr>
      <w:rPr>
        <w:rFonts w:cs="Times New Roman"/>
      </w:rPr>
    </w:lvl>
    <w:lvl w:ilvl="4" w:tplc="04090019" w:tentative="1">
      <w:start w:val="1"/>
      <w:numFmt w:val="ideographTraditional"/>
      <w:lvlText w:val="%5、"/>
      <w:lvlJc w:val="left"/>
      <w:pPr>
        <w:tabs>
          <w:tab w:val="num" w:pos="3060"/>
        </w:tabs>
        <w:ind w:left="3060" w:hanging="480"/>
      </w:pPr>
      <w:rPr>
        <w:rFonts w:cs="Times New Roman"/>
      </w:rPr>
    </w:lvl>
    <w:lvl w:ilvl="5" w:tplc="0409001B" w:tentative="1">
      <w:start w:val="1"/>
      <w:numFmt w:val="lowerRoman"/>
      <w:lvlText w:val="%6."/>
      <w:lvlJc w:val="right"/>
      <w:pPr>
        <w:tabs>
          <w:tab w:val="num" w:pos="3540"/>
        </w:tabs>
        <w:ind w:left="3540" w:hanging="480"/>
      </w:pPr>
      <w:rPr>
        <w:rFonts w:cs="Times New Roman"/>
      </w:rPr>
    </w:lvl>
    <w:lvl w:ilvl="6" w:tplc="0409000F" w:tentative="1">
      <w:start w:val="1"/>
      <w:numFmt w:val="decimal"/>
      <w:lvlText w:val="%7."/>
      <w:lvlJc w:val="left"/>
      <w:pPr>
        <w:tabs>
          <w:tab w:val="num" w:pos="4020"/>
        </w:tabs>
        <w:ind w:left="4020" w:hanging="480"/>
      </w:pPr>
      <w:rPr>
        <w:rFonts w:cs="Times New Roman"/>
      </w:rPr>
    </w:lvl>
    <w:lvl w:ilvl="7" w:tplc="04090019" w:tentative="1">
      <w:start w:val="1"/>
      <w:numFmt w:val="ideographTraditional"/>
      <w:lvlText w:val="%8、"/>
      <w:lvlJc w:val="left"/>
      <w:pPr>
        <w:tabs>
          <w:tab w:val="num" w:pos="4500"/>
        </w:tabs>
        <w:ind w:left="4500" w:hanging="480"/>
      </w:pPr>
      <w:rPr>
        <w:rFonts w:cs="Times New Roman"/>
      </w:rPr>
    </w:lvl>
    <w:lvl w:ilvl="8" w:tplc="0409001B" w:tentative="1">
      <w:start w:val="1"/>
      <w:numFmt w:val="lowerRoman"/>
      <w:lvlText w:val="%9."/>
      <w:lvlJc w:val="right"/>
      <w:pPr>
        <w:tabs>
          <w:tab w:val="num" w:pos="4980"/>
        </w:tabs>
        <w:ind w:left="4980" w:hanging="480"/>
      </w:pPr>
      <w:rPr>
        <w:rFonts w:cs="Times New Roman"/>
      </w:rPr>
    </w:lvl>
  </w:abstractNum>
  <w:abstractNum w:abstractNumId="23">
    <w:nsid w:val="32C74AEF"/>
    <w:multiLevelType w:val="hybridMultilevel"/>
    <w:tmpl w:val="A0161708"/>
    <w:lvl w:ilvl="0" w:tplc="C8308106">
      <w:start w:val="1"/>
      <w:numFmt w:val="taiwaneseCountingThousand"/>
      <w:lvlText w:val="%1、"/>
      <w:lvlJc w:val="left"/>
      <w:pPr>
        <w:tabs>
          <w:tab w:val="num" w:pos="958"/>
        </w:tabs>
        <w:ind w:left="958" w:hanging="720"/>
      </w:pPr>
      <w:rPr>
        <w:rFonts w:cs="Times New Roman" w:hint="default"/>
      </w:rPr>
    </w:lvl>
    <w:lvl w:ilvl="1" w:tplc="A5240622">
      <w:start w:val="1"/>
      <w:numFmt w:val="taiwaneseCountingThousand"/>
      <w:lvlText w:val="%2、"/>
      <w:lvlJc w:val="left"/>
      <w:pPr>
        <w:tabs>
          <w:tab w:val="num" w:pos="718"/>
        </w:tabs>
        <w:ind w:left="1198" w:hanging="480"/>
      </w:pPr>
      <w:rPr>
        <w:rFonts w:eastAsia="標楷體" w:cs="Times New Roman" w:hint="eastAsia"/>
      </w:rPr>
    </w:lvl>
    <w:lvl w:ilvl="2" w:tplc="0409001B" w:tentative="1">
      <w:start w:val="1"/>
      <w:numFmt w:val="lowerRoman"/>
      <w:lvlText w:val="%3."/>
      <w:lvlJc w:val="right"/>
      <w:pPr>
        <w:tabs>
          <w:tab w:val="num" w:pos="1678"/>
        </w:tabs>
        <w:ind w:left="1678" w:hanging="480"/>
      </w:pPr>
      <w:rPr>
        <w:rFonts w:cs="Times New Roman"/>
      </w:rPr>
    </w:lvl>
    <w:lvl w:ilvl="3" w:tplc="0409000F" w:tentative="1">
      <w:start w:val="1"/>
      <w:numFmt w:val="decimal"/>
      <w:lvlText w:val="%4."/>
      <w:lvlJc w:val="left"/>
      <w:pPr>
        <w:tabs>
          <w:tab w:val="num" w:pos="2158"/>
        </w:tabs>
        <w:ind w:left="2158" w:hanging="480"/>
      </w:pPr>
      <w:rPr>
        <w:rFonts w:cs="Times New Roman"/>
      </w:rPr>
    </w:lvl>
    <w:lvl w:ilvl="4" w:tplc="04090019" w:tentative="1">
      <w:start w:val="1"/>
      <w:numFmt w:val="ideographTraditional"/>
      <w:lvlText w:val="%5、"/>
      <w:lvlJc w:val="left"/>
      <w:pPr>
        <w:tabs>
          <w:tab w:val="num" w:pos="2638"/>
        </w:tabs>
        <w:ind w:left="2638" w:hanging="480"/>
      </w:pPr>
      <w:rPr>
        <w:rFonts w:cs="Times New Roman"/>
      </w:rPr>
    </w:lvl>
    <w:lvl w:ilvl="5" w:tplc="0409001B" w:tentative="1">
      <w:start w:val="1"/>
      <w:numFmt w:val="lowerRoman"/>
      <w:lvlText w:val="%6."/>
      <w:lvlJc w:val="right"/>
      <w:pPr>
        <w:tabs>
          <w:tab w:val="num" w:pos="3118"/>
        </w:tabs>
        <w:ind w:left="3118" w:hanging="480"/>
      </w:pPr>
      <w:rPr>
        <w:rFonts w:cs="Times New Roman"/>
      </w:rPr>
    </w:lvl>
    <w:lvl w:ilvl="6" w:tplc="0409000F" w:tentative="1">
      <w:start w:val="1"/>
      <w:numFmt w:val="decimal"/>
      <w:lvlText w:val="%7."/>
      <w:lvlJc w:val="left"/>
      <w:pPr>
        <w:tabs>
          <w:tab w:val="num" w:pos="3598"/>
        </w:tabs>
        <w:ind w:left="3598" w:hanging="480"/>
      </w:pPr>
      <w:rPr>
        <w:rFonts w:cs="Times New Roman"/>
      </w:rPr>
    </w:lvl>
    <w:lvl w:ilvl="7" w:tplc="04090019" w:tentative="1">
      <w:start w:val="1"/>
      <w:numFmt w:val="ideographTraditional"/>
      <w:lvlText w:val="%8、"/>
      <w:lvlJc w:val="left"/>
      <w:pPr>
        <w:tabs>
          <w:tab w:val="num" w:pos="4078"/>
        </w:tabs>
        <w:ind w:left="4078" w:hanging="480"/>
      </w:pPr>
      <w:rPr>
        <w:rFonts w:cs="Times New Roman"/>
      </w:rPr>
    </w:lvl>
    <w:lvl w:ilvl="8" w:tplc="0409001B" w:tentative="1">
      <w:start w:val="1"/>
      <w:numFmt w:val="lowerRoman"/>
      <w:lvlText w:val="%9."/>
      <w:lvlJc w:val="right"/>
      <w:pPr>
        <w:tabs>
          <w:tab w:val="num" w:pos="4558"/>
        </w:tabs>
        <w:ind w:left="4558" w:hanging="480"/>
      </w:pPr>
      <w:rPr>
        <w:rFonts w:cs="Times New Roman"/>
      </w:rPr>
    </w:lvl>
  </w:abstractNum>
  <w:abstractNum w:abstractNumId="24">
    <w:nsid w:val="32DA02E0"/>
    <w:multiLevelType w:val="hybridMultilevel"/>
    <w:tmpl w:val="71A2CFB0"/>
    <w:lvl w:ilvl="0" w:tplc="9760E262">
      <w:start w:val="1"/>
      <w:numFmt w:val="decimal"/>
      <w:lvlText w:val="（%1）"/>
      <w:lvlJc w:val="left"/>
      <w:pPr>
        <w:tabs>
          <w:tab w:val="num" w:pos="960"/>
        </w:tabs>
        <w:ind w:left="960" w:hanging="720"/>
      </w:pPr>
      <w:rPr>
        <w:rFonts w:cs="Times New Roman" w:hint="eastAsia"/>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25">
    <w:nsid w:val="34D217E4"/>
    <w:multiLevelType w:val="hybridMultilevel"/>
    <w:tmpl w:val="7E506512"/>
    <w:lvl w:ilvl="0" w:tplc="CFC42630">
      <w:start w:val="1"/>
      <w:numFmt w:val="taiwaneseCountingThousand"/>
      <w:lvlText w:val="(%1)"/>
      <w:lvlJc w:val="left"/>
      <w:pPr>
        <w:tabs>
          <w:tab w:val="num" w:pos="1200"/>
        </w:tabs>
        <w:ind w:left="1200" w:hanging="720"/>
      </w:pPr>
      <w:rPr>
        <w:rFonts w:cs="Times New Roman" w:hint="default"/>
        <w:sz w:val="26"/>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nsid w:val="352B65A0"/>
    <w:multiLevelType w:val="hybridMultilevel"/>
    <w:tmpl w:val="EE12C7C0"/>
    <w:lvl w:ilvl="0" w:tplc="290C282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50"/>
        </w:tabs>
        <w:ind w:left="950" w:hanging="480"/>
      </w:pPr>
      <w:rPr>
        <w:rFonts w:cs="Times New Roman"/>
      </w:rPr>
    </w:lvl>
    <w:lvl w:ilvl="2" w:tplc="0409001B" w:tentative="1">
      <w:start w:val="1"/>
      <w:numFmt w:val="lowerRoman"/>
      <w:lvlText w:val="%3."/>
      <w:lvlJc w:val="right"/>
      <w:pPr>
        <w:tabs>
          <w:tab w:val="num" w:pos="1430"/>
        </w:tabs>
        <w:ind w:left="1430" w:hanging="480"/>
      </w:pPr>
      <w:rPr>
        <w:rFonts w:cs="Times New Roman"/>
      </w:rPr>
    </w:lvl>
    <w:lvl w:ilvl="3" w:tplc="0409000F" w:tentative="1">
      <w:start w:val="1"/>
      <w:numFmt w:val="decimal"/>
      <w:lvlText w:val="%4."/>
      <w:lvlJc w:val="left"/>
      <w:pPr>
        <w:tabs>
          <w:tab w:val="num" w:pos="1910"/>
        </w:tabs>
        <w:ind w:left="1910" w:hanging="480"/>
      </w:pPr>
      <w:rPr>
        <w:rFonts w:cs="Times New Roman"/>
      </w:rPr>
    </w:lvl>
    <w:lvl w:ilvl="4" w:tplc="04090019" w:tentative="1">
      <w:start w:val="1"/>
      <w:numFmt w:val="ideographTraditional"/>
      <w:lvlText w:val="%5、"/>
      <w:lvlJc w:val="left"/>
      <w:pPr>
        <w:tabs>
          <w:tab w:val="num" w:pos="2390"/>
        </w:tabs>
        <w:ind w:left="2390" w:hanging="480"/>
      </w:pPr>
      <w:rPr>
        <w:rFonts w:cs="Times New Roman"/>
      </w:rPr>
    </w:lvl>
    <w:lvl w:ilvl="5" w:tplc="0409001B" w:tentative="1">
      <w:start w:val="1"/>
      <w:numFmt w:val="lowerRoman"/>
      <w:lvlText w:val="%6."/>
      <w:lvlJc w:val="right"/>
      <w:pPr>
        <w:tabs>
          <w:tab w:val="num" w:pos="2870"/>
        </w:tabs>
        <w:ind w:left="2870" w:hanging="480"/>
      </w:pPr>
      <w:rPr>
        <w:rFonts w:cs="Times New Roman"/>
      </w:rPr>
    </w:lvl>
    <w:lvl w:ilvl="6" w:tplc="0409000F" w:tentative="1">
      <w:start w:val="1"/>
      <w:numFmt w:val="decimal"/>
      <w:lvlText w:val="%7."/>
      <w:lvlJc w:val="left"/>
      <w:pPr>
        <w:tabs>
          <w:tab w:val="num" w:pos="3350"/>
        </w:tabs>
        <w:ind w:left="3350" w:hanging="480"/>
      </w:pPr>
      <w:rPr>
        <w:rFonts w:cs="Times New Roman"/>
      </w:rPr>
    </w:lvl>
    <w:lvl w:ilvl="7" w:tplc="04090019" w:tentative="1">
      <w:start w:val="1"/>
      <w:numFmt w:val="ideographTraditional"/>
      <w:lvlText w:val="%8、"/>
      <w:lvlJc w:val="left"/>
      <w:pPr>
        <w:tabs>
          <w:tab w:val="num" w:pos="3830"/>
        </w:tabs>
        <w:ind w:left="3830" w:hanging="480"/>
      </w:pPr>
      <w:rPr>
        <w:rFonts w:cs="Times New Roman"/>
      </w:rPr>
    </w:lvl>
    <w:lvl w:ilvl="8" w:tplc="0409001B" w:tentative="1">
      <w:start w:val="1"/>
      <w:numFmt w:val="lowerRoman"/>
      <w:lvlText w:val="%9."/>
      <w:lvlJc w:val="right"/>
      <w:pPr>
        <w:tabs>
          <w:tab w:val="num" w:pos="4310"/>
        </w:tabs>
        <w:ind w:left="4310" w:hanging="480"/>
      </w:pPr>
      <w:rPr>
        <w:rFonts w:cs="Times New Roman"/>
      </w:rPr>
    </w:lvl>
  </w:abstractNum>
  <w:abstractNum w:abstractNumId="27">
    <w:nsid w:val="37B13D3B"/>
    <w:multiLevelType w:val="hybridMultilevel"/>
    <w:tmpl w:val="D9C603FE"/>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nsid w:val="385D14D3"/>
    <w:multiLevelType w:val="hybridMultilevel"/>
    <w:tmpl w:val="D7A69634"/>
    <w:lvl w:ilvl="0" w:tplc="11565BA8">
      <w:start w:val="6"/>
      <w:numFmt w:val="bullet"/>
      <w:lvlText w:val="★"/>
      <w:lvlJc w:val="left"/>
      <w:pPr>
        <w:tabs>
          <w:tab w:val="num" w:pos="840"/>
        </w:tabs>
        <w:ind w:left="840" w:hanging="360"/>
      </w:pPr>
      <w:rPr>
        <w:rFonts w:ascii="新細明體" w:eastAsia="新細明體" w:hAnsi="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9">
    <w:nsid w:val="38BE19CE"/>
    <w:multiLevelType w:val="hybridMultilevel"/>
    <w:tmpl w:val="6A7EDDD4"/>
    <w:lvl w:ilvl="0" w:tplc="CFC42630">
      <w:start w:val="1"/>
      <w:numFmt w:val="taiwaneseCountingThousand"/>
      <w:lvlText w:val="(%1)"/>
      <w:lvlJc w:val="left"/>
      <w:pPr>
        <w:tabs>
          <w:tab w:val="num" w:pos="1200"/>
        </w:tabs>
        <w:ind w:left="1200" w:hanging="720"/>
      </w:pPr>
      <w:rPr>
        <w:rFonts w:cs="Times New Roman" w:hint="default"/>
        <w:sz w:val="26"/>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0">
    <w:nsid w:val="38BF4371"/>
    <w:multiLevelType w:val="hybridMultilevel"/>
    <w:tmpl w:val="E64C8EA6"/>
    <w:lvl w:ilvl="0" w:tplc="04090015">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1">
    <w:nsid w:val="3CE85E09"/>
    <w:multiLevelType w:val="hybridMultilevel"/>
    <w:tmpl w:val="AF9C8418"/>
    <w:lvl w:ilvl="0" w:tplc="04090015">
      <w:start w:val="1"/>
      <w:numFmt w:val="taiwaneseCountingThousand"/>
      <w:lvlText w:val="%1、"/>
      <w:lvlJc w:val="left"/>
      <w:pPr>
        <w:ind w:left="962" w:hanging="480"/>
      </w:pPr>
      <w:rPr>
        <w:rFonts w:cs="Times New Roman"/>
      </w:rPr>
    </w:lvl>
    <w:lvl w:ilvl="1" w:tplc="04090019" w:tentative="1">
      <w:start w:val="1"/>
      <w:numFmt w:val="ideographTraditional"/>
      <w:lvlText w:val="%2、"/>
      <w:lvlJc w:val="left"/>
      <w:pPr>
        <w:ind w:left="1442" w:hanging="480"/>
      </w:pPr>
      <w:rPr>
        <w:rFonts w:cs="Times New Roman"/>
      </w:rPr>
    </w:lvl>
    <w:lvl w:ilvl="2" w:tplc="0409001B" w:tentative="1">
      <w:start w:val="1"/>
      <w:numFmt w:val="lowerRoman"/>
      <w:lvlText w:val="%3."/>
      <w:lvlJc w:val="right"/>
      <w:pPr>
        <w:ind w:left="1922" w:hanging="480"/>
      </w:pPr>
      <w:rPr>
        <w:rFonts w:cs="Times New Roman"/>
      </w:rPr>
    </w:lvl>
    <w:lvl w:ilvl="3" w:tplc="0409000F" w:tentative="1">
      <w:start w:val="1"/>
      <w:numFmt w:val="decimal"/>
      <w:lvlText w:val="%4."/>
      <w:lvlJc w:val="left"/>
      <w:pPr>
        <w:ind w:left="2402" w:hanging="480"/>
      </w:pPr>
      <w:rPr>
        <w:rFonts w:cs="Times New Roman"/>
      </w:rPr>
    </w:lvl>
    <w:lvl w:ilvl="4" w:tplc="04090019" w:tentative="1">
      <w:start w:val="1"/>
      <w:numFmt w:val="ideographTraditional"/>
      <w:lvlText w:val="%5、"/>
      <w:lvlJc w:val="left"/>
      <w:pPr>
        <w:ind w:left="2882" w:hanging="480"/>
      </w:pPr>
      <w:rPr>
        <w:rFonts w:cs="Times New Roman"/>
      </w:rPr>
    </w:lvl>
    <w:lvl w:ilvl="5" w:tplc="0409001B" w:tentative="1">
      <w:start w:val="1"/>
      <w:numFmt w:val="lowerRoman"/>
      <w:lvlText w:val="%6."/>
      <w:lvlJc w:val="right"/>
      <w:pPr>
        <w:ind w:left="3362" w:hanging="480"/>
      </w:pPr>
      <w:rPr>
        <w:rFonts w:cs="Times New Roman"/>
      </w:rPr>
    </w:lvl>
    <w:lvl w:ilvl="6" w:tplc="0409000F" w:tentative="1">
      <w:start w:val="1"/>
      <w:numFmt w:val="decimal"/>
      <w:lvlText w:val="%7."/>
      <w:lvlJc w:val="left"/>
      <w:pPr>
        <w:ind w:left="3842" w:hanging="480"/>
      </w:pPr>
      <w:rPr>
        <w:rFonts w:cs="Times New Roman"/>
      </w:rPr>
    </w:lvl>
    <w:lvl w:ilvl="7" w:tplc="04090019" w:tentative="1">
      <w:start w:val="1"/>
      <w:numFmt w:val="ideographTraditional"/>
      <w:lvlText w:val="%8、"/>
      <w:lvlJc w:val="left"/>
      <w:pPr>
        <w:ind w:left="4322" w:hanging="480"/>
      </w:pPr>
      <w:rPr>
        <w:rFonts w:cs="Times New Roman"/>
      </w:rPr>
    </w:lvl>
    <w:lvl w:ilvl="8" w:tplc="0409001B" w:tentative="1">
      <w:start w:val="1"/>
      <w:numFmt w:val="lowerRoman"/>
      <w:lvlText w:val="%9."/>
      <w:lvlJc w:val="right"/>
      <w:pPr>
        <w:ind w:left="4802" w:hanging="480"/>
      </w:pPr>
      <w:rPr>
        <w:rFonts w:cs="Times New Roman"/>
      </w:rPr>
    </w:lvl>
  </w:abstractNum>
  <w:abstractNum w:abstractNumId="32">
    <w:nsid w:val="3DB21484"/>
    <w:multiLevelType w:val="hybridMultilevel"/>
    <w:tmpl w:val="9B441770"/>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nsid w:val="41341CCC"/>
    <w:multiLevelType w:val="hybridMultilevel"/>
    <w:tmpl w:val="16A623D2"/>
    <w:lvl w:ilvl="0" w:tplc="F2543B90">
      <w:start w:val="1"/>
      <w:numFmt w:val="decimal"/>
      <w:lvlText w:val="%1."/>
      <w:lvlJc w:val="left"/>
      <w:pPr>
        <w:ind w:left="360" w:hanging="360"/>
      </w:pPr>
      <w:rPr>
        <w:rFonts w:ascii="Calibri" w:eastAsia="標楷體" w:hAnsi="Calibri" w:cs="Times New Roman" w:hint="default"/>
        <w:color w:val="auto"/>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41A0664C"/>
    <w:multiLevelType w:val="hybridMultilevel"/>
    <w:tmpl w:val="2DE2818C"/>
    <w:lvl w:ilvl="0" w:tplc="EB7470CE">
      <w:start w:val="1"/>
      <w:numFmt w:val="taiwaneseCountingThousand"/>
      <w:lvlText w:val="%1、"/>
      <w:lvlJc w:val="left"/>
      <w:pPr>
        <w:tabs>
          <w:tab w:val="num" w:pos="720"/>
        </w:tabs>
        <w:ind w:left="720" w:hanging="720"/>
      </w:pPr>
      <w:rPr>
        <w:rFonts w:cs="Times New Roman" w:hint="default"/>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nsid w:val="4252145B"/>
    <w:multiLevelType w:val="hybridMultilevel"/>
    <w:tmpl w:val="E63C267C"/>
    <w:lvl w:ilvl="0" w:tplc="A5FA009A">
      <w:start w:val="1"/>
      <w:numFmt w:val="taiwaneseCountingThousand"/>
      <w:lvlText w:val="（%1）"/>
      <w:lvlJc w:val="left"/>
      <w:pPr>
        <w:tabs>
          <w:tab w:val="num" w:pos="720"/>
        </w:tabs>
        <w:ind w:left="720" w:hanging="720"/>
      </w:pPr>
      <w:rPr>
        <w:rFonts w:cs="Times New Roman" w:hint="eastAsia"/>
      </w:rPr>
    </w:lvl>
    <w:lvl w:ilvl="1" w:tplc="AA3EA044">
      <w:start w:val="1"/>
      <w:numFmt w:val="decimal"/>
      <w:lvlText w:val="%2."/>
      <w:lvlJc w:val="left"/>
      <w:pPr>
        <w:tabs>
          <w:tab w:val="num" w:pos="840"/>
        </w:tabs>
        <w:ind w:left="840" w:hanging="360"/>
      </w:pPr>
      <w:rPr>
        <w:rFonts w:eastAsia="標楷體"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nsid w:val="44251067"/>
    <w:multiLevelType w:val="hybridMultilevel"/>
    <w:tmpl w:val="D5EEA56E"/>
    <w:lvl w:ilvl="0" w:tplc="FFA27F22">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nsid w:val="44D02B3C"/>
    <w:multiLevelType w:val="hybridMultilevel"/>
    <w:tmpl w:val="053AE9BC"/>
    <w:lvl w:ilvl="0" w:tplc="157EDF10">
      <w:start w:val="1"/>
      <w:numFmt w:val="taiwaneseCountingThousand"/>
      <w:lvlText w:val="第%1條"/>
      <w:lvlJc w:val="left"/>
      <w:pPr>
        <w:tabs>
          <w:tab w:val="num" w:pos="1385"/>
        </w:tabs>
        <w:ind w:left="1385" w:hanging="9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8">
    <w:nsid w:val="4615557B"/>
    <w:multiLevelType w:val="hybridMultilevel"/>
    <w:tmpl w:val="4104C364"/>
    <w:lvl w:ilvl="0" w:tplc="27403AFA">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nsid w:val="464B6435"/>
    <w:multiLevelType w:val="hybridMultilevel"/>
    <w:tmpl w:val="0032CB76"/>
    <w:lvl w:ilvl="0" w:tplc="39B418DC">
      <w:start w:val="4"/>
      <w:numFmt w:val="taiwaneseCountingThousand"/>
      <w:lvlText w:val="第%1條"/>
      <w:lvlJc w:val="left"/>
      <w:pPr>
        <w:tabs>
          <w:tab w:val="num" w:pos="810"/>
        </w:tabs>
        <w:ind w:left="810" w:hanging="81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nsid w:val="4B8C7BCE"/>
    <w:multiLevelType w:val="hybridMultilevel"/>
    <w:tmpl w:val="70B2EFDC"/>
    <w:lvl w:ilvl="0" w:tplc="04090015">
      <w:start w:val="2"/>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1">
    <w:nsid w:val="4CCD1592"/>
    <w:multiLevelType w:val="hybridMultilevel"/>
    <w:tmpl w:val="65F285D6"/>
    <w:lvl w:ilvl="0" w:tplc="CFC42630">
      <w:start w:val="1"/>
      <w:numFmt w:val="taiwaneseCountingThousand"/>
      <w:lvlText w:val="(%1)"/>
      <w:lvlJc w:val="left"/>
      <w:pPr>
        <w:tabs>
          <w:tab w:val="num" w:pos="1200"/>
        </w:tabs>
        <w:ind w:left="1200" w:hanging="720"/>
      </w:pPr>
      <w:rPr>
        <w:rFonts w:cs="Times New Roman" w:hint="default"/>
        <w:sz w:val="26"/>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nsid w:val="4FB75BF7"/>
    <w:multiLevelType w:val="hybridMultilevel"/>
    <w:tmpl w:val="09B236C6"/>
    <w:lvl w:ilvl="0" w:tplc="92461BC0">
      <w:start w:val="1"/>
      <w:numFmt w:val="taiwaneseCountingThousand"/>
      <w:lvlText w:val="%1、"/>
      <w:lvlJc w:val="left"/>
      <w:pPr>
        <w:tabs>
          <w:tab w:val="num" w:pos="840"/>
        </w:tabs>
        <w:ind w:left="840" w:hanging="480"/>
      </w:pPr>
      <w:rPr>
        <w:rFonts w:cs="Times New Roman" w:hint="eastAsia"/>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43">
    <w:nsid w:val="50F6217A"/>
    <w:multiLevelType w:val="hybridMultilevel"/>
    <w:tmpl w:val="3828D732"/>
    <w:lvl w:ilvl="0" w:tplc="849A6EFC">
      <w:start w:val="1"/>
      <w:numFmt w:val="decimal"/>
      <w:lvlText w:val="（%1）"/>
      <w:lvlJc w:val="left"/>
      <w:pPr>
        <w:tabs>
          <w:tab w:val="num" w:pos="960"/>
        </w:tabs>
        <w:ind w:left="960" w:hanging="720"/>
      </w:pPr>
      <w:rPr>
        <w:rFonts w:cs="Times New Roman" w:hint="eastAsia"/>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44">
    <w:nsid w:val="517A0187"/>
    <w:multiLevelType w:val="hybridMultilevel"/>
    <w:tmpl w:val="C870F880"/>
    <w:lvl w:ilvl="0" w:tplc="E70A09E4">
      <w:start w:val="5"/>
      <w:numFmt w:val="taiwaneseCountingThousand"/>
      <w:lvlText w:val="%1、"/>
      <w:lvlJc w:val="left"/>
      <w:pPr>
        <w:tabs>
          <w:tab w:val="num" w:pos="998"/>
        </w:tabs>
        <w:ind w:left="998" w:hanging="480"/>
      </w:pPr>
      <w:rPr>
        <w:rFonts w:ascii="新細明體" w:eastAsia="新細明體" w:cs="Times New Roman" w:hint="default"/>
      </w:rPr>
    </w:lvl>
    <w:lvl w:ilvl="1" w:tplc="04090019" w:tentative="1">
      <w:start w:val="1"/>
      <w:numFmt w:val="ideographTraditional"/>
      <w:lvlText w:val="%2、"/>
      <w:lvlJc w:val="left"/>
      <w:pPr>
        <w:tabs>
          <w:tab w:val="num" w:pos="1478"/>
        </w:tabs>
        <w:ind w:left="1478" w:hanging="480"/>
      </w:pPr>
      <w:rPr>
        <w:rFonts w:cs="Times New Roman"/>
      </w:rPr>
    </w:lvl>
    <w:lvl w:ilvl="2" w:tplc="0409001B" w:tentative="1">
      <w:start w:val="1"/>
      <w:numFmt w:val="lowerRoman"/>
      <w:lvlText w:val="%3."/>
      <w:lvlJc w:val="right"/>
      <w:pPr>
        <w:tabs>
          <w:tab w:val="num" w:pos="1958"/>
        </w:tabs>
        <w:ind w:left="1958" w:hanging="480"/>
      </w:pPr>
      <w:rPr>
        <w:rFonts w:cs="Times New Roman"/>
      </w:rPr>
    </w:lvl>
    <w:lvl w:ilvl="3" w:tplc="0409000F" w:tentative="1">
      <w:start w:val="1"/>
      <w:numFmt w:val="decimal"/>
      <w:lvlText w:val="%4."/>
      <w:lvlJc w:val="left"/>
      <w:pPr>
        <w:tabs>
          <w:tab w:val="num" w:pos="2438"/>
        </w:tabs>
        <w:ind w:left="2438" w:hanging="480"/>
      </w:pPr>
      <w:rPr>
        <w:rFonts w:cs="Times New Roman"/>
      </w:rPr>
    </w:lvl>
    <w:lvl w:ilvl="4" w:tplc="04090019" w:tentative="1">
      <w:start w:val="1"/>
      <w:numFmt w:val="ideographTraditional"/>
      <w:lvlText w:val="%5、"/>
      <w:lvlJc w:val="left"/>
      <w:pPr>
        <w:tabs>
          <w:tab w:val="num" w:pos="2918"/>
        </w:tabs>
        <w:ind w:left="2918" w:hanging="480"/>
      </w:pPr>
      <w:rPr>
        <w:rFonts w:cs="Times New Roman"/>
      </w:rPr>
    </w:lvl>
    <w:lvl w:ilvl="5" w:tplc="0409001B" w:tentative="1">
      <w:start w:val="1"/>
      <w:numFmt w:val="lowerRoman"/>
      <w:lvlText w:val="%6."/>
      <w:lvlJc w:val="right"/>
      <w:pPr>
        <w:tabs>
          <w:tab w:val="num" w:pos="3398"/>
        </w:tabs>
        <w:ind w:left="3398" w:hanging="480"/>
      </w:pPr>
      <w:rPr>
        <w:rFonts w:cs="Times New Roman"/>
      </w:rPr>
    </w:lvl>
    <w:lvl w:ilvl="6" w:tplc="0409000F" w:tentative="1">
      <w:start w:val="1"/>
      <w:numFmt w:val="decimal"/>
      <w:lvlText w:val="%7."/>
      <w:lvlJc w:val="left"/>
      <w:pPr>
        <w:tabs>
          <w:tab w:val="num" w:pos="3878"/>
        </w:tabs>
        <w:ind w:left="3878" w:hanging="480"/>
      </w:pPr>
      <w:rPr>
        <w:rFonts w:cs="Times New Roman"/>
      </w:rPr>
    </w:lvl>
    <w:lvl w:ilvl="7" w:tplc="04090019" w:tentative="1">
      <w:start w:val="1"/>
      <w:numFmt w:val="ideographTraditional"/>
      <w:lvlText w:val="%8、"/>
      <w:lvlJc w:val="left"/>
      <w:pPr>
        <w:tabs>
          <w:tab w:val="num" w:pos="4358"/>
        </w:tabs>
        <w:ind w:left="4358" w:hanging="480"/>
      </w:pPr>
      <w:rPr>
        <w:rFonts w:cs="Times New Roman"/>
      </w:rPr>
    </w:lvl>
    <w:lvl w:ilvl="8" w:tplc="0409001B" w:tentative="1">
      <w:start w:val="1"/>
      <w:numFmt w:val="lowerRoman"/>
      <w:lvlText w:val="%9."/>
      <w:lvlJc w:val="right"/>
      <w:pPr>
        <w:tabs>
          <w:tab w:val="num" w:pos="4838"/>
        </w:tabs>
        <w:ind w:left="4838" w:hanging="480"/>
      </w:pPr>
      <w:rPr>
        <w:rFonts w:cs="Times New Roman"/>
      </w:rPr>
    </w:lvl>
  </w:abstractNum>
  <w:abstractNum w:abstractNumId="45">
    <w:nsid w:val="523A4014"/>
    <w:multiLevelType w:val="hybridMultilevel"/>
    <w:tmpl w:val="420ACEAE"/>
    <w:lvl w:ilvl="0" w:tplc="BD46D7A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nsid w:val="53C03E1B"/>
    <w:multiLevelType w:val="hybridMultilevel"/>
    <w:tmpl w:val="617EBBF6"/>
    <w:lvl w:ilvl="0" w:tplc="DFF686CA">
      <w:start w:val="1"/>
      <w:numFmt w:val="ideographLegalTradition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7">
    <w:nsid w:val="53EB21B6"/>
    <w:multiLevelType w:val="multilevel"/>
    <w:tmpl w:val="004EF3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nsid w:val="5AA24AB6"/>
    <w:multiLevelType w:val="hybridMultilevel"/>
    <w:tmpl w:val="CBA87786"/>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9">
    <w:nsid w:val="5B284A99"/>
    <w:multiLevelType w:val="hybridMultilevel"/>
    <w:tmpl w:val="24E81DB6"/>
    <w:lvl w:ilvl="0" w:tplc="6C6E53EE">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0">
    <w:nsid w:val="5B4D6C3E"/>
    <w:multiLevelType w:val="hybridMultilevel"/>
    <w:tmpl w:val="B2783872"/>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1">
    <w:nsid w:val="5DE84D9C"/>
    <w:multiLevelType w:val="hybridMultilevel"/>
    <w:tmpl w:val="1FCE8122"/>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2">
    <w:nsid w:val="5E9F4057"/>
    <w:multiLevelType w:val="hybridMultilevel"/>
    <w:tmpl w:val="92E2508A"/>
    <w:lvl w:ilvl="0" w:tplc="290C282C">
      <w:start w:val="1"/>
      <w:numFmt w:val="decimal"/>
      <w:lvlText w:val="%1."/>
      <w:lvlJc w:val="left"/>
      <w:pPr>
        <w:tabs>
          <w:tab w:val="num" w:pos="370"/>
        </w:tabs>
        <w:ind w:left="37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3">
    <w:nsid w:val="601148C2"/>
    <w:multiLevelType w:val="multilevel"/>
    <w:tmpl w:val="DAC660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4">
    <w:nsid w:val="61EA116C"/>
    <w:multiLevelType w:val="hybridMultilevel"/>
    <w:tmpl w:val="0C98A454"/>
    <w:lvl w:ilvl="0" w:tplc="290C282C">
      <w:start w:val="1"/>
      <w:numFmt w:val="decimal"/>
      <w:lvlText w:val="%1."/>
      <w:lvlJc w:val="left"/>
      <w:pPr>
        <w:tabs>
          <w:tab w:val="num" w:pos="370"/>
        </w:tabs>
        <w:ind w:left="37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5">
    <w:nsid w:val="639C2900"/>
    <w:multiLevelType w:val="hybridMultilevel"/>
    <w:tmpl w:val="4BA698DC"/>
    <w:lvl w:ilvl="0" w:tplc="418CF5EE">
      <w:start w:val="1"/>
      <w:numFmt w:val="taiwaneseCountingThousand"/>
      <w:lvlText w:val="%1、"/>
      <w:lvlJc w:val="left"/>
      <w:pPr>
        <w:tabs>
          <w:tab w:val="num" w:pos="600"/>
        </w:tabs>
        <w:ind w:left="600" w:hanging="60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56">
    <w:nsid w:val="651640E1"/>
    <w:multiLevelType w:val="hybridMultilevel"/>
    <w:tmpl w:val="5E9E6CB8"/>
    <w:lvl w:ilvl="0" w:tplc="02408EF8">
      <w:start w:val="8"/>
      <w:numFmt w:val="taiwaneseCountingThousand"/>
      <w:lvlText w:val="第%1條"/>
      <w:lvlJc w:val="left"/>
      <w:pPr>
        <w:tabs>
          <w:tab w:val="num" w:pos="720"/>
        </w:tabs>
        <w:ind w:left="720" w:hanging="720"/>
      </w:pPr>
      <w:rPr>
        <w:rFonts w:cs="Times New Roman" w:hint="default"/>
        <w:u w:val="none"/>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7">
    <w:nsid w:val="67B859EB"/>
    <w:multiLevelType w:val="hybridMultilevel"/>
    <w:tmpl w:val="27E4CB1C"/>
    <w:lvl w:ilvl="0" w:tplc="290C282C">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8">
    <w:nsid w:val="67D536BF"/>
    <w:multiLevelType w:val="hybridMultilevel"/>
    <w:tmpl w:val="334EB47E"/>
    <w:lvl w:ilvl="0" w:tplc="290C282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9">
    <w:nsid w:val="680B42A4"/>
    <w:multiLevelType w:val="hybridMultilevel"/>
    <w:tmpl w:val="95AEC1DE"/>
    <w:lvl w:ilvl="0" w:tplc="B052A7B6">
      <w:start w:val="1"/>
      <w:numFmt w:val="taiwaneseCountingThousand"/>
      <w:lvlText w:val="(%1)"/>
      <w:lvlJc w:val="left"/>
      <w:pPr>
        <w:tabs>
          <w:tab w:val="num" w:pos="804"/>
        </w:tabs>
        <w:ind w:left="804" w:hanging="360"/>
      </w:pPr>
      <w:rPr>
        <w:rFonts w:ascii="標楷體" w:eastAsia="標楷體" w:cs="Times New Roman" w:hint="default"/>
      </w:rPr>
    </w:lvl>
    <w:lvl w:ilvl="1" w:tplc="04090019" w:tentative="1">
      <w:start w:val="1"/>
      <w:numFmt w:val="ideographTraditional"/>
      <w:lvlText w:val="%2、"/>
      <w:lvlJc w:val="left"/>
      <w:pPr>
        <w:tabs>
          <w:tab w:val="num" w:pos="1404"/>
        </w:tabs>
        <w:ind w:left="1404" w:hanging="480"/>
      </w:pPr>
      <w:rPr>
        <w:rFonts w:cs="Times New Roman"/>
      </w:rPr>
    </w:lvl>
    <w:lvl w:ilvl="2" w:tplc="0409001B" w:tentative="1">
      <w:start w:val="1"/>
      <w:numFmt w:val="lowerRoman"/>
      <w:lvlText w:val="%3."/>
      <w:lvlJc w:val="right"/>
      <w:pPr>
        <w:tabs>
          <w:tab w:val="num" w:pos="1884"/>
        </w:tabs>
        <w:ind w:left="1884" w:hanging="480"/>
      </w:pPr>
      <w:rPr>
        <w:rFonts w:cs="Times New Roman"/>
      </w:rPr>
    </w:lvl>
    <w:lvl w:ilvl="3" w:tplc="0409000F" w:tentative="1">
      <w:start w:val="1"/>
      <w:numFmt w:val="decimal"/>
      <w:lvlText w:val="%4."/>
      <w:lvlJc w:val="left"/>
      <w:pPr>
        <w:tabs>
          <w:tab w:val="num" w:pos="2364"/>
        </w:tabs>
        <w:ind w:left="2364" w:hanging="480"/>
      </w:pPr>
      <w:rPr>
        <w:rFonts w:cs="Times New Roman"/>
      </w:rPr>
    </w:lvl>
    <w:lvl w:ilvl="4" w:tplc="04090019" w:tentative="1">
      <w:start w:val="1"/>
      <w:numFmt w:val="ideographTraditional"/>
      <w:lvlText w:val="%5、"/>
      <w:lvlJc w:val="left"/>
      <w:pPr>
        <w:tabs>
          <w:tab w:val="num" w:pos="2844"/>
        </w:tabs>
        <w:ind w:left="2844" w:hanging="480"/>
      </w:pPr>
      <w:rPr>
        <w:rFonts w:cs="Times New Roman"/>
      </w:rPr>
    </w:lvl>
    <w:lvl w:ilvl="5" w:tplc="0409001B" w:tentative="1">
      <w:start w:val="1"/>
      <w:numFmt w:val="lowerRoman"/>
      <w:lvlText w:val="%6."/>
      <w:lvlJc w:val="right"/>
      <w:pPr>
        <w:tabs>
          <w:tab w:val="num" w:pos="3324"/>
        </w:tabs>
        <w:ind w:left="3324" w:hanging="480"/>
      </w:pPr>
      <w:rPr>
        <w:rFonts w:cs="Times New Roman"/>
      </w:rPr>
    </w:lvl>
    <w:lvl w:ilvl="6" w:tplc="0409000F" w:tentative="1">
      <w:start w:val="1"/>
      <w:numFmt w:val="decimal"/>
      <w:lvlText w:val="%7."/>
      <w:lvlJc w:val="left"/>
      <w:pPr>
        <w:tabs>
          <w:tab w:val="num" w:pos="3804"/>
        </w:tabs>
        <w:ind w:left="3804" w:hanging="480"/>
      </w:pPr>
      <w:rPr>
        <w:rFonts w:cs="Times New Roman"/>
      </w:rPr>
    </w:lvl>
    <w:lvl w:ilvl="7" w:tplc="04090019" w:tentative="1">
      <w:start w:val="1"/>
      <w:numFmt w:val="ideographTraditional"/>
      <w:lvlText w:val="%8、"/>
      <w:lvlJc w:val="left"/>
      <w:pPr>
        <w:tabs>
          <w:tab w:val="num" w:pos="4284"/>
        </w:tabs>
        <w:ind w:left="4284" w:hanging="480"/>
      </w:pPr>
      <w:rPr>
        <w:rFonts w:cs="Times New Roman"/>
      </w:rPr>
    </w:lvl>
    <w:lvl w:ilvl="8" w:tplc="0409001B" w:tentative="1">
      <w:start w:val="1"/>
      <w:numFmt w:val="lowerRoman"/>
      <w:lvlText w:val="%9."/>
      <w:lvlJc w:val="right"/>
      <w:pPr>
        <w:tabs>
          <w:tab w:val="num" w:pos="4764"/>
        </w:tabs>
        <w:ind w:left="4764" w:hanging="480"/>
      </w:pPr>
      <w:rPr>
        <w:rFonts w:cs="Times New Roman"/>
      </w:rPr>
    </w:lvl>
  </w:abstractNum>
  <w:abstractNum w:abstractNumId="60">
    <w:nsid w:val="686C5417"/>
    <w:multiLevelType w:val="hybridMultilevel"/>
    <w:tmpl w:val="B282A44E"/>
    <w:lvl w:ilvl="0" w:tplc="78A4B1CA">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1">
    <w:nsid w:val="6C5A7FE2"/>
    <w:multiLevelType w:val="hybridMultilevel"/>
    <w:tmpl w:val="5900AD4A"/>
    <w:lvl w:ilvl="0" w:tplc="BA68B26A">
      <w:start w:val="1"/>
      <w:numFmt w:val="taiwaneseCountingThousand"/>
      <w:lvlText w:val="%1、"/>
      <w:lvlJc w:val="left"/>
      <w:pPr>
        <w:tabs>
          <w:tab w:val="num" w:pos="480"/>
        </w:tabs>
        <w:ind w:left="480" w:hanging="480"/>
      </w:pPr>
      <w:rPr>
        <w:rFonts w:cs="Times New Roman" w:hint="eastAsia"/>
      </w:rPr>
    </w:lvl>
    <w:lvl w:ilvl="1" w:tplc="6DE09D16">
      <w:start w:val="1"/>
      <w:numFmt w:val="decimal"/>
      <w:lvlText w:val="(%2)"/>
      <w:lvlJc w:val="left"/>
      <w:pPr>
        <w:tabs>
          <w:tab w:val="num" w:pos="990"/>
        </w:tabs>
        <w:ind w:left="990" w:hanging="51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2">
    <w:nsid w:val="6C9A2E7C"/>
    <w:multiLevelType w:val="hybridMultilevel"/>
    <w:tmpl w:val="FB3E3446"/>
    <w:lvl w:ilvl="0" w:tplc="7DE2E2C6">
      <w:start w:val="1"/>
      <w:numFmt w:val="taiwaneseCountingThousand"/>
      <w:lvlText w:val="%1、"/>
      <w:lvlJc w:val="left"/>
      <w:pPr>
        <w:tabs>
          <w:tab w:val="num" w:pos="480"/>
        </w:tabs>
        <w:ind w:left="480" w:hanging="480"/>
      </w:pPr>
      <w:rPr>
        <w:rFonts w:cs="Times New Roman" w:hint="eastAsia"/>
      </w:rPr>
    </w:lvl>
    <w:lvl w:ilvl="1" w:tplc="D9BEE3E8">
      <w:start w:val="1"/>
      <w:numFmt w:val="taiwaneseCountingThousand"/>
      <w:lvlText w:val="（%2）"/>
      <w:lvlJc w:val="left"/>
      <w:pPr>
        <w:tabs>
          <w:tab w:val="num" w:pos="1200"/>
        </w:tabs>
        <w:ind w:left="1200" w:hanging="720"/>
      </w:pPr>
      <w:rPr>
        <w:rFonts w:cs="Times New Roman" w:hint="eastAsia"/>
      </w:rPr>
    </w:lvl>
    <w:lvl w:ilvl="2" w:tplc="BB427352">
      <w:start w:val="1"/>
      <w:numFmt w:val="decimal"/>
      <w:suff w:val="space"/>
      <w:lvlText w:val="%3."/>
      <w:lvlJc w:val="left"/>
      <w:pPr>
        <w:ind w:left="1140" w:hanging="180"/>
      </w:pPr>
      <w:rPr>
        <w:rFonts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3">
    <w:nsid w:val="71006EAF"/>
    <w:multiLevelType w:val="hybridMultilevel"/>
    <w:tmpl w:val="2F507468"/>
    <w:lvl w:ilvl="0" w:tplc="43DA4FE6">
      <w:start w:val="1"/>
      <w:numFmt w:val="taiwaneseCountingThousand"/>
      <w:lvlText w:val="%1、"/>
      <w:lvlJc w:val="left"/>
      <w:pPr>
        <w:tabs>
          <w:tab w:val="num" w:pos="480"/>
        </w:tabs>
        <w:ind w:left="480" w:hanging="480"/>
      </w:pPr>
      <w:rPr>
        <w:rFonts w:cs="Times New Roman"/>
        <w:b/>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4">
    <w:nsid w:val="739B584C"/>
    <w:multiLevelType w:val="hybridMultilevel"/>
    <w:tmpl w:val="EA3C7DEA"/>
    <w:lvl w:ilvl="0" w:tplc="3AEE1F80">
      <w:start w:val="1"/>
      <w:numFmt w:val="decimal"/>
      <w:suff w:val="space"/>
      <w:lvlText w:val="%1."/>
      <w:lvlJc w:val="left"/>
      <w:pPr>
        <w:ind w:left="30" w:hanging="3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5">
    <w:nsid w:val="74DE3D72"/>
    <w:multiLevelType w:val="hybridMultilevel"/>
    <w:tmpl w:val="BA0A9AA6"/>
    <w:lvl w:ilvl="0" w:tplc="B63EF084">
      <w:start w:val="1"/>
      <w:numFmt w:val="taiwaneseCountingThousand"/>
      <w:lvlText w:val="%1、"/>
      <w:lvlJc w:val="left"/>
      <w:pPr>
        <w:tabs>
          <w:tab w:val="num" w:pos="480"/>
        </w:tabs>
        <w:ind w:left="480" w:hanging="480"/>
      </w:pPr>
      <w:rPr>
        <w:rFonts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6">
    <w:nsid w:val="75965514"/>
    <w:multiLevelType w:val="hybridMultilevel"/>
    <w:tmpl w:val="6068CEB8"/>
    <w:lvl w:ilvl="0" w:tplc="5AE695A6">
      <w:start w:val="1"/>
      <w:numFmt w:val="decimal"/>
      <w:lvlText w:val="%1."/>
      <w:lvlJc w:val="left"/>
      <w:pPr>
        <w:ind w:left="360" w:hanging="360"/>
      </w:pPr>
      <w:rPr>
        <w:rFonts w:cs="Times New Roman" w:hint="default"/>
      </w:rPr>
    </w:lvl>
    <w:lvl w:ilvl="1" w:tplc="AC6091E4">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7">
    <w:nsid w:val="78745947"/>
    <w:multiLevelType w:val="hybridMultilevel"/>
    <w:tmpl w:val="1D220392"/>
    <w:lvl w:ilvl="0" w:tplc="BC3A6DA4">
      <w:start w:val="1"/>
      <w:numFmt w:val="taiwaneseCountingThousand"/>
      <w:lvlText w:val="%1、"/>
      <w:lvlJc w:val="left"/>
      <w:pPr>
        <w:tabs>
          <w:tab w:val="num" w:pos="907"/>
        </w:tabs>
        <w:ind w:left="907" w:hanging="907"/>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8">
    <w:nsid w:val="7E637173"/>
    <w:multiLevelType w:val="multilevel"/>
    <w:tmpl w:val="4F2E09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9">
    <w:nsid w:val="7E874F76"/>
    <w:multiLevelType w:val="hybridMultilevel"/>
    <w:tmpl w:val="B3FE9B86"/>
    <w:lvl w:ilvl="0" w:tplc="D99A93C8">
      <w:start w:val="1"/>
      <w:numFmt w:val="decimal"/>
      <w:lvlText w:val="%1."/>
      <w:lvlJc w:val="left"/>
      <w:pPr>
        <w:ind w:left="984" w:hanging="480"/>
      </w:pPr>
      <w:rPr>
        <w:rFonts w:cs="Times New Roman"/>
      </w:rPr>
    </w:lvl>
    <w:lvl w:ilvl="1" w:tplc="04090019">
      <w:start w:val="1"/>
      <w:numFmt w:val="ideographTraditional"/>
      <w:lvlText w:val="%2、"/>
      <w:lvlJc w:val="left"/>
      <w:pPr>
        <w:ind w:left="1464" w:hanging="480"/>
      </w:pPr>
      <w:rPr>
        <w:rFonts w:cs="Times New Roman"/>
      </w:rPr>
    </w:lvl>
    <w:lvl w:ilvl="2" w:tplc="0409001B">
      <w:start w:val="1"/>
      <w:numFmt w:val="lowerRoman"/>
      <w:lvlText w:val="%3."/>
      <w:lvlJc w:val="right"/>
      <w:pPr>
        <w:ind w:left="1944" w:hanging="480"/>
      </w:pPr>
      <w:rPr>
        <w:rFonts w:cs="Times New Roman"/>
      </w:rPr>
    </w:lvl>
    <w:lvl w:ilvl="3" w:tplc="0409000F">
      <w:start w:val="1"/>
      <w:numFmt w:val="decimal"/>
      <w:lvlText w:val="%4."/>
      <w:lvlJc w:val="left"/>
      <w:pPr>
        <w:ind w:left="2424" w:hanging="480"/>
      </w:pPr>
      <w:rPr>
        <w:rFonts w:cs="Times New Roman"/>
      </w:rPr>
    </w:lvl>
    <w:lvl w:ilvl="4" w:tplc="04090019">
      <w:start w:val="1"/>
      <w:numFmt w:val="ideographTraditional"/>
      <w:lvlText w:val="%5、"/>
      <w:lvlJc w:val="left"/>
      <w:pPr>
        <w:ind w:left="2904" w:hanging="480"/>
      </w:pPr>
      <w:rPr>
        <w:rFonts w:cs="Times New Roman"/>
      </w:rPr>
    </w:lvl>
    <w:lvl w:ilvl="5" w:tplc="0409001B">
      <w:start w:val="1"/>
      <w:numFmt w:val="lowerRoman"/>
      <w:lvlText w:val="%6."/>
      <w:lvlJc w:val="right"/>
      <w:pPr>
        <w:ind w:left="3384" w:hanging="480"/>
      </w:pPr>
      <w:rPr>
        <w:rFonts w:cs="Times New Roman"/>
      </w:rPr>
    </w:lvl>
    <w:lvl w:ilvl="6" w:tplc="0409000F">
      <w:start w:val="1"/>
      <w:numFmt w:val="decimal"/>
      <w:lvlText w:val="%7."/>
      <w:lvlJc w:val="left"/>
      <w:pPr>
        <w:ind w:left="3864" w:hanging="480"/>
      </w:pPr>
      <w:rPr>
        <w:rFonts w:cs="Times New Roman"/>
      </w:rPr>
    </w:lvl>
    <w:lvl w:ilvl="7" w:tplc="04090019">
      <w:start w:val="1"/>
      <w:numFmt w:val="ideographTraditional"/>
      <w:lvlText w:val="%8、"/>
      <w:lvlJc w:val="left"/>
      <w:pPr>
        <w:ind w:left="4344" w:hanging="480"/>
      </w:pPr>
      <w:rPr>
        <w:rFonts w:cs="Times New Roman"/>
      </w:rPr>
    </w:lvl>
    <w:lvl w:ilvl="8" w:tplc="0409001B">
      <w:start w:val="1"/>
      <w:numFmt w:val="lowerRoman"/>
      <w:lvlText w:val="%9."/>
      <w:lvlJc w:val="right"/>
      <w:pPr>
        <w:ind w:left="4824" w:hanging="480"/>
      </w:pPr>
      <w:rPr>
        <w:rFonts w:cs="Times New Roman"/>
      </w:rPr>
    </w:lvl>
  </w:abstractNum>
  <w:abstractNum w:abstractNumId="70">
    <w:nsid w:val="7FB34B50"/>
    <w:multiLevelType w:val="hybridMultilevel"/>
    <w:tmpl w:val="E7C4EE0C"/>
    <w:lvl w:ilvl="0" w:tplc="04090015">
      <w:start w:val="1"/>
      <w:numFmt w:val="taiwaneseCountingThousand"/>
      <w:lvlText w:val="%1、"/>
      <w:lvlJc w:val="left"/>
      <w:pPr>
        <w:ind w:left="962" w:hanging="480"/>
      </w:pPr>
      <w:rPr>
        <w:rFonts w:cs="Times New Roman"/>
      </w:rPr>
    </w:lvl>
    <w:lvl w:ilvl="1" w:tplc="04090019" w:tentative="1">
      <w:start w:val="1"/>
      <w:numFmt w:val="ideographTraditional"/>
      <w:lvlText w:val="%2、"/>
      <w:lvlJc w:val="left"/>
      <w:pPr>
        <w:ind w:left="1442" w:hanging="480"/>
      </w:pPr>
      <w:rPr>
        <w:rFonts w:cs="Times New Roman"/>
      </w:rPr>
    </w:lvl>
    <w:lvl w:ilvl="2" w:tplc="0409001B" w:tentative="1">
      <w:start w:val="1"/>
      <w:numFmt w:val="lowerRoman"/>
      <w:lvlText w:val="%3."/>
      <w:lvlJc w:val="right"/>
      <w:pPr>
        <w:ind w:left="1922" w:hanging="480"/>
      </w:pPr>
      <w:rPr>
        <w:rFonts w:cs="Times New Roman"/>
      </w:rPr>
    </w:lvl>
    <w:lvl w:ilvl="3" w:tplc="0409000F" w:tentative="1">
      <w:start w:val="1"/>
      <w:numFmt w:val="decimal"/>
      <w:lvlText w:val="%4."/>
      <w:lvlJc w:val="left"/>
      <w:pPr>
        <w:ind w:left="2402" w:hanging="480"/>
      </w:pPr>
      <w:rPr>
        <w:rFonts w:cs="Times New Roman"/>
      </w:rPr>
    </w:lvl>
    <w:lvl w:ilvl="4" w:tplc="04090019" w:tentative="1">
      <w:start w:val="1"/>
      <w:numFmt w:val="ideographTraditional"/>
      <w:lvlText w:val="%5、"/>
      <w:lvlJc w:val="left"/>
      <w:pPr>
        <w:ind w:left="2882" w:hanging="480"/>
      </w:pPr>
      <w:rPr>
        <w:rFonts w:cs="Times New Roman"/>
      </w:rPr>
    </w:lvl>
    <w:lvl w:ilvl="5" w:tplc="0409001B" w:tentative="1">
      <w:start w:val="1"/>
      <w:numFmt w:val="lowerRoman"/>
      <w:lvlText w:val="%6."/>
      <w:lvlJc w:val="right"/>
      <w:pPr>
        <w:ind w:left="3362" w:hanging="480"/>
      </w:pPr>
      <w:rPr>
        <w:rFonts w:cs="Times New Roman"/>
      </w:rPr>
    </w:lvl>
    <w:lvl w:ilvl="6" w:tplc="0409000F" w:tentative="1">
      <w:start w:val="1"/>
      <w:numFmt w:val="decimal"/>
      <w:lvlText w:val="%7."/>
      <w:lvlJc w:val="left"/>
      <w:pPr>
        <w:ind w:left="3842" w:hanging="480"/>
      </w:pPr>
      <w:rPr>
        <w:rFonts w:cs="Times New Roman"/>
      </w:rPr>
    </w:lvl>
    <w:lvl w:ilvl="7" w:tplc="04090019" w:tentative="1">
      <w:start w:val="1"/>
      <w:numFmt w:val="ideographTraditional"/>
      <w:lvlText w:val="%8、"/>
      <w:lvlJc w:val="left"/>
      <w:pPr>
        <w:ind w:left="4322" w:hanging="480"/>
      </w:pPr>
      <w:rPr>
        <w:rFonts w:cs="Times New Roman"/>
      </w:rPr>
    </w:lvl>
    <w:lvl w:ilvl="8" w:tplc="0409001B" w:tentative="1">
      <w:start w:val="1"/>
      <w:numFmt w:val="lowerRoman"/>
      <w:lvlText w:val="%9."/>
      <w:lvlJc w:val="right"/>
      <w:pPr>
        <w:ind w:left="4802" w:hanging="480"/>
      </w:pPr>
      <w:rPr>
        <w:rFonts w:cs="Times New Roman"/>
      </w:rPr>
    </w:lvl>
  </w:abstractNum>
  <w:num w:numId="1">
    <w:abstractNumId w:val="15"/>
  </w:num>
  <w:num w:numId="2">
    <w:abstractNumId w:val="57"/>
  </w:num>
  <w:num w:numId="3">
    <w:abstractNumId w:val="26"/>
  </w:num>
  <w:num w:numId="4">
    <w:abstractNumId w:val="52"/>
  </w:num>
  <w:num w:numId="5">
    <w:abstractNumId w:val="32"/>
  </w:num>
  <w:num w:numId="6">
    <w:abstractNumId w:val="27"/>
  </w:num>
  <w:num w:numId="7">
    <w:abstractNumId w:val="58"/>
  </w:num>
  <w:num w:numId="8">
    <w:abstractNumId w:val="50"/>
  </w:num>
  <w:num w:numId="9">
    <w:abstractNumId w:val="48"/>
  </w:num>
  <w:num w:numId="10">
    <w:abstractNumId w:val="54"/>
  </w:num>
  <w:num w:numId="11">
    <w:abstractNumId w:val="18"/>
  </w:num>
  <w:num w:numId="12">
    <w:abstractNumId w:val="7"/>
  </w:num>
  <w:num w:numId="13">
    <w:abstractNumId w:val="69"/>
  </w:num>
  <w:num w:numId="14">
    <w:abstractNumId w:val="33"/>
  </w:num>
  <w:num w:numId="15">
    <w:abstractNumId w:val="55"/>
  </w:num>
  <w:num w:numId="16">
    <w:abstractNumId w:val="66"/>
  </w:num>
  <w:num w:numId="17">
    <w:abstractNumId w:val="0"/>
  </w:num>
  <w:num w:numId="18">
    <w:abstractNumId w:val="60"/>
  </w:num>
  <w:num w:numId="19">
    <w:abstractNumId w:val="30"/>
  </w:num>
  <w:num w:numId="20">
    <w:abstractNumId w:val="65"/>
  </w:num>
  <w:num w:numId="21">
    <w:abstractNumId w:val="8"/>
  </w:num>
  <w:num w:numId="22">
    <w:abstractNumId w:val="45"/>
  </w:num>
  <w:num w:numId="23">
    <w:abstractNumId w:val="40"/>
  </w:num>
  <w:num w:numId="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0"/>
  </w:num>
  <w:num w:numId="28">
    <w:abstractNumId w:val="42"/>
  </w:num>
  <w:num w:numId="29">
    <w:abstractNumId w:val="44"/>
  </w:num>
  <w:num w:numId="30">
    <w:abstractNumId w:val="61"/>
  </w:num>
  <w:num w:numId="31">
    <w:abstractNumId w:val="43"/>
  </w:num>
  <w:num w:numId="32">
    <w:abstractNumId w:val="24"/>
  </w:num>
  <w:num w:numId="33">
    <w:abstractNumId w:val="16"/>
  </w:num>
  <w:num w:numId="34">
    <w:abstractNumId w:val="51"/>
  </w:num>
  <w:num w:numId="35">
    <w:abstractNumId w:val="4"/>
  </w:num>
  <w:num w:numId="36">
    <w:abstractNumId w:val="21"/>
  </w:num>
  <w:num w:numId="37">
    <w:abstractNumId w:val="14"/>
  </w:num>
  <w:num w:numId="38">
    <w:abstractNumId w:val="23"/>
  </w:num>
  <w:num w:numId="39">
    <w:abstractNumId w:val="59"/>
  </w:num>
  <w:num w:numId="40">
    <w:abstractNumId w:val="68"/>
  </w:num>
  <w:num w:numId="41">
    <w:abstractNumId w:val="47"/>
  </w:num>
  <w:num w:numId="42">
    <w:abstractNumId w:val="3"/>
  </w:num>
  <w:num w:numId="43">
    <w:abstractNumId w:val="13"/>
  </w:num>
  <w:num w:numId="44">
    <w:abstractNumId w:val="53"/>
  </w:num>
  <w:num w:numId="45">
    <w:abstractNumId w:val="63"/>
  </w:num>
  <w:num w:numId="46">
    <w:abstractNumId w:val="29"/>
  </w:num>
  <w:num w:numId="47">
    <w:abstractNumId w:val="41"/>
  </w:num>
  <w:num w:numId="48">
    <w:abstractNumId w:val="25"/>
  </w:num>
  <w:num w:numId="49">
    <w:abstractNumId w:val="62"/>
  </w:num>
  <w:num w:numId="50">
    <w:abstractNumId w:val="35"/>
  </w:num>
  <w:num w:numId="51">
    <w:abstractNumId w:val="19"/>
  </w:num>
  <w:num w:numId="52">
    <w:abstractNumId w:val="22"/>
  </w:num>
  <w:num w:numId="53">
    <w:abstractNumId w:val="2"/>
  </w:num>
  <w:num w:numId="54">
    <w:abstractNumId w:val="12"/>
  </w:num>
  <w:num w:numId="55">
    <w:abstractNumId w:val="64"/>
  </w:num>
  <w:num w:numId="56">
    <w:abstractNumId w:val="5"/>
  </w:num>
  <w:num w:numId="57">
    <w:abstractNumId w:val="9"/>
  </w:num>
  <w:num w:numId="58">
    <w:abstractNumId w:val="28"/>
  </w:num>
  <w:num w:numId="59">
    <w:abstractNumId w:val="36"/>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num>
  <w:num w:numId="62">
    <w:abstractNumId w:val="56"/>
  </w:num>
  <w:num w:numId="63">
    <w:abstractNumId w:val="6"/>
  </w:num>
  <w:num w:numId="64">
    <w:abstractNumId w:val="10"/>
  </w:num>
  <w:num w:numId="65">
    <w:abstractNumId w:val="17"/>
  </w:num>
  <w:num w:numId="66">
    <w:abstractNumId w:val="38"/>
  </w:num>
  <w:num w:numId="67">
    <w:abstractNumId w:val="11"/>
  </w:num>
  <w:num w:numId="68">
    <w:abstractNumId w:val="49"/>
  </w:num>
  <w:num w:numId="69">
    <w:abstractNumId w:val="1"/>
  </w:num>
  <w:num w:numId="70">
    <w:abstractNumId w:val="31"/>
  </w:num>
  <w:num w:numId="71">
    <w:abstractNumId w:val="70"/>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54ED"/>
    <w:rsid w:val="00005A09"/>
    <w:rsid w:val="0000765F"/>
    <w:rsid w:val="000079EE"/>
    <w:rsid w:val="00012388"/>
    <w:rsid w:val="00013A35"/>
    <w:rsid w:val="00014D7C"/>
    <w:rsid w:val="000334A2"/>
    <w:rsid w:val="00035DEF"/>
    <w:rsid w:val="00035F43"/>
    <w:rsid w:val="00043657"/>
    <w:rsid w:val="00044D8D"/>
    <w:rsid w:val="00044F9F"/>
    <w:rsid w:val="00045996"/>
    <w:rsid w:val="00050A56"/>
    <w:rsid w:val="000546C5"/>
    <w:rsid w:val="00055C81"/>
    <w:rsid w:val="00057FD9"/>
    <w:rsid w:val="00060D16"/>
    <w:rsid w:val="000625F6"/>
    <w:rsid w:val="0007039C"/>
    <w:rsid w:val="00074199"/>
    <w:rsid w:val="000754ED"/>
    <w:rsid w:val="000776B5"/>
    <w:rsid w:val="00083F1A"/>
    <w:rsid w:val="00095FB2"/>
    <w:rsid w:val="000B40E5"/>
    <w:rsid w:val="000B4C1B"/>
    <w:rsid w:val="000C5BC1"/>
    <w:rsid w:val="000D16F0"/>
    <w:rsid w:val="000D56AA"/>
    <w:rsid w:val="000D5A99"/>
    <w:rsid w:val="000D7481"/>
    <w:rsid w:val="000E13C4"/>
    <w:rsid w:val="000E430E"/>
    <w:rsid w:val="000E63F5"/>
    <w:rsid w:val="000F0A40"/>
    <w:rsid w:val="000F13CA"/>
    <w:rsid w:val="000F254D"/>
    <w:rsid w:val="000F5424"/>
    <w:rsid w:val="000F6443"/>
    <w:rsid w:val="000F773D"/>
    <w:rsid w:val="0010212D"/>
    <w:rsid w:val="00103C31"/>
    <w:rsid w:val="00104124"/>
    <w:rsid w:val="001122C3"/>
    <w:rsid w:val="00123664"/>
    <w:rsid w:val="0013562A"/>
    <w:rsid w:val="001356C8"/>
    <w:rsid w:val="00135F25"/>
    <w:rsid w:val="0014003F"/>
    <w:rsid w:val="00141B55"/>
    <w:rsid w:val="001432CC"/>
    <w:rsid w:val="00147E5B"/>
    <w:rsid w:val="00151D34"/>
    <w:rsid w:val="00153A50"/>
    <w:rsid w:val="00156114"/>
    <w:rsid w:val="0015673F"/>
    <w:rsid w:val="001613BB"/>
    <w:rsid w:val="00163CDC"/>
    <w:rsid w:val="00164882"/>
    <w:rsid w:val="00164CB7"/>
    <w:rsid w:val="00170CF6"/>
    <w:rsid w:val="0018715B"/>
    <w:rsid w:val="00191438"/>
    <w:rsid w:val="001A1935"/>
    <w:rsid w:val="001A1DC0"/>
    <w:rsid w:val="001A52D0"/>
    <w:rsid w:val="001A676B"/>
    <w:rsid w:val="001C3C58"/>
    <w:rsid w:val="001D0A0B"/>
    <w:rsid w:val="001D2168"/>
    <w:rsid w:val="001D46C4"/>
    <w:rsid w:val="001E72D9"/>
    <w:rsid w:val="001F0D79"/>
    <w:rsid w:val="001F1D9C"/>
    <w:rsid w:val="001F47FF"/>
    <w:rsid w:val="00200689"/>
    <w:rsid w:val="002048CF"/>
    <w:rsid w:val="002069B8"/>
    <w:rsid w:val="00212430"/>
    <w:rsid w:val="0021635A"/>
    <w:rsid w:val="00216401"/>
    <w:rsid w:val="00220B63"/>
    <w:rsid w:val="0022208A"/>
    <w:rsid w:val="00224290"/>
    <w:rsid w:val="002252E1"/>
    <w:rsid w:val="002275FE"/>
    <w:rsid w:val="00232581"/>
    <w:rsid w:val="00233654"/>
    <w:rsid w:val="00234E11"/>
    <w:rsid w:val="00235C72"/>
    <w:rsid w:val="00242414"/>
    <w:rsid w:val="00242E5C"/>
    <w:rsid w:val="00245FE2"/>
    <w:rsid w:val="002515D9"/>
    <w:rsid w:val="0025275F"/>
    <w:rsid w:val="0025353B"/>
    <w:rsid w:val="00256B74"/>
    <w:rsid w:val="002601A8"/>
    <w:rsid w:val="00263337"/>
    <w:rsid w:val="002634B2"/>
    <w:rsid w:val="00265F52"/>
    <w:rsid w:val="00275F9B"/>
    <w:rsid w:val="002A08A5"/>
    <w:rsid w:val="002A2049"/>
    <w:rsid w:val="002B7056"/>
    <w:rsid w:val="002C1F52"/>
    <w:rsid w:val="002C2097"/>
    <w:rsid w:val="002C3DDA"/>
    <w:rsid w:val="002C7432"/>
    <w:rsid w:val="002D2FCD"/>
    <w:rsid w:val="002D3E93"/>
    <w:rsid w:val="002D3F41"/>
    <w:rsid w:val="002E759B"/>
    <w:rsid w:val="002F087A"/>
    <w:rsid w:val="002F50BF"/>
    <w:rsid w:val="002F703C"/>
    <w:rsid w:val="00300AA5"/>
    <w:rsid w:val="003014EA"/>
    <w:rsid w:val="00305859"/>
    <w:rsid w:val="00307157"/>
    <w:rsid w:val="00313A06"/>
    <w:rsid w:val="00321F62"/>
    <w:rsid w:val="00322BF3"/>
    <w:rsid w:val="00326858"/>
    <w:rsid w:val="003274FA"/>
    <w:rsid w:val="00337045"/>
    <w:rsid w:val="00340F50"/>
    <w:rsid w:val="00341F6C"/>
    <w:rsid w:val="003445D5"/>
    <w:rsid w:val="00344C5F"/>
    <w:rsid w:val="00362F6D"/>
    <w:rsid w:val="0036697F"/>
    <w:rsid w:val="00367540"/>
    <w:rsid w:val="00373ECD"/>
    <w:rsid w:val="00374E03"/>
    <w:rsid w:val="00375406"/>
    <w:rsid w:val="003810A5"/>
    <w:rsid w:val="00385778"/>
    <w:rsid w:val="00390DF6"/>
    <w:rsid w:val="0039227F"/>
    <w:rsid w:val="00392A10"/>
    <w:rsid w:val="00394DD9"/>
    <w:rsid w:val="003968CE"/>
    <w:rsid w:val="003976BB"/>
    <w:rsid w:val="00397BAE"/>
    <w:rsid w:val="003A6D21"/>
    <w:rsid w:val="003B1A3B"/>
    <w:rsid w:val="003B41F9"/>
    <w:rsid w:val="003B694E"/>
    <w:rsid w:val="003B79FE"/>
    <w:rsid w:val="003B7F60"/>
    <w:rsid w:val="003C11AE"/>
    <w:rsid w:val="003C3732"/>
    <w:rsid w:val="003D2256"/>
    <w:rsid w:val="003E6199"/>
    <w:rsid w:val="003E647F"/>
    <w:rsid w:val="003F6E45"/>
    <w:rsid w:val="00402F9E"/>
    <w:rsid w:val="004050DB"/>
    <w:rsid w:val="004051C9"/>
    <w:rsid w:val="00406121"/>
    <w:rsid w:val="004110C4"/>
    <w:rsid w:val="004172FC"/>
    <w:rsid w:val="00420457"/>
    <w:rsid w:val="004205A5"/>
    <w:rsid w:val="00422D6A"/>
    <w:rsid w:val="00423D9C"/>
    <w:rsid w:val="0042437D"/>
    <w:rsid w:val="00435AB9"/>
    <w:rsid w:val="00442603"/>
    <w:rsid w:val="004470AD"/>
    <w:rsid w:val="004521B9"/>
    <w:rsid w:val="004553D6"/>
    <w:rsid w:val="00461FEA"/>
    <w:rsid w:val="00466C09"/>
    <w:rsid w:val="00467DCA"/>
    <w:rsid w:val="0047003F"/>
    <w:rsid w:val="00470FAE"/>
    <w:rsid w:val="00476392"/>
    <w:rsid w:val="00477873"/>
    <w:rsid w:val="004836EF"/>
    <w:rsid w:val="004837F4"/>
    <w:rsid w:val="00486687"/>
    <w:rsid w:val="004946A5"/>
    <w:rsid w:val="004A01D3"/>
    <w:rsid w:val="004A107D"/>
    <w:rsid w:val="004A399B"/>
    <w:rsid w:val="004A41AB"/>
    <w:rsid w:val="004B3199"/>
    <w:rsid w:val="004B4625"/>
    <w:rsid w:val="004B6B4C"/>
    <w:rsid w:val="004C04FB"/>
    <w:rsid w:val="004C364A"/>
    <w:rsid w:val="004D27A4"/>
    <w:rsid w:val="004D7A90"/>
    <w:rsid w:val="004E420F"/>
    <w:rsid w:val="004F0352"/>
    <w:rsid w:val="004F6E3B"/>
    <w:rsid w:val="005002CE"/>
    <w:rsid w:val="0050041B"/>
    <w:rsid w:val="00503506"/>
    <w:rsid w:val="00511AC1"/>
    <w:rsid w:val="00511C73"/>
    <w:rsid w:val="0051239A"/>
    <w:rsid w:val="005154D4"/>
    <w:rsid w:val="0052338A"/>
    <w:rsid w:val="005244AD"/>
    <w:rsid w:val="00532F59"/>
    <w:rsid w:val="00533730"/>
    <w:rsid w:val="005363D4"/>
    <w:rsid w:val="005363EA"/>
    <w:rsid w:val="005452C7"/>
    <w:rsid w:val="005462A4"/>
    <w:rsid w:val="005547E7"/>
    <w:rsid w:val="00561749"/>
    <w:rsid w:val="00562FB8"/>
    <w:rsid w:val="005632D6"/>
    <w:rsid w:val="0056387D"/>
    <w:rsid w:val="0056708D"/>
    <w:rsid w:val="00571DF9"/>
    <w:rsid w:val="0057269C"/>
    <w:rsid w:val="00580844"/>
    <w:rsid w:val="00580D4C"/>
    <w:rsid w:val="0058486F"/>
    <w:rsid w:val="00585875"/>
    <w:rsid w:val="00587514"/>
    <w:rsid w:val="00591B4D"/>
    <w:rsid w:val="0059361F"/>
    <w:rsid w:val="00593996"/>
    <w:rsid w:val="005A2263"/>
    <w:rsid w:val="005A2BFD"/>
    <w:rsid w:val="005B3149"/>
    <w:rsid w:val="005B3CC5"/>
    <w:rsid w:val="005B680A"/>
    <w:rsid w:val="005C2D3C"/>
    <w:rsid w:val="005D0045"/>
    <w:rsid w:val="005D49D2"/>
    <w:rsid w:val="005D64A2"/>
    <w:rsid w:val="005E30AF"/>
    <w:rsid w:val="005E32B9"/>
    <w:rsid w:val="005F3F7A"/>
    <w:rsid w:val="005F7111"/>
    <w:rsid w:val="006030AE"/>
    <w:rsid w:val="0060415E"/>
    <w:rsid w:val="00604E43"/>
    <w:rsid w:val="006071F3"/>
    <w:rsid w:val="0061292B"/>
    <w:rsid w:val="00613767"/>
    <w:rsid w:val="00626AE1"/>
    <w:rsid w:val="00636199"/>
    <w:rsid w:val="00640B73"/>
    <w:rsid w:val="00642BF0"/>
    <w:rsid w:val="00645165"/>
    <w:rsid w:val="0064690B"/>
    <w:rsid w:val="00650A78"/>
    <w:rsid w:val="00655DFA"/>
    <w:rsid w:val="0065685C"/>
    <w:rsid w:val="0066180A"/>
    <w:rsid w:val="00663D63"/>
    <w:rsid w:val="00675BC4"/>
    <w:rsid w:val="00676E38"/>
    <w:rsid w:val="00680D2A"/>
    <w:rsid w:val="006831C1"/>
    <w:rsid w:val="00684F99"/>
    <w:rsid w:val="00687CD1"/>
    <w:rsid w:val="006916B5"/>
    <w:rsid w:val="00694F45"/>
    <w:rsid w:val="00695009"/>
    <w:rsid w:val="00695A9A"/>
    <w:rsid w:val="006A0B9D"/>
    <w:rsid w:val="006A1DF5"/>
    <w:rsid w:val="006A245A"/>
    <w:rsid w:val="006A55CC"/>
    <w:rsid w:val="006B022C"/>
    <w:rsid w:val="006B0FF4"/>
    <w:rsid w:val="006B2F45"/>
    <w:rsid w:val="006B68A2"/>
    <w:rsid w:val="006C38DF"/>
    <w:rsid w:val="006C4C01"/>
    <w:rsid w:val="006C5383"/>
    <w:rsid w:val="006C7FC9"/>
    <w:rsid w:val="006D016D"/>
    <w:rsid w:val="006D0716"/>
    <w:rsid w:val="006D4C8D"/>
    <w:rsid w:val="006E5A99"/>
    <w:rsid w:val="006F2234"/>
    <w:rsid w:val="006F6DB6"/>
    <w:rsid w:val="006F7564"/>
    <w:rsid w:val="007010FA"/>
    <w:rsid w:val="00705720"/>
    <w:rsid w:val="00710DFC"/>
    <w:rsid w:val="0071598E"/>
    <w:rsid w:val="00716813"/>
    <w:rsid w:val="0072482C"/>
    <w:rsid w:val="00731305"/>
    <w:rsid w:val="00732976"/>
    <w:rsid w:val="0073625C"/>
    <w:rsid w:val="00736718"/>
    <w:rsid w:val="00736864"/>
    <w:rsid w:val="007424AF"/>
    <w:rsid w:val="00744EF8"/>
    <w:rsid w:val="007456C5"/>
    <w:rsid w:val="007469CB"/>
    <w:rsid w:val="00746E80"/>
    <w:rsid w:val="00747E6D"/>
    <w:rsid w:val="00747F5A"/>
    <w:rsid w:val="00752644"/>
    <w:rsid w:val="00752F34"/>
    <w:rsid w:val="007536CF"/>
    <w:rsid w:val="0075570C"/>
    <w:rsid w:val="00767843"/>
    <w:rsid w:val="00770922"/>
    <w:rsid w:val="00772576"/>
    <w:rsid w:val="00773EF9"/>
    <w:rsid w:val="00780577"/>
    <w:rsid w:val="00781DAE"/>
    <w:rsid w:val="00782621"/>
    <w:rsid w:val="0078576F"/>
    <w:rsid w:val="0079322D"/>
    <w:rsid w:val="007946B2"/>
    <w:rsid w:val="00794C3F"/>
    <w:rsid w:val="00797F8B"/>
    <w:rsid w:val="007A2BA4"/>
    <w:rsid w:val="007A53FE"/>
    <w:rsid w:val="007A631B"/>
    <w:rsid w:val="007B56C3"/>
    <w:rsid w:val="007C0AC6"/>
    <w:rsid w:val="007C25E1"/>
    <w:rsid w:val="007C5B40"/>
    <w:rsid w:val="007C5E12"/>
    <w:rsid w:val="007C7022"/>
    <w:rsid w:val="007D345A"/>
    <w:rsid w:val="007D3B35"/>
    <w:rsid w:val="007D7487"/>
    <w:rsid w:val="007F0A46"/>
    <w:rsid w:val="00802EF7"/>
    <w:rsid w:val="0081101C"/>
    <w:rsid w:val="0081121E"/>
    <w:rsid w:val="00811855"/>
    <w:rsid w:val="008128DD"/>
    <w:rsid w:val="00814E98"/>
    <w:rsid w:val="00816D1E"/>
    <w:rsid w:val="00821EB0"/>
    <w:rsid w:val="00822298"/>
    <w:rsid w:val="008276D3"/>
    <w:rsid w:val="00827B20"/>
    <w:rsid w:val="00830874"/>
    <w:rsid w:val="00833195"/>
    <w:rsid w:val="008340F0"/>
    <w:rsid w:val="008358DC"/>
    <w:rsid w:val="00837DD7"/>
    <w:rsid w:val="008414CC"/>
    <w:rsid w:val="00842BDC"/>
    <w:rsid w:val="00850FBA"/>
    <w:rsid w:val="008512F8"/>
    <w:rsid w:val="008517E2"/>
    <w:rsid w:val="00852982"/>
    <w:rsid w:val="00860D6B"/>
    <w:rsid w:val="00862C83"/>
    <w:rsid w:val="008646A8"/>
    <w:rsid w:val="00873936"/>
    <w:rsid w:val="008776DB"/>
    <w:rsid w:val="0088103D"/>
    <w:rsid w:val="008827EE"/>
    <w:rsid w:val="00885AC6"/>
    <w:rsid w:val="00885E94"/>
    <w:rsid w:val="00886ABE"/>
    <w:rsid w:val="00887342"/>
    <w:rsid w:val="00891934"/>
    <w:rsid w:val="008922A8"/>
    <w:rsid w:val="00894C49"/>
    <w:rsid w:val="00895851"/>
    <w:rsid w:val="008A211C"/>
    <w:rsid w:val="008A4EB2"/>
    <w:rsid w:val="008A5557"/>
    <w:rsid w:val="008C426B"/>
    <w:rsid w:val="008D3CEB"/>
    <w:rsid w:val="008E05EE"/>
    <w:rsid w:val="008E260C"/>
    <w:rsid w:val="008E6C3D"/>
    <w:rsid w:val="008E6DB5"/>
    <w:rsid w:val="008E706E"/>
    <w:rsid w:val="008F11E1"/>
    <w:rsid w:val="008F5D88"/>
    <w:rsid w:val="008F5E97"/>
    <w:rsid w:val="009002FC"/>
    <w:rsid w:val="00901BC1"/>
    <w:rsid w:val="00911EBD"/>
    <w:rsid w:val="00917855"/>
    <w:rsid w:val="00917C9B"/>
    <w:rsid w:val="00920861"/>
    <w:rsid w:val="00920BE0"/>
    <w:rsid w:val="00921EC4"/>
    <w:rsid w:val="00931364"/>
    <w:rsid w:val="00933EF8"/>
    <w:rsid w:val="00934018"/>
    <w:rsid w:val="00937029"/>
    <w:rsid w:val="0093712E"/>
    <w:rsid w:val="00937647"/>
    <w:rsid w:val="00941E3D"/>
    <w:rsid w:val="00942B9A"/>
    <w:rsid w:val="00942C05"/>
    <w:rsid w:val="009457FA"/>
    <w:rsid w:val="009473AB"/>
    <w:rsid w:val="009475AF"/>
    <w:rsid w:val="00950780"/>
    <w:rsid w:val="00957C27"/>
    <w:rsid w:val="00962654"/>
    <w:rsid w:val="009629A9"/>
    <w:rsid w:val="00962B77"/>
    <w:rsid w:val="00970B42"/>
    <w:rsid w:val="00971A2E"/>
    <w:rsid w:val="00971BCD"/>
    <w:rsid w:val="009752B2"/>
    <w:rsid w:val="009756D3"/>
    <w:rsid w:val="0097696E"/>
    <w:rsid w:val="0097732E"/>
    <w:rsid w:val="00977F10"/>
    <w:rsid w:val="00977FFB"/>
    <w:rsid w:val="0098351A"/>
    <w:rsid w:val="00994D4B"/>
    <w:rsid w:val="009954BD"/>
    <w:rsid w:val="00997F3A"/>
    <w:rsid w:val="009A47CB"/>
    <w:rsid w:val="009B484B"/>
    <w:rsid w:val="009C39C7"/>
    <w:rsid w:val="009C4FE4"/>
    <w:rsid w:val="009C58EC"/>
    <w:rsid w:val="009C5C01"/>
    <w:rsid w:val="009C6176"/>
    <w:rsid w:val="009C6891"/>
    <w:rsid w:val="009D46B2"/>
    <w:rsid w:val="009E442A"/>
    <w:rsid w:val="009F30D2"/>
    <w:rsid w:val="009F5F7C"/>
    <w:rsid w:val="009F6FD4"/>
    <w:rsid w:val="00A02D01"/>
    <w:rsid w:val="00A10A55"/>
    <w:rsid w:val="00A11422"/>
    <w:rsid w:val="00A12239"/>
    <w:rsid w:val="00A129DE"/>
    <w:rsid w:val="00A2071F"/>
    <w:rsid w:val="00A2113B"/>
    <w:rsid w:val="00A26B24"/>
    <w:rsid w:val="00A33896"/>
    <w:rsid w:val="00A425D4"/>
    <w:rsid w:val="00A52DBF"/>
    <w:rsid w:val="00A548C4"/>
    <w:rsid w:val="00A65CE0"/>
    <w:rsid w:val="00A8193A"/>
    <w:rsid w:val="00A870FD"/>
    <w:rsid w:val="00A90AB3"/>
    <w:rsid w:val="00A97CD9"/>
    <w:rsid w:val="00AA62FE"/>
    <w:rsid w:val="00AC2AAB"/>
    <w:rsid w:val="00AC7E62"/>
    <w:rsid w:val="00AD0A63"/>
    <w:rsid w:val="00AD1D0F"/>
    <w:rsid w:val="00AD37DC"/>
    <w:rsid w:val="00AD3E34"/>
    <w:rsid w:val="00AD7E0D"/>
    <w:rsid w:val="00AE12C7"/>
    <w:rsid w:val="00AE18C1"/>
    <w:rsid w:val="00AF015A"/>
    <w:rsid w:val="00AF1ADC"/>
    <w:rsid w:val="00AF3951"/>
    <w:rsid w:val="00AF5C43"/>
    <w:rsid w:val="00B002A2"/>
    <w:rsid w:val="00B04200"/>
    <w:rsid w:val="00B044A1"/>
    <w:rsid w:val="00B0512A"/>
    <w:rsid w:val="00B05338"/>
    <w:rsid w:val="00B0611A"/>
    <w:rsid w:val="00B07902"/>
    <w:rsid w:val="00B1213F"/>
    <w:rsid w:val="00B22625"/>
    <w:rsid w:val="00B23439"/>
    <w:rsid w:val="00B23715"/>
    <w:rsid w:val="00B26564"/>
    <w:rsid w:val="00B30AE6"/>
    <w:rsid w:val="00B3152F"/>
    <w:rsid w:val="00B41044"/>
    <w:rsid w:val="00B41E03"/>
    <w:rsid w:val="00B44059"/>
    <w:rsid w:val="00B44A9D"/>
    <w:rsid w:val="00B45959"/>
    <w:rsid w:val="00B52520"/>
    <w:rsid w:val="00B60488"/>
    <w:rsid w:val="00B629E8"/>
    <w:rsid w:val="00B630E1"/>
    <w:rsid w:val="00B6680F"/>
    <w:rsid w:val="00B7509D"/>
    <w:rsid w:val="00B83531"/>
    <w:rsid w:val="00B90D97"/>
    <w:rsid w:val="00B92007"/>
    <w:rsid w:val="00B95F91"/>
    <w:rsid w:val="00B9600C"/>
    <w:rsid w:val="00B96DB4"/>
    <w:rsid w:val="00BA0747"/>
    <w:rsid w:val="00BA09D7"/>
    <w:rsid w:val="00BA0D04"/>
    <w:rsid w:val="00BA1CD7"/>
    <w:rsid w:val="00BA241E"/>
    <w:rsid w:val="00BA30A5"/>
    <w:rsid w:val="00BA5FB7"/>
    <w:rsid w:val="00BA6B2E"/>
    <w:rsid w:val="00BB07A1"/>
    <w:rsid w:val="00BC35D7"/>
    <w:rsid w:val="00BC38B0"/>
    <w:rsid w:val="00BC6F58"/>
    <w:rsid w:val="00BC6FE1"/>
    <w:rsid w:val="00BD3A9E"/>
    <w:rsid w:val="00BD7285"/>
    <w:rsid w:val="00BE0C81"/>
    <w:rsid w:val="00BE0CC0"/>
    <w:rsid w:val="00BE5095"/>
    <w:rsid w:val="00BE5373"/>
    <w:rsid w:val="00BF051D"/>
    <w:rsid w:val="00BF1158"/>
    <w:rsid w:val="00BF6DAB"/>
    <w:rsid w:val="00BF73F1"/>
    <w:rsid w:val="00BF794C"/>
    <w:rsid w:val="00C019A0"/>
    <w:rsid w:val="00C02E08"/>
    <w:rsid w:val="00C05B58"/>
    <w:rsid w:val="00C07A5D"/>
    <w:rsid w:val="00C15500"/>
    <w:rsid w:val="00C15B36"/>
    <w:rsid w:val="00C15FBD"/>
    <w:rsid w:val="00C22A47"/>
    <w:rsid w:val="00C26C39"/>
    <w:rsid w:val="00C36306"/>
    <w:rsid w:val="00C42466"/>
    <w:rsid w:val="00C45E41"/>
    <w:rsid w:val="00C46D96"/>
    <w:rsid w:val="00C470DB"/>
    <w:rsid w:val="00C513E7"/>
    <w:rsid w:val="00C51423"/>
    <w:rsid w:val="00C55E79"/>
    <w:rsid w:val="00C56C36"/>
    <w:rsid w:val="00C60D2A"/>
    <w:rsid w:val="00C63E7D"/>
    <w:rsid w:val="00C71542"/>
    <w:rsid w:val="00C715B0"/>
    <w:rsid w:val="00C73E15"/>
    <w:rsid w:val="00C81925"/>
    <w:rsid w:val="00C82ECE"/>
    <w:rsid w:val="00C90D2D"/>
    <w:rsid w:val="00C9229B"/>
    <w:rsid w:val="00C93253"/>
    <w:rsid w:val="00C95017"/>
    <w:rsid w:val="00C97F48"/>
    <w:rsid w:val="00CA2D29"/>
    <w:rsid w:val="00CA6BF5"/>
    <w:rsid w:val="00CA6F37"/>
    <w:rsid w:val="00CB34D2"/>
    <w:rsid w:val="00CB3F88"/>
    <w:rsid w:val="00CB5FFB"/>
    <w:rsid w:val="00CC261C"/>
    <w:rsid w:val="00CC4B72"/>
    <w:rsid w:val="00CD0578"/>
    <w:rsid w:val="00CD73BB"/>
    <w:rsid w:val="00CE087B"/>
    <w:rsid w:val="00CE15FD"/>
    <w:rsid w:val="00CE2443"/>
    <w:rsid w:val="00CE56CA"/>
    <w:rsid w:val="00CE68AF"/>
    <w:rsid w:val="00CE7AB6"/>
    <w:rsid w:val="00CF0658"/>
    <w:rsid w:val="00D00DC0"/>
    <w:rsid w:val="00D03B28"/>
    <w:rsid w:val="00D112DE"/>
    <w:rsid w:val="00D122BC"/>
    <w:rsid w:val="00D141A2"/>
    <w:rsid w:val="00D2033E"/>
    <w:rsid w:val="00D213E1"/>
    <w:rsid w:val="00D22D98"/>
    <w:rsid w:val="00D238D0"/>
    <w:rsid w:val="00D30EBC"/>
    <w:rsid w:val="00D4061B"/>
    <w:rsid w:val="00D41D26"/>
    <w:rsid w:val="00D41F05"/>
    <w:rsid w:val="00D447C4"/>
    <w:rsid w:val="00D4497C"/>
    <w:rsid w:val="00D452BE"/>
    <w:rsid w:val="00D468AE"/>
    <w:rsid w:val="00D47CB8"/>
    <w:rsid w:val="00D512D2"/>
    <w:rsid w:val="00D55613"/>
    <w:rsid w:val="00D66516"/>
    <w:rsid w:val="00D67E92"/>
    <w:rsid w:val="00D701C5"/>
    <w:rsid w:val="00D7368D"/>
    <w:rsid w:val="00D73CCE"/>
    <w:rsid w:val="00D756BA"/>
    <w:rsid w:val="00D76C49"/>
    <w:rsid w:val="00D777A1"/>
    <w:rsid w:val="00D82F7B"/>
    <w:rsid w:val="00D83B7E"/>
    <w:rsid w:val="00D83F73"/>
    <w:rsid w:val="00D840E6"/>
    <w:rsid w:val="00DA2157"/>
    <w:rsid w:val="00DC18B7"/>
    <w:rsid w:val="00DC35C3"/>
    <w:rsid w:val="00DC38C1"/>
    <w:rsid w:val="00DC4257"/>
    <w:rsid w:val="00DC7DF0"/>
    <w:rsid w:val="00DD0628"/>
    <w:rsid w:val="00DD40DD"/>
    <w:rsid w:val="00DD71A5"/>
    <w:rsid w:val="00DE0978"/>
    <w:rsid w:val="00DE386F"/>
    <w:rsid w:val="00DE6EA0"/>
    <w:rsid w:val="00DF044F"/>
    <w:rsid w:val="00DF55F6"/>
    <w:rsid w:val="00DF5BCA"/>
    <w:rsid w:val="00E022EF"/>
    <w:rsid w:val="00E035AC"/>
    <w:rsid w:val="00E0410D"/>
    <w:rsid w:val="00E057C2"/>
    <w:rsid w:val="00E10FC7"/>
    <w:rsid w:val="00E1170E"/>
    <w:rsid w:val="00E124A4"/>
    <w:rsid w:val="00E1444B"/>
    <w:rsid w:val="00E16768"/>
    <w:rsid w:val="00E17E5C"/>
    <w:rsid w:val="00E32029"/>
    <w:rsid w:val="00E32609"/>
    <w:rsid w:val="00E32C76"/>
    <w:rsid w:val="00E33294"/>
    <w:rsid w:val="00E337DB"/>
    <w:rsid w:val="00E351D4"/>
    <w:rsid w:val="00E3599B"/>
    <w:rsid w:val="00E41775"/>
    <w:rsid w:val="00E50409"/>
    <w:rsid w:val="00E53309"/>
    <w:rsid w:val="00E5331E"/>
    <w:rsid w:val="00E60B44"/>
    <w:rsid w:val="00E63BD9"/>
    <w:rsid w:val="00E757C5"/>
    <w:rsid w:val="00E8635D"/>
    <w:rsid w:val="00E90C72"/>
    <w:rsid w:val="00E92BF4"/>
    <w:rsid w:val="00E9516E"/>
    <w:rsid w:val="00E96BA0"/>
    <w:rsid w:val="00EA1C2D"/>
    <w:rsid w:val="00EA2374"/>
    <w:rsid w:val="00EA5119"/>
    <w:rsid w:val="00EA6C56"/>
    <w:rsid w:val="00EB00F7"/>
    <w:rsid w:val="00EC67C7"/>
    <w:rsid w:val="00ED3963"/>
    <w:rsid w:val="00EE14A4"/>
    <w:rsid w:val="00EE6B37"/>
    <w:rsid w:val="00EF66A9"/>
    <w:rsid w:val="00F01EE0"/>
    <w:rsid w:val="00F04FF0"/>
    <w:rsid w:val="00F05122"/>
    <w:rsid w:val="00F11F0D"/>
    <w:rsid w:val="00F133AF"/>
    <w:rsid w:val="00F34542"/>
    <w:rsid w:val="00F350AD"/>
    <w:rsid w:val="00F35475"/>
    <w:rsid w:val="00F36BD1"/>
    <w:rsid w:val="00F411D2"/>
    <w:rsid w:val="00F520D9"/>
    <w:rsid w:val="00F607E5"/>
    <w:rsid w:val="00F71171"/>
    <w:rsid w:val="00F74802"/>
    <w:rsid w:val="00F77B04"/>
    <w:rsid w:val="00F91105"/>
    <w:rsid w:val="00F9618D"/>
    <w:rsid w:val="00F97541"/>
    <w:rsid w:val="00FA5C92"/>
    <w:rsid w:val="00FB1CA5"/>
    <w:rsid w:val="00FC13BA"/>
    <w:rsid w:val="00FC1984"/>
    <w:rsid w:val="00FC42EB"/>
    <w:rsid w:val="00FC4982"/>
    <w:rsid w:val="00FC51DC"/>
    <w:rsid w:val="00FC5EB7"/>
    <w:rsid w:val="00FD0077"/>
    <w:rsid w:val="00FF596A"/>
    <w:rsid w:val="00FF7230"/>
    <w:rsid w:val="00FF7929"/>
    <w:rsid w:val="00FF7B8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199"/>
    <w:pPr>
      <w:widowControl w:val="0"/>
    </w:pPr>
    <w:rPr>
      <w:szCs w:val="24"/>
    </w:rPr>
  </w:style>
  <w:style w:type="paragraph" w:styleId="Heading1">
    <w:name w:val="heading 1"/>
    <w:basedOn w:val="Normal"/>
    <w:next w:val="Normal"/>
    <w:link w:val="Heading1Char"/>
    <w:uiPriority w:val="99"/>
    <w:qFormat/>
    <w:rsid w:val="002A2049"/>
    <w:pPr>
      <w:keepNext/>
      <w:spacing w:line="400" w:lineRule="exact"/>
      <w:outlineLvl w:val="0"/>
    </w:pPr>
    <w:rPr>
      <w:rFonts w:ascii="標楷體" w:eastAsia="標楷體" w:hAnsi="標楷體"/>
      <w:sz w:val="28"/>
    </w:rPr>
  </w:style>
  <w:style w:type="paragraph" w:styleId="Heading2">
    <w:name w:val="heading 2"/>
    <w:basedOn w:val="Normal"/>
    <w:next w:val="Normal"/>
    <w:link w:val="Heading2Char"/>
    <w:uiPriority w:val="99"/>
    <w:qFormat/>
    <w:rsid w:val="0013562A"/>
    <w:pPr>
      <w:keepNext/>
      <w:spacing w:line="720" w:lineRule="auto"/>
      <w:outlineLvl w:val="1"/>
    </w:pPr>
    <w:rPr>
      <w:rFonts w:ascii="Arial" w:hAnsi="Arial"/>
      <w:b/>
      <w:bCs/>
      <w:sz w:val="48"/>
      <w:szCs w:val="48"/>
    </w:rPr>
  </w:style>
  <w:style w:type="paragraph" w:styleId="Heading3">
    <w:name w:val="heading 3"/>
    <w:basedOn w:val="Normal"/>
    <w:next w:val="Normal"/>
    <w:link w:val="Heading3Char"/>
    <w:uiPriority w:val="99"/>
    <w:qFormat/>
    <w:rsid w:val="002A2049"/>
    <w:pPr>
      <w:keepNext/>
      <w:spacing w:line="720" w:lineRule="auto"/>
      <w:outlineLvl w:val="2"/>
    </w:pPr>
    <w:rPr>
      <w:rFonts w:ascii="Arial" w:hAnsi="Arial"/>
      <w:b/>
      <w:bCs/>
      <w:kern w:val="0"/>
      <w:sz w:val="36"/>
      <w:szCs w:val="36"/>
      <w:lang w:eastAsia="en-US"/>
    </w:rPr>
  </w:style>
  <w:style w:type="paragraph" w:styleId="Heading4">
    <w:name w:val="heading 4"/>
    <w:basedOn w:val="Normal"/>
    <w:next w:val="Normal"/>
    <w:link w:val="Heading4Char"/>
    <w:uiPriority w:val="99"/>
    <w:qFormat/>
    <w:rsid w:val="002A2049"/>
    <w:pPr>
      <w:keepNext/>
      <w:spacing w:line="720" w:lineRule="auto"/>
      <w:outlineLvl w:val="3"/>
    </w:pPr>
    <w:rPr>
      <w:rFonts w:ascii="Arial" w:hAnsi="Arial"/>
      <w:kern w:val="0"/>
      <w:sz w:val="36"/>
      <w:szCs w:val="36"/>
      <w:lang w:eastAsia="en-US"/>
    </w:rPr>
  </w:style>
  <w:style w:type="paragraph" w:styleId="Heading5">
    <w:name w:val="heading 5"/>
    <w:basedOn w:val="Normal"/>
    <w:link w:val="Heading5Char"/>
    <w:uiPriority w:val="99"/>
    <w:qFormat/>
    <w:rsid w:val="002A2049"/>
    <w:pPr>
      <w:ind w:left="102"/>
      <w:outlineLvl w:val="4"/>
    </w:pPr>
    <w:rPr>
      <w:rFonts w:ascii="Courier New" w:hAnsi="Courier New"/>
      <w:b/>
      <w:bCs/>
      <w:kern w:val="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A2049"/>
    <w:rPr>
      <w:rFonts w:ascii="標楷體" w:eastAsia="標楷體" w:hAnsi="標楷體"/>
      <w:kern w:val="2"/>
      <w:sz w:val="24"/>
      <w:lang w:val="en-US" w:eastAsia="zh-TW"/>
    </w:rPr>
  </w:style>
  <w:style w:type="character" w:customStyle="1" w:styleId="Heading2Char">
    <w:name w:val="Heading 2 Char"/>
    <w:basedOn w:val="DefaultParagraphFont"/>
    <w:link w:val="Heading2"/>
    <w:uiPriority w:val="9"/>
    <w:semiHidden/>
    <w:rsid w:val="00AF5DC0"/>
    <w:rPr>
      <w:rFonts w:asciiTheme="majorHAnsi" w:eastAsiaTheme="majorEastAsia" w:hAnsiTheme="majorHAnsi" w:cstheme="majorBidi"/>
      <w:b/>
      <w:bCs/>
      <w:sz w:val="48"/>
      <w:szCs w:val="48"/>
    </w:rPr>
  </w:style>
  <w:style w:type="character" w:customStyle="1" w:styleId="Heading3Char">
    <w:name w:val="Heading 3 Char"/>
    <w:basedOn w:val="DefaultParagraphFont"/>
    <w:link w:val="Heading3"/>
    <w:uiPriority w:val="9"/>
    <w:semiHidden/>
    <w:rsid w:val="00AF5DC0"/>
    <w:rPr>
      <w:rFonts w:asciiTheme="majorHAnsi" w:eastAsiaTheme="majorEastAsia" w:hAnsiTheme="majorHAnsi" w:cstheme="majorBidi"/>
      <w:b/>
      <w:bCs/>
      <w:sz w:val="36"/>
      <w:szCs w:val="36"/>
    </w:rPr>
  </w:style>
  <w:style w:type="character" w:customStyle="1" w:styleId="Heading4Char">
    <w:name w:val="Heading 4 Char"/>
    <w:basedOn w:val="DefaultParagraphFont"/>
    <w:link w:val="Heading4"/>
    <w:uiPriority w:val="9"/>
    <w:semiHidden/>
    <w:rsid w:val="00AF5DC0"/>
    <w:rPr>
      <w:rFonts w:asciiTheme="majorHAnsi" w:eastAsiaTheme="majorEastAsia" w:hAnsiTheme="majorHAnsi" w:cstheme="majorBidi"/>
      <w:sz w:val="36"/>
      <w:szCs w:val="36"/>
    </w:rPr>
  </w:style>
  <w:style w:type="character" w:customStyle="1" w:styleId="Heading5Char">
    <w:name w:val="Heading 5 Char"/>
    <w:basedOn w:val="DefaultParagraphFont"/>
    <w:link w:val="Heading5"/>
    <w:uiPriority w:val="9"/>
    <w:semiHidden/>
    <w:rsid w:val="00AF5DC0"/>
    <w:rPr>
      <w:rFonts w:asciiTheme="majorHAnsi" w:eastAsiaTheme="majorEastAsia" w:hAnsiTheme="majorHAnsi" w:cstheme="majorBidi"/>
      <w:b/>
      <w:bCs/>
      <w:sz w:val="36"/>
      <w:szCs w:val="36"/>
    </w:rPr>
  </w:style>
  <w:style w:type="paragraph" w:styleId="BodyText">
    <w:name w:val="Body Text"/>
    <w:basedOn w:val="Normal"/>
    <w:link w:val="BodyTextChar"/>
    <w:uiPriority w:val="99"/>
    <w:rsid w:val="00AD3E34"/>
    <w:pPr>
      <w:ind w:right="57"/>
      <w:jc w:val="both"/>
    </w:pPr>
    <w:rPr>
      <w:rFonts w:eastAsia="標楷體"/>
      <w:sz w:val="28"/>
      <w:szCs w:val="20"/>
    </w:rPr>
  </w:style>
  <w:style w:type="character" w:customStyle="1" w:styleId="BodyTextChar">
    <w:name w:val="Body Text Char"/>
    <w:basedOn w:val="DefaultParagraphFont"/>
    <w:link w:val="BodyText"/>
    <w:uiPriority w:val="99"/>
    <w:locked/>
    <w:rsid w:val="002A2049"/>
    <w:rPr>
      <w:rFonts w:eastAsia="標楷體"/>
      <w:kern w:val="2"/>
      <w:sz w:val="28"/>
      <w:lang w:val="en-US" w:eastAsia="zh-TW"/>
    </w:rPr>
  </w:style>
  <w:style w:type="paragraph" w:styleId="BlockText">
    <w:name w:val="Block Text"/>
    <w:basedOn w:val="Normal"/>
    <w:uiPriority w:val="99"/>
    <w:rsid w:val="00AD3E34"/>
    <w:pPr>
      <w:ind w:left="510" w:right="57" w:hanging="510"/>
      <w:jc w:val="both"/>
    </w:pPr>
    <w:rPr>
      <w:rFonts w:eastAsia="標楷體"/>
      <w:sz w:val="28"/>
      <w:szCs w:val="20"/>
    </w:rPr>
  </w:style>
  <w:style w:type="paragraph" w:styleId="Header">
    <w:name w:val="header"/>
    <w:basedOn w:val="Normal"/>
    <w:link w:val="HeaderChar"/>
    <w:uiPriority w:val="99"/>
    <w:rsid w:val="00AD3E34"/>
    <w:pPr>
      <w:widowControl/>
      <w:tabs>
        <w:tab w:val="center" w:pos="4153"/>
        <w:tab w:val="right" w:pos="8306"/>
      </w:tabs>
      <w:snapToGrid w:val="0"/>
    </w:pPr>
    <w:rPr>
      <w:kern w:val="0"/>
      <w:sz w:val="20"/>
      <w:szCs w:val="20"/>
    </w:rPr>
  </w:style>
  <w:style w:type="character" w:customStyle="1" w:styleId="HeaderChar">
    <w:name w:val="Header Char"/>
    <w:basedOn w:val="DefaultParagraphFont"/>
    <w:link w:val="Header"/>
    <w:uiPriority w:val="99"/>
    <w:locked/>
    <w:rsid w:val="002A2049"/>
    <w:rPr>
      <w:rFonts w:eastAsia="新細明體"/>
      <w:lang w:val="en-US" w:eastAsia="zh-TW"/>
    </w:rPr>
  </w:style>
  <w:style w:type="paragraph" w:styleId="Footer">
    <w:name w:val="footer"/>
    <w:aliases w:val="表格頁尾"/>
    <w:basedOn w:val="Normal"/>
    <w:link w:val="FooterChar1"/>
    <w:uiPriority w:val="99"/>
    <w:rsid w:val="00AD3E34"/>
    <w:pPr>
      <w:widowControl/>
      <w:tabs>
        <w:tab w:val="center" w:pos="4153"/>
        <w:tab w:val="right" w:pos="8306"/>
      </w:tabs>
      <w:snapToGrid w:val="0"/>
    </w:pPr>
    <w:rPr>
      <w:kern w:val="0"/>
      <w:sz w:val="20"/>
      <w:szCs w:val="20"/>
    </w:rPr>
  </w:style>
  <w:style w:type="character" w:customStyle="1" w:styleId="FooterChar">
    <w:name w:val="Footer Char"/>
    <w:aliases w:val="表格頁尾 Char"/>
    <w:basedOn w:val="DefaultParagraphFont"/>
    <w:link w:val="Footer"/>
    <w:uiPriority w:val="99"/>
    <w:locked/>
    <w:rsid w:val="002A2049"/>
    <w:rPr>
      <w:rFonts w:ascii="Times New Roman" w:eastAsia="新細明體" w:hAnsi="Times New Roman"/>
      <w:sz w:val="20"/>
    </w:rPr>
  </w:style>
  <w:style w:type="character" w:customStyle="1" w:styleId="FooterChar1">
    <w:name w:val="Footer Char1"/>
    <w:aliases w:val="表格頁尾 Char1"/>
    <w:link w:val="Footer"/>
    <w:uiPriority w:val="99"/>
    <w:locked/>
    <w:rsid w:val="002A2049"/>
    <w:rPr>
      <w:rFonts w:eastAsia="新細明體"/>
      <w:lang w:val="en-US" w:eastAsia="zh-TW"/>
    </w:rPr>
  </w:style>
  <w:style w:type="table" w:styleId="TableGrid">
    <w:name w:val="Table Grid"/>
    <w:basedOn w:val="TableNormal"/>
    <w:uiPriority w:val="99"/>
    <w:rsid w:val="002A2049"/>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osingChar">
    <w:name w:val="Closing Char"/>
    <w:link w:val="Closing"/>
    <w:uiPriority w:val="99"/>
    <w:locked/>
    <w:rsid w:val="002A2049"/>
    <w:rPr>
      <w:rFonts w:ascii="標楷體" w:eastAsia="標楷體" w:hAnsi="標楷體"/>
      <w:color w:val="000000"/>
      <w:kern w:val="2"/>
      <w:sz w:val="22"/>
      <w:lang w:val="en-US" w:eastAsia="zh-TW"/>
    </w:rPr>
  </w:style>
  <w:style w:type="paragraph" w:styleId="Closing">
    <w:name w:val="Closing"/>
    <w:basedOn w:val="Normal"/>
    <w:link w:val="ClosingChar"/>
    <w:uiPriority w:val="99"/>
    <w:rsid w:val="002A2049"/>
    <w:pPr>
      <w:ind w:leftChars="1800" w:left="100"/>
    </w:pPr>
    <w:rPr>
      <w:rFonts w:ascii="標楷體" w:eastAsia="標楷體" w:hAnsi="標楷體"/>
      <w:color w:val="000000"/>
      <w:szCs w:val="22"/>
    </w:rPr>
  </w:style>
  <w:style w:type="character" w:customStyle="1" w:styleId="ClosingChar1">
    <w:name w:val="Closing Char1"/>
    <w:basedOn w:val="DefaultParagraphFont"/>
    <w:link w:val="Closing"/>
    <w:uiPriority w:val="99"/>
    <w:semiHidden/>
    <w:rsid w:val="00AF5DC0"/>
    <w:rPr>
      <w:szCs w:val="24"/>
    </w:rPr>
  </w:style>
  <w:style w:type="character" w:customStyle="1" w:styleId="NoteHeadingChar">
    <w:name w:val="Note Heading Char"/>
    <w:link w:val="NoteHeading"/>
    <w:uiPriority w:val="99"/>
    <w:locked/>
    <w:rsid w:val="002A2049"/>
    <w:rPr>
      <w:rFonts w:ascii="標楷體" w:eastAsia="標楷體" w:hAnsi="標楷體"/>
      <w:color w:val="000000"/>
      <w:kern w:val="2"/>
      <w:sz w:val="22"/>
      <w:lang w:val="en-US" w:eastAsia="zh-TW"/>
    </w:rPr>
  </w:style>
  <w:style w:type="paragraph" w:styleId="NoteHeading">
    <w:name w:val="Note Heading"/>
    <w:basedOn w:val="Normal"/>
    <w:next w:val="Normal"/>
    <w:link w:val="NoteHeadingChar"/>
    <w:uiPriority w:val="99"/>
    <w:rsid w:val="002A2049"/>
    <w:pPr>
      <w:jc w:val="center"/>
    </w:pPr>
    <w:rPr>
      <w:rFonts w:ascii="標楷體" w:eastAsia="標楷體" w:hAnsi="標楷體"/>
      <w:color w:val="000000"/>
      <w:szCs w:val="22"/>
    </w:rPr>
  </w:style>
  <w:style w:type="character" w:customStyle="1" w:styleId="NoteHeadingChar1">
    <w:name w:val="Note Heading Char1"/>
    <w:basedOn w:val="DefaultParagraphFont"/>
    <w:link w:val="NoteHeading"/>
    <w:uiPriority w:val="99"/>
    <w:semiHidden/>
    <w:rsid w:val="00AF5DC0"/>
    <w:rPr>
      <w:szCs w:val="24"/>
    </w:rPr>
  </w:style>
  <w:style w:type="paragraph" w:styleId="ListParagraph">
    <w:name w:val="List Paragraph"/>
    <w:basedOn w:val="Normal"/>
    <w:uiPriority w:val="99"/>
    <w:qFormat/>
    <w:rsid w:val="002A2049"/>
    <w:pPr>
      <w:ind w:leftChars="200" w:left="480"/>
    </w:pPr>
    <w:rPr>
      <w:rFonts w:ascii="細明體" w:eastAsia="細明體" w:hAnsi="細明體"/>
    </w:rPr>
  </w:style>
  <w:style w:type="paragraph" w:styleId="NormalWeb">
    <w:name w:val="Normal (Web)"/>
    <w:basedOn w:val="Normal"/>
    <w:link w:val="NormalWebChar"/>
    <w:uiPriority w:val="99"/>
    <w:rsid w:val="002A2049"/>
    <w:pPr>
      <w:widowControl/>
      <w:spacing w:before="100" w:beforeAutospacing="1" w:after="100" w:afterAutospacing="1"/>
    </w:pPr>
    <w:rPr>
      <w:rFonts w:ascii="新細明體" w:hAnsi="新細明體" w:cs="新細明體"/>
      <w:kern w:val="0"/>
    </w:rPr>
  </w:style>
  <w:style w:type="character" w:customStyle="1" w:styleId="NormalWebChar">
    <w:name w:val="Normal (Web) Char"/>
    <w:link w:val="NormalWeb"/>
    <w:uiPriority w:val="99"/>
    <w:locked/>
    <w:rsid w:val="002A2049"/>
    <w:rPr>
      <w:rFonts w:ascii="新細明體" w:eastAsia="新細明體" w:hAnsi="新細明體"/>
      <w:sz w:val="24"/>
      <w:lang w:val="en-US" w:eastAsia="zh-TW"/>
    </w:rPr>
  </w:style>
  <w:style w:type="paragraph" w:customStyle="1" w:styleId="TableParagraph">
    <w:name w:val="Table Paragraph"/>
    <w:basedOn w:val="Normal"/>
    <w:uiPriority w:val="99"/>
    <w:rsid w:val="002A2049"/>
    <w:rPr>
      <w:rFonts w:ascii="Calibri" w:hAnsi="Calibri"/>
      <w:kern w:val="0"/>
      <w:sz w:val="22"/>
      <w:szCs w:val="22"/>
      <w:lang w:eastAsia="en-US"/>
    </w:rPr>
  </w:style>
  <w:style w:type="paragraph" w:customStyle="1" w:styleId="ListParagraph1">
    <w:name w:val="List Paragraph1"/>
    <w:basedOn w:val="Normal"/>
    <w:uiPriority w:val="99"/>
    <w:rsid w:val="002A2049"/>
    <w:pPr>
      <w:ind w:leftChars="200" w:left="480"/>
    </w:pPr>
  </w:style>
  <w:style w:type="paragraph" w:styleId="BodyTextIndent3">
    <w:name w:val="Body Text Indent 3"/>
    <w:basedOn w:val="Normal"/>
    <w:link w:val="BodyTextIndent3Char"/>
    <w:uiPriority w:val="99"/>
    <w:rsid w:val="002A2049"/>
    <w:pPr>
      <w:spacing w:line="500" w:lineRule="exact"/>
      <w:ind w:leftChars="362" w:left="869" w:firstLine="1"/>
    </w:pPr>
    <w:rPr>
      <w:rFonts w:ascii="新細明體" w:hAnsi="新細明體"/>
      <w:sz w:val="28"/>
    </w:rPr>
  </w:style>
  <w:style w:type="character" w:customStyle="1" w:styleId="BodyTextIndent3Char">
    <w:name w:val="Body Text Indent 3 Char"/>
    <w:basedOn w:val="DefaultParagraphFont"/>
    <w:link w:val="BodyTextIndent3"/>
    <w:uiPriority w:val="99"/>
    <w:semiHidden/>
    <w:rsid w:val="00AF5DC0"/>
    <w:rPr>
      <w:sz w:val="16"/>
      <w:szCs w:val="16"/>
    </w:rPr>
  </w:style>
  <w:style w:type="paragraph" w:styleId="BodyText3">
    <w:name w:val="Body Text 3"/>
    <w:basedOn w:val="Normal"/>
    <w:link w:val="BodyText3Char"/>
    <w:uiPriority w:val="99"/>
    <w:rsid w:val="002A2049"/>
    <w:pPr>
      <w:spacing w:after="120"/>
    </w:pPr>
    <w:rPr>
      <w:rFonts w:ascii="Calibri" w:hAnsi="Calibri"/>
      <w:kern w:val="0"/>
      <w:sz w:val="16"/>
      <w:szCs w:val="16"/>
      <w:lang w:eastAsia="en-US"/>
    </w:rPr>
  </w:style>
  <w:style w:type="character" w:customStyle="1" w:styleId="BodyText3Char">
    <w:name w:val="Body Text 3 Char"/>
    <w:basedOn w:val="DefaultParagraphFont"/>
    <w:link w:val="BodyText3"/>
    <w:uiPriority w:val="99"/>
    <w:semiHidden/>
    <w:rsid w:val="00AF5DC0"/>
    <w:rPr>
      <w:sz w:val="16"/>
      <w:szCs w:val="16"/>
    </w:rPr>
  </w:style>
  <w:style w:type="paragraph" w:styleId="PlainText">
    <w:name w:val="Plain Text"/>
    <w:basedOn w:val="Normal"/>
    <w:link w:val="PlainTextChar"/>
    <w:uiPriority w:val="99"/>
    <w:rsid w:val="002A2049"/>
    <w:rPr>
      <w:rFonts w:ascii="細明體" w:eastAsia="細明體" w:hAnsi="Courier New"/>
      <w:szCs w:val="20"/>
    </w:rPr>
  </w:style>
  <w:style w:type="character" w:customStyle="1" w:styleId="PlainTextChar">
    <w:name w:val="Plain Text Char"/>
    <w:basedOn w:val="DefaultParagraphFont"/>
    <w:link w:val="PlainText"/>
    <w:uiPriority w:val="99"/>
    <w:locked/>
    <w:rsid w:val="002A2049"/>
    <w:rPr>
      <w:rFonts w:ascii="細明體" w:eastAsia="細明體" w:hAnsi="Courier New"/>
      <w:kern w:val="2"/>
      <w:sz w:val="24"/>
      <w:lang w:val="en-US" w:eastAsia="zh-TW"/>
    </w:rPr>
  </w:style>
  <w:style w:type="character" w:styleId="Hyperlink">
    <w:name w:val="Hyperlink"/>
    <w:basedOn w:val="DefaultParagraphFont"/>
    <w:uiPriority w:val="99"/>
    <w:rsid w:val="002A2049"/>
    <w:rPr>
      <w:rFonts w:cs="Times New Roman"/>
      <w:color w:val="0000FF"/>
      <w:u w:val="single"/>
    </w:rPr>
  </w:style>
  <w:style w:type="paragraph" w:styleId="BodyTextIndent">
    <w:name w:val="Body Text Indent"/>
    <w:basedOn w:val="Normal"/>
    <w:link w:val="BodyTextIndentChar"/>
    <w:uiPriority w:val="99"/>
    <w:rsid w:val="002A2049"/>
    <w:pPr>
      <w:spacing w:line="300" w:lineRule="exact"/>
      <w:ind w:leftChars="136" w:left="1228" w:hangingChars="322" w:hanging="902"/>
    </w:pPr>
    <w:rPr>
      <w:rFonts w:ascii="標楷體" w:eastAsia="標楷體" w:hAnsi="標楷體"/>
      <w:sz w:val="28"/>
    </w:rPr>
  </w:style>
  <w:style w:type="character" w:customStyle="1" w:styleId="BodyTextIndentChar">
    <w:name w:val="Body Text Indent Char"/>
    <w:basedOn w:val="DefaultParagraphFont"/>
    <w:link w:val="BodyTextIndent"/>
    <w:uiPriority w:val="99"/>
    <w:semiHidden/>
    <w:rsid w:val="00AF5DC0"/>
    <w:rPr>
      <w:szCs w:val="24"/>
    </w:rPr>
  </w:style>
  <w:style w:type="paragraph" w:customStyle="1" w:styleId="a">
    <w:name w:val="大標"/>
    <w:basedOn w:val="Normal"/>
    <w:uiPriority w:val="99"/>
    <w:rsid w:val="002A2049"/>
    <w:pPr>
      <w:spacing w:afterLines="50" w:line="520" w:lineRule="exact"/>
      <w:jc w:val="both"/>
    </w:pPr>
    <w:rPr>
      <w:rFonts w:eastAsia="華康粗明體"/>
      <w:sz w:val="28"/>
    </w:rPr>
  </w:style>
  <w:style w:type="paragraph" w:customStyle="1" w:styleId="a0">
    <w:name w:val="公文(後續段落)"/>
    <w:basedOn w:val="Normal"/>
    <w:uiPriority w:val="99"/>
    <w:rsid w:val="002A2049"/>
    <w:pPr>
      <w:spacing w:line="500" w:lineRule="atLeast"/>
      <w:ind w:left="317"/>
    </w:pPr>
    <w:rPr>
      <w:rFonts w:ascii="標楷體" w:eastAsia="標楷體"/>
      <w:sz w:val="32"/>
    </w:rPr>
  </w:style>
  <w:style w:type="paragraph" w:styleId="BalloonText">
    <w:name w:val="Balloon Text"/>
    <w:basedOn w:val="Normal"/>
    <w:link w:val="BalloonTextChar"/>
    <w:uiPriority w:val="99"/>
    <w:semiHidden/>
    <w:rsid w:val="002A2049"/>
    <w:rPr>
      <w:rFonts w:ascii="Arial" w:hAnsi="Arial"/>
      <w:sz w:val="18"/>
      <w:szCs w:val="18"/>
    </w:rPr>
  </w:style>
  <w:style w:type="character" w:customStyle="1" w:styleId="BalloonTextChar">
    <w:name w:val="Balloon Text Char"/>
    <w:basedOn w:val="DefaultParagraphFont"/>
    <w:link w:val="BalloonText"/>
    <w:uiPriority w:val="99"/>
    <w:locked/>
    <w:rsid w:val="002A2049"/>
    <w:rPr>
      <w:rFonts w:ascii="Arial" w:eastAsia="新細明體" w:hAnsi="Arial"/>
      <w:kern w:val="2"/>
      <w:sz w:val="18"/>
      <w:lang w:val="en-US" w:eastAsia="zh-TW"/>
    </w:rPr>
  </w:style>
  <w:style w:type="character" w:styleId="Strong">
    <w:name w:val="Strong"/>
    <w:basedOn w:val="DefaultParagraphFont"/>
    <w:uiPriority w:val="99"/>
    <w:qFormat/>
    <w:rsid w:val="002A2049"/>
    <w:rPr>
      <w:rFonts w:cs="Times New Roman"/>
      <w:b/>
    </w:rPr>
  </w:style>
  <w:style w:type="paragraph" w:styleId="BodyText2">
    <w:name w:val="Body Text 2"/>
    <w:basedOn w:val="Normal"/>
    <w:link w:val="BodyText2Char"/>
    <w:uiPriority w:val="99"/>
    <w:rsid w:val="002A2049"/>
    <w:pPr>
      <w:spacing w:after="120" w:line="480" w:lineRule="auto"/>
    </w:pPr>
    <w:rPr>
      <w:rFonts w:ascii="Calibri" w:hAnsi="Calibri"/>
      <w:kern w:val="0"/>
      <w:sz w:val="22"/>
      <w:szCs w:val="22"/>
      <w:lang w:eastAsia="en-US"/>
    </w:rPr>
  </w:style>
  <w:style w:type="character" w:customStyle="1" w:styleId="BodyText2Char">
    <w:name w:val="Body Text 2 Char"/>
    <w:basedOn w:val="DefaultParagraphFont"/>
    <w:link w:val="BodyText2"/>
    <w:uiPriority w:val="99"/>
    <w:locked/>
    <w:rsid w:val="002A2049"/>
    <w:rPr>
      <w:rFonts w:ascii="Calibri" w:eastAsia="新細明體" w:hAnsi="Calibri"/>
      <w:sz w:val="22"/>
      <w:lang w:val="en-US" w:eastAsia="en-US"/>
    </w:rPr>
  </w:style>
  <w:style w:type="paragraph" w:customStyle="1" w:styleId="Default">
    <w:name w:val="Default"/>
    <w:uiPriority w:val="99"/>
    <w:rsid w:val="002A2049"/>
    <w:pPr>
      <w:widowControl w:val="0"/>
      <w:autoSpaceDE w:val="0"/>
      <w:autoSpaceDN w:val="0"/>
      <w:adjustRightInd w:val="0"/>
    </w:pPr>
    <w:rPr>
      <w:rFonts w:ascii="標楷體" w:eastAsia="標楷體" w:cs="標楷體"/>
      <w:color w:val="000000"/>
      <w:kern w:val="0"/>
      <w:szCs w:val="24"/>
    </w:rPr>
  </w:style>
  <w:style w:type="paragraph" w:customStyle="1" w:styleId="032">
    <w:name w:val="032"/>
    <w:basedOn w:val="Normal"/>
    <w:uiPriority w:val="99"/>
    <w:semiHidden/>
    <w:rsid w:val="002A2049"/>
    <w:pPr>
      <w:widowControl/>
      <w:spacing w:before="100" w:beforeAutospacing="1" w:after="100" w:afterAutospacing="1"/>
    </w:pPr>
    <w:rPr>
      <w:rFonts w:ascii="新細明體" w:hAnsi="新細明體" w:cs="新細明體"/>
      <w:kern w:val="0"/>
    </w:rPr>
  </w:style>
  <w:style w:type="paragraph" w:styleId="HTMLPreformatted">
    <w:name w:val="HTML Preformatted"/>
    <w:basedOn w:val="Normal"/>
    <w:link w:val="HTMLPreformattedChar"/>
    <w:uiPriority w:val="99"/>
    <w:semiHidden/>
    <w:rsid w:val="002A204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F5DC0"/>
    <w:rPr>
      <w:rFonts w:ascii="Courier New" w:hAnsi="Courier New" w:cs="Courier New"/>
      <w:sz w:val="20"/>
      <w:szCs w:val="20"/>
    </w:rPr>
  </w:style>
  <w:style w:type="paragraph" w:customStyle="1" w:styleId="itemtext">
    <w:name w:val="itemtext"/>
    <w:basedOn w:val="Normal"/>
    <w:uiPriority w:val="99"/>
    <w:semiHidden/>
    <w:rsid w:val="002A2049"/>
    <w:pPr>
      <w:widowControl/>
      <w:spacing w:before="75" w:after="75" w:line="360" w:lineRule="atLeast"/>
    </w:pPr>
    <w:rPr>
      <w:rFonts w:ascii="新細明體" w:hAnsi="新細明體" w:cs="新細明體"/>
      <w:kern w:val="0"/>
    </w:rPr>
  </w:style>
  <w:style w:type="paragraph" w:customStyle="1" w:styleId="031">
    <w:name w:val="031"/>
    <w:basedOn w:val="Normal"/>
    <w:uiPriority w:val="99"/>
    <w:semiHidden/>
    <w:rsid w:val="002A2049"/>
    <w:pPr>
      <w:widowControl/>
      <w:spacing w:before="100" w:beforeAutospacing="1" w:after="100" w:afterAutospacing="1"/>
    </w:pPr>
    <w:rPr>
      <w:rFonts w:ascii="新細明體" w:hAnsi="新細明體" w:cs="新細明體"/>
      <w:kern w:val="0"/>
    </w:rPr>
  </w:style>
  <w:style w:type="paragraph" w:customStyle="1" w:styleId="a1">
    <w:name w:val="主旨"/>
    <w:basedOn w:val="Normal"/>
    <w:next w:val="Normal"/>
    <w:uiPriority w:val="99"/>
    <w:semiHidden/>
    <w:rsid w:val="002A2049"/>
    <w:pPr>
      <w:spacing w:line="480" w:lineRule="exact"/>
      <w:ind w:left="907" w:hanging="907"/>
      <w:jc w:val="both"/>
    </w:pPr>
    <w:rPr>
      <w:rFonts w:ascii="標楷體" w:eastAsia="標楷體"/>
      <w:sz w:val="30"/>
      <w:szCs w:val="20"/>
    </w:rPr>
  </w:style>
  <w:style w:type="character" w:customStyle="1" w:styleId="4">
    <w:name w:val="字元 字元4"/>
    <w:uiPriority w:val="99"/>
    <w:rsid w:val="002A2049"/>
    <w:rPr>
      <w:rFonts w:ascii="Calibri" w:eastAsia="新細明體" w:hAnsi="Calibri"/>
      <w:kern w:val="2"/>
      <w:lang w:val="en-US" w:eastAsia="zh-TW"/>
    </w:rPr>
  </w:style>
  <w:style w:type="character" w:styleId="PageNumber">
    <w:name w:val="page number"/>
    <w:basedOn w:val="DefaultParagraphFont"/>
    <w:uiPriority w:val="99"/>
    <w:rsid w:val="002A2049"/>
    <w:rPr>
      <w:rFonts w:cs="Times New Roman"/>
    </w:rPr>
  </w:style>
  <w:style w:type="paragraph" w:styleId="BodyTextIndent2">
    <w:name w:val="Body Text Indent 2"/>
    <w:basedOn w:val="Normal"/>
    <w:link w:val="BodyTextIndent2Char"/>
    <w:uiPriority w:val="99"/>
    <w:rsid w:val="002A2049"/>
    <w:pPr>
      <w:spacing w:after="120" w:line="480" w:lineRule="auto"/>
      <w:ind w:leftChars="200" w:left="480"/>
    </w:pPr>
    <w:rPr>
      <w:szCs w:val="20"/>
    </w:rPr>
  </w:style>
  <w:style w:type="character" w:customStyle="1" w:styleId="BodyTextIndent2Char">
    <w:name w:val="Body Text Indent 2 Char"/>
    <w:basedOn w:val="DefaultParagraphFont"/>
    <w:link w:val="BodyTextIndent2"/>
    <w:uiPriority w:val="99"/>
    <w:semiHidden/>
    <w:rsid w:val="00AF5DC0"/>
    <w:rPr>
      <w:szCs w:val="24"/>
    </w:rPr>
  </w:style>
  <w:style w:type="paragraph" w:customStyle="1" w:styleId="ListParagraph11">
    <w:name w:val="List Paragraph11"/>
    <w:basedOn w:val="Normal"/>
    <w:uiPriority w:val="99"/>
    <w:rsid w:val="002A2049"/>
    <w:pPr>
      <w:ind w:leftChars="200" w:left="480"/>
    </w:pPr>
  </w:style>
  <w:style w:type="character" w:customStyle="1" w:styleId="BodyText2Char2">
    <w:name w:val="Body Text 2 Char2"/>
    <w:uiPriority w:val="99"/>
    <w:locked/>
    <w:rsid w:val="002A2049"/>
    <w:rPr>
      <w:rFonts w:ascii="標楷體" w:eastAsia="標楷體" w:hAnsi="標楷體"/>
      <w:kern w:val="2"/>
      <w:sz w:val="22"/>
    </w:rPr>
  </w:style>
  <w:style w:type="paragraph" w:customStyle="1" w:styleId="1">
    <w:name w:val="清單段落1"/>
    <w:basedOn w:val="Normal"/>
    <w:uiPriority w:val="99"/>
    <w:rsid w:val="002A2049"/>
    <w:pPr>
      <w:ind w:leftChars="200" w:left="480"/>
    </w:pPr>
  </w:style>
  <w:style w:type="paragraph" w:customStyle="1" w:styleId="a2">
    <w:name w:val="款"/>
    <w:basedOn w:val="Normal"/>
    <w:uiPriority w:val="99"/>
    <w:rsid w:val="00E5331E"/>
    <w:pPr>
      <w:kinsoku w:val="0"/>
      <w:overflowPunct w:val="0"/>
      <w:autoSpaceDE w:val="0"/>
      <w:autoSpaceDN w:val="0"/>
      <w:ind w:leftChars="700" w:left="800" w:hangingChars="100" w:hanging="100"/>
      <w:jc w:val="both"/>
      <w:textAlignment w:val="center"/>
    </w:pPr>
    <w:rPr>
      <w:rFonts w:ascii="華康細明體" w:eastAsia="華康細明體" w:hAnsi="細明體"/>
      <w:bCs/>
      <w:sz w:val="21"/>
    </w:rPr>
  </w:style>
  <w:style w:type="paragraph" w:styleId="Date">
    <w:name w:val="Date"/>
    <w:basedOn w:val="Normal"/>
    <w:next w:val="Normal"/>
    <w:link w:val="DateChar"/>
    <w:uiPriority w:val="99"/>
    <w:rsid w:val="005D64A2"/>
    <w:pPr>
      <w:jc w:val="right"/>
    </w:pPr>
    <w:rPr>
      <w:rFonts w:ascii="新細明體"/>
      <w:szCs w:val="20"/>
    </w:rPr>
  </w:style>
  <w:style w:type="character" w:customStyle="1" w:styleId="DateChar">
    <w:name w:val="Date Char"/>
    <w:basedOn w:val="DefaultParagraphFont"/>
    <w:link w:val="Date"/>
    <w:uiPriority w:val="99"/>
    <w:semiHidden/>
    <w:rsid w:val="00AF5DC0"/>
    <w:rPr>
      <w:szCs w:val="24"/>
    </w:rPr>
  </w:style>
  <w:style w:type="character" w:styleId="CommentReference">
    <w:name w:val="annotation reference"/>
    <w:basedOn w:val="DefaultParagraphFont"/>
    <w:uiPriority w:val="99"/>
    <w:semiHidden/>
    <w:rsid w:val="00D30EBC"/>
    <w:rPr>
      <w:rFonts w:cs="Times New Roman"/>
      <w:sz w:val="18"/>
    </w:rPr>
  </w:style>
  <w:style w:type="paragraph" w:styleId="CommentText">
    <w:name w:val="annotation text"/>
    <w:basedOn w:val="Normal"/>
    <w:link w:val="CommentTextChar"/>
    <w:uiPriority w:val="99"/>
    <w:semiHidden/>
    <w:rsid w:val="00571DF9"/>
    <w:rPr>
      <w:szCs w:val="20"/>
    </w:rPr>
  </w:style>
  <w:style w:type="character" w:customStyle="1" w:styleId="CommentTextChar">
    <w:name w:val="Comment Text Char"/>
    <w:basedOn w:val="DefaultParagraphFont"/>
    <w:link w:val="CommentText"/>
    <w:uiPriority w:val="99"/>
    <w:semiHidden/>
    <w:rsid w:val="00AF5DC0"/>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20086@gm.cshs.ntct.edu.tw" TargetMode="External"/><Relationship Id="rId13" Type="http://schemas.openxmlformats.org/officeDocument/2006/relationships/oleObject" Target="embeddings/oleObject1.bin"/><Relationship Id="rId18" Type="http://schemas.openxmlformats.org/officeDocument/2006/relationships/hyperlink" Target="http://www.contentinside.net/redirkey.aspx?wid=1&amp;kw=%u5B78%u6821" TargetMode="External"/><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edu.law.moe.gov.tw/LawContent.aspx?id=GL000944" TargetMode="External"/><Relationship Id="rId12" Type="http://schemas.openxmlformats.org/officeDocument/2006/relationships/image" Target="media/image3.wmf"/><Relationship Id="rId17" Type="http://schemas.openxmlformats.org/officeDocument/2006/relationships/hyperlink" Target="http://law.moj.gov.tw/Scripts/newsdetail.asp?no=1H0080069" TargetMode="External"/><Relationship Id="rId25" Type="http://schemas.openxmlformats.org/officeDocument/2006/relationships/image" Target="media/image9.emf"/><Relationship Id="rId2" Type="http://schemas.openxmlformats.org/officeDocument/2006/relationships/styles" Target="styles.xml"/><Relationship Id="rId16" Type="http://schemas.openxmlformats.org/officeDocument/2006/relationships/hyperlink" Target="http://edu.law.moe.gov.tw/LawContent.aspx?id=GL000944" TargetMode="External"/><Relationship Id="rId20" Type="http://schemas.openxmlformats.org/officeDocument/2006/relationships/hyperlink" Target="http://law.moj.gov.tw/Scripts/newsdetail.asp?no=1H0010006"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8.e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7.emf"/><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law.moj.gov.tw/Scripts/newsdetail.asp?no=1H001000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s10205@gm.cshs.ntct.edu.tw" TargetMode="External"/><Relationship Id="rId14" Type="http://schemas.openxmlformats.org/officeDocument/2006/relationships/image" Target="media/image4.jpeg"/><Relationship Id="rId22" Type="http://schemas.openxmlformats.org/officeDocument/2006/relationships/oleObject" Target="embeddings/oleObject2.bin"/><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228</Pages>
  <Words>18537</Words>
  <Characters>-32766</Characters>
  <Application>Microsoft Office Outlook</Application>
  <DocSecurity>0</DocSecurity>
  <Lines>0</Lines>
  <Paragraphs>0</Paragraphs>
  <ScaleCrop>false</ScaleCrop>
  <Company>CMT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國立竹山高級中學學務規章</dc:title>
  <dc:subject/>
  <dc:creator>USER</dc:creator>
  <cp:keywords/>
  <dc:description/>
  <cp:lastModifiedBy>USER</cp:lastModifiedBy>
  <cp:revision>6</cp:revision>
  <cp:lastPrinted>2014-03-13T01:35:00Z</cp:lastPrinted>
  <dcterms:created xsi:type="dcterms:W3CDTF">2014-03-13T01:24:00Z</dcterms:created>
  <dcterms:modified xsi:type="dcterms:W3CDTF">2014-03-13T01:49:00Z</dcterms:modified>
</cp:coreProperties>
</file>